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5D" w:rsidRPr="002D1C2F" w:rsidRDefault="00B84B5D" w:rsidP="00B84B5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D1C2F">
        <w:rPr>
          <w:rFonts w:ascii="Times New Roman" w:hAnsi="Times New Roman" w:cs="Times New Roman"/>
          <w:color w:val="000000"/>
          <w:sz w:val="24"/>
          <w:szCs w:val="24"/>
        </w:rPr>
        <w:t xml:space="preserve">еализация инклюзивного образования – одно из приоритетных направлений современной образовательной политики. </w:t>
      </w:r>
      <w:proofErr w:type="gramStart"/>
      <w:r w:rsidRPr="002D1C2F">
        <w:rPr>
          <w:rFonts w:ascii="Times New Roman" w:hAnsi="Times New Roman" w:cs="Times New Roman"/>
          <w:color w:val="000000"/>
          <w:sz w:val="24"/>
          <w:szCs w:val="24"/>
        </w:rPr>
        <w:t xml:space="preserve">Из 889 </w:t>
      </w:r>
      <w:proofErr w:type="spellStart"/>
      <w:r w:rsidRPr="002D1C2F">
        <w:rPr>
          <w:rFonts w:ascii="Times New Roman" w:hAnsi="Times New Roman" w:cs="Times New Roman"/>
          <w:color w:val="000000"/>
          <w:sz w:val="24"/>
          <w:szCs w:val="24"/>
        </w:rPr>
        <w:t>чащихся</w:t>
      </w:r>
      <w:proofErr w:type="spellEnd"/>
      <w:r w:rsidRPr="002D1C2F">
        <w:rPr>
          <w:rFonts w:ascii="Times New Roman" w:hAnsi="Times New Roman" w:cs="Times New Roman"/>
          <w:color w:val="000000"/>
          <w:sz w:val="24"/>
          <w:szCs w:val="24"/>
        </w:rPr>
        <w:t xml:space="preserve"> ОУ МО </w:t>
      </w:r>
      <w:proofErr w:type="spellStart"/>
      <w:r w:rsidRPr="002D1C2F">
        <w:rPr>
          <w:rFonts w:ascii="Times New Roman" w:hAnsi="Times New Roman" w:cs="Times New Roman"/>
          <w:color w:val="000000"/>
          <w:sz w:val="24"/>
          <w:szCs w:val="24"/>
        </w:rPr>
        <w:t>Куркинский</w:t>
      </w:r>
      <w:proofErr w:type="spellEnd"/>
      <w:r w:rsidRPr="002D1C2F">
        <w:rPr>
          <w:rFonts w:ascii="Times New Roman" w:hAnsi="Times New Roman" w:cs="Times New Roman"/>
          <w:color w:val="000000"/>
          <w:sz w:val="24"/>
          <w:szCs w:val="24"/>
        </w:rPr>
        <w:t xml:space="preserve"> район, 13-детей-инвалидов, 14 детей с ОВЗ. 12 детей с ОВЗ занимаются по адаптированным программам (с диагнозом умственная отсталость от легкой до умеренной). 7 детей относятся к категории ребенок с ОВЗ и ребенок – инвалид.</w:t>
      </w:r>
      <w:proofErr w:type="gramEnd"/>
    </w:p>
    <w:p w:rsidR="008D2EE2" w:rsidRPr="002D1C2F" w:rsidRDefault="00876BED" w:rsidP="003824B1">
      <w:pPr>
        <w:spacing w:after="0" w:line="240" w:lineRule="auto"/>
        <w:ind w:left="3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Куркинском</w:t>
      </w:r>
      <w:proofErr w:type="spell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из 889 обучающихся -13 детей – инвалидов и 14</w:t>
      </w:r>
      <w:r w:rsidR="00477FE4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ОВЗ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–в прошлом году)</w:t>
      </w:r>
    </w:p>
    <w:p w:rsidR="00B84B5D" w:rsidRPr="002D1C2F" w:rsidRDefault="00B84B5D" w:rsidP="00140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color w:val="000000"/>
          <w:sz w:val="24"/>
          <w:szCs w:val="24"/>
        </w:rPr>
        <w:t xml:space="preserve">Из десяти общеобразовательных учреждений в 4 общеобразовательных учреждениях </w:t>
      </w:r>
      <w:proofErr w:type="gramStart"/>
      <w:r w:rsidR="001405D0" w:rsidRPr="002D1C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405D0" w:rsidRPr="002D1C2F">
        <w:rPr>
          <w:rFonts w:ascii="Times New Roman" w:hAnsi="Times New Roman" w:cs="Times New Roman"/>
          <w:sz w:val="24"/>
          <w:szCs w:val="24"/>
        </w:rPr>
        <w:t xml:space="preserve">МКОУ «КСОШ №2», МОУ КСОШ №1, МОУ Самарская СОШ, МКОУ « Андреевская ООШ») </w:t>
      </w:r>
      <w:r w:rsidRPr="002D1C2F">
        <w:rPr>
          <w:rFonts w:ascii="Times New Roman" w:hAnsi="Times New Roman" w:cs="Times New Roman"/>
          <w:color w:val="000000"/>
          <w:sz w:val="24"/>
          <w:szCs w:val="24"/>
        </w:rPr>
        <w:t>обучаются  дети  с ОВЗ и дети-инвалиды. В 2018-2019 учебном  году в соответствии с медицинскими показаниями 13  учащихся обучаются на дому.</w:t>
      </w:r>
    </w:p>
    <w:p w:rsidR="00AD05FD" w:rsidRPr="002D1C2F" w:rsidRDefault="001405D0" w:rsidP="00140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5F77" w:rsidRPr="002D1C2F">
        <w:rPr>
          <w:rFonts w:ascii="Times New Roman" w:hAnsi="Times New Roman" w:cs="Times New Roman"/>
          <w:sz w:val="24"/>
          <w:szCs w:val="24"/>
        </w:rPr>
        <w:t>Следует напомнить</w:t>
      </w:r>
      <w:r w:rsidR="00854069" w:rsidRPr="002D1C2F">
        <w:rPr>
          <w:rFonts w:ascii="Times New Roman" w:hAnsi="Times New Roman" w:cs="Times New Roman"/>
          <w:sz w:val="24"/>
          <w:szCs w:val="24"/>
        </w:rPr>
        <w:t>,</w:t>
      </w:r>
      <w:r w:rsidR="002F5F77" w:rsidRPr="002D1C2F">
        <w:rPr>
          <w:rFonts w:ascii="Times New Roman" w:hAnsi="Times New Roman" w:cs="Times New Roman"/>
          <w:sz w:val="24"/>
          <w:szCs w:val="24"/>
        </w:rPr>
        <w:t xml:space="preserve"> </w:t>
      </w:r>
      <w:r w:rsidR="00854069" w:rsidRPr="002D1C2F">
        <w:rPr>
          <w:rFonts w:ascii="Times New Roman" w:hAnsi="Times New Roman" w:cs="Times New Roman"/>
          <w:sz w:val="24"/>
          <w:szCs w:val="24"/>
        </w:rPr>
        <w:t>что дети с ОВ</w:t>
      </w:r>
      <w:proofErr w:type="gramStart"/>
      <w:r w:rsidR="00854069" w:rsidRPr="002D1C2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854069" w:rsidRPr="002D1C2F">
        <w:rPr>
          <w:rFonts w:ascii="Times New Roman" w:hAnsi="Times New Roman" w:cs="Times New Roman"/>
          <w:sz w:val="24"/>
          <w:szCs w:val="24"/>
        </w:rPr>
        <w:t xml:space="preserve"> это «педагогическая» квалификация проблемы определяет ПМПК. а дети-инвалиды квалификация «клиническая» определяет МСЭ</w:t>
      </w:r>
      <w:r w:rsidR="00AD05FD" w:rsidRPr="002D1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EE2" w:rsidRPr="003824B1" w:rsidRDefault="008D2EE2" w:rsidP="003824B1">
      <w:pPr>
        <w:spacing w:after="0" w:line="240" w:lineRule="auto"/>
        <w:ind w:left="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гарантией реализации прав детей-инвалидов на получение качественного образования и коррекцию недостатков развития является реализация мероприятий психолого-педагогической реабилитации в соответствии с индивидуальной программой реабилитации или </w:t>
      </w:r>
      <w:proofErr w:type="spellStart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8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ребенка-инвалида.</w:t>
      </w:r>
    </w:p>
    <w:p w:rsidR="008D2EE2" w:rsidRDefault="008D2EE2" w:rsidP="003824B1">
      <w:pPr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4B1">
        <w:rPr>
          <w:rFonts w:ascii="Times New Roman" w:hAnsi="Times New Roman" w:cs="Times New Roman"/>
          <w:sz w:val="24"/>
          <w:szCs w:val="24"/>
        </w:rPr>
        <w:t xml:space="preserve">С целью организации взаимодействия между субъектами передачи данных при реализации приказов  </w:t>
      </w:r>
      <w:r w:rsidRPr="003824B1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труда и социальной защиты РФ от 31.07. 2015 г. № 528н  и от 15.10.2015 № 723н </w:t>
      </w:r>
      <w:r w:rsidRPr="003824B1">
        <w:rPr>
          <w:rFonts w:ascii="Times New Roman" w:hAnsi="Times New Roman" w:cs="Times New Roman"/>
          <w:sz w:val="24"/>
          <w:szCs w:val="24"/>
        </w:rPr>
        <w:t xml:space="preserve"> министерством образования Тульской области заключено соглашение с федеральным казенным учреждением «Главное бюро медико-социальной экспертизы по Тульской области Министерства труда и социальной защиты Российской Федерации.</w:t>
      </w:r>
    </w:p>
    <w:p w:rsidR="00B24FA6" w:rsidRPr="00B24FA6" w:rsidRDefault="00B24FA6" w:rsidP="00B24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Куркинский</w:t>
      </w:r>
      <w:proofErr w:type="spellEnd"/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ведет активное сотрудничество с территориальной </w:t>
      </w:r>
      <w:proofErr w:type="spellStart"/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г</w:t>
      </w:r>
      <w:proofErr w:type="gramStart"/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огородицка</w:t>
      </w:r>
      <w:r w:rsidR="0014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центральной (областная) </w:t>
      </w:r>
      <w:proofErr w:type="spellStart"/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психолого-медико-педагогическая</w:t>
      </w:r>
      <w:proofErr w:type="spellEnd"/>
      <w:r w:rsidRPr="00B2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для определения образовательных  маршрутов и специальных условий обучения детей с ограниченными возможностями здоровья</w:t>
      </w:r>
    </w:p>
    <w:p w:rsidR="001405D0" w:rsidRPr="00F929EF" w:rsidRDefault="001405D0" w:rsidP="001405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>Разработан механизм по обеспечению эффективного межведомственного взаимодействия между государственными органами, образовательными организациями, организациями здравоохранения и социальной защиты, а также учреждениями медико</w:t>
      </w:r>
      <w:r w:rsidRPr="00F929EF">
        <w:rPr>
          <w:rFonts w:ascii="Times New Roman" w:hAnsi="Times New Roman" w:cs="Times New Roman"/>
          <w:sz w:val="24"/>
          <w:szCs w:val="24"/>
        </w:rPr>
        <w:softHyphen/>
        <w:t xml:space="preserve">-социальной экспертизы, врачебными комиссиями медицинских организаций и </w:t>
      </w:r>
      <w:proofErr w:type="spellStart"/>
      <w:r w:rsidRPr="00F929EF">
        <w:rPr>
          <w:rFonts w:ascii="Times New Roman" w:hAnsi="Times New Roman" w:cs="Times New Roman"/>
          <w:sz w:val="24"/>
          <w:szCs w:val="24"/>
        </w:rPr>
        <w:t>психолого-медико-педагогическими</w:t>
      </w:r>
      <w:proofErr w:type="spellEnd"/>
      <w:r w:rsidRPr="00F929EF">
        <w:rPr>
          <w:rFonts w:ascii="Times New Roman" w:hAnsi="Times New Roman" w:cs="Times New Roman"/>
          <w:sz w:val="24"/>
          <w:szCs w:val="24"/>
        </w:rPr>
        <w:t xml:space="preserve"> комиссиями по вопросу образования детей-инвалидов и детей с ограниченными возможностями здоровья в  2017-2018гг.</w:t>
      </w:r>
    </w:p>
    <w:p w:rsidR="001405D0" w:rsidRPr="001405D0" w:rsidRDefault="001405D0" w:rsidP="00140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5D0">
        <w:rPr>
          <w:rFonts w:ascii="Times New Roman" w:hAnsi="Times New Roman" w:cs="Times New Roman"/>
          <w:sz w:val="24"/>
          <w:szCs w:val="24"/>
        </w:rPr>
        <w:t>Медицинское обслуживание осуществляется  через Договор на медицинское обслуживание с ГУЗ «</w:t>
      </w:r>
      <w:proofErr w:type="spellStart"/>
      <w:r w:rsidRPr="001405D0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1405D0">
        <w:rPr>
          <w:rFonts w:ascii="Times New Roman" w:hAnsi="Times New Roman" w:cs="Times New Roman"/>
          <w:sz w:val="24"/>
          <w:szCs w:val="24"/>
        </w:rPr>
        <w:t xml:space="preserve"> ЦРБ».</w:t>
      </w:r>
    </w:p>
    <w:p w:rsidR="001405D0" w:rsidRPr="001405D0" w:rsidRDefault="001405D0" w:rsidP="00140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5D0">
        <w:rPr>
          <w:rFonts w:ascii="Times New Roman" w:hAnsi="Times New Roman" w:cs="Times New Roman"/>
          <w:sz w:val="24"/>
          <w:szCs w:val="24"/>
        </w:rPr>
        <w:t>Ведется активное сотрудничество со следующими учреждениями:</w:t>
      </w:r>
    </w:p>
    <w:p w:rsidR="001405D0" w:rsidRPr="001405D0" w:rsidRDefault="001405D0" w:rsidP="00140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5D0">
        <w:rPr>
          <w:rFonts w:ascii="Times New Roman" w:hAnsi="Times New Roman" w:cs="Times New Roman"/>
          <w:sz w:val="24"/>
          <w:szCs w:val="24"/>
        </w:rPr>
        <w:t xml:space="preserve">- отдел социальной защиты населения по </w:t>
      </w:r>
      <w:proofErr w:type="spellStart"/>
      <w:r w:rsidRPr="001405D0">
        <w:rPr>
          <w:rFonts w:ascii="Times New Roman" w:hAnsi="Times New Roman" w:cs="Times New Roman"/>
          <w:sz w:val="24"/>
          <w:szCs w:val="24"/>
        </w:rPr>
        <w:t>Куркинскому</w:t>
      </w:r>
      <w:proofErr w:type="spellEnd"/>
      <w:r w:rsidRPr="001405D0">
        <w:rPr>
          <w:rFonts w:ascii="Times New Roman" w:hAnsi="Times New Roman" w:cs="Times New Roman"/>
          <w:sz w:val="24"/>
          <w:szCs w:val="24"/>
        </w:rPr>
        <w:t xml:space="preserve"> району,</w:t>
      </w:r>
    </w:p>
    <w:p w:rsidR="001405D0" w:rsidRPr="001405D0" w:rsidRDefault="001405D0" w:rsidP="00140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5D0">
        <w:rPr>
          <w:rFonts w:ascii="Times New Roman" w:hAnsi="Times New Roman" w:cs="Times New Roman"/>
          <w:sz w:val="24"/>
          <w:szCs w:val="24"/>
        </w:rPr>
        <w:t xml:space="preserve">- территориальный отдел по </w:t>
      </w:r>
      <w:proofErr w:type="spellStart"/>
      <w:r w:rsidRPr="001405D0">
        <w:rPr>
          <w:rFonts w:ascii="Times New Roman" w:hAnsi="Times New Roman" w:cs="Times New Roman"/>
          <w:sz w:val="24"/>
          <w:szCs w:val="24"/>
        </w:rPr>
        <w:t>Куркинскому</w:t>
      </w:r>
      <w:proofErr w:type="spellEnd"/>
      <w:r w:rsidRPr="001405D0">
        <w:rPr>
          <w:rFonts w:ascii="Times New Roman" w:hAnsi="Times New Roman" w:cs="Times New Roman"/>
          <w:sz w:val="24"/>
          <w:szCs w:val="24"/>
        </w:rPr>
        <w:t xml:space="preserve"> району министерства труда и социальной защиты Тульской области,</w:t>
      </w:r>
    </w:p>
    <w:p w:rsidR="001405D0" w:rsidRPr="001405D0" w:rsidRDefault="001405D0" w:rsidP="00140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5D0">
        <w:rPr>
          <w:rFonts w:ascii="Times New Roman" w:hAnsi="Times New Roman" w:cs="Times New Roman"/>
          <w:sz w:val="24"/>
          <w:szCs w:val="24"/>
        </w:rPr>
        <w:t>- ГОУ ТО «Комплексный Центр социального обслуживания населения   №4» г</w:t>
      </w:r>
      <w:proofErr w:type="gramStart"/>
      <w:r w:rsidRPr="001405D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405D0">
        <w:rPr>
          <w:rFonts w:ascii="Times New Roman" w:hAnsi="Times New Roman" w:cs="Times New Roman"/>
          <w:sz w:val="24"/>
          <w:szCs w:val="24"/>
        </w:rPr>
        <w:t>фремов,</w:t>
      </w:r>
    </w:p>
    <w:p w:rsidR="001405D0" w:rsidRPr="001405D0" w:rsidRDefault="001405D0" w:rsidP="00140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5D0">
        <w:rPr>
          <w:rFonts w:ascii="Times New Roman" w:hAnsi="Times New Roman" w:cs="Times New Roman"/>
          <w:sz w:val="24"/>
          <w:szCs w:val="24"/>
        </w:rPr>
        <w:t>- центральная (итоговая) ПМГТК «Тульский областной Центр диагностики и консультирования «Помощь»,</w:t>
      </w:r>
    </w:p>
    <w:p w:rsidR="001405D0" w:rsidRPr="001405D0" w:rsidRDefault="001405D0" w:rsidP="00140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5D0">
        <w:rPr>
          <w:rFonts w:ascii="Times New Roman" w:hAnsi="Times New Roman" w:cs="Times New Roman"/>
          <w:sz w:val="24"/>
          <w:szCs w:val="24"/>
        </w:rPr>
        <w:t>- муниципальное учреждение дополнительного образования «Центр сопровождения детей» г</w:t>
      </w:r>
      <w:proofErr w:type="gramStart"/>
      <w:r w:rsidRPr="001405D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405D0">
        <w:rPr>
          <w:rFonts w:ascii="Times New Roman" w:hAnsi="Times New Roman" w:cs="Times New Roman"/>
          <w:sz w:val="24"/>
          <w:szCs w:val="24"/>
        </w:rPr>
        <w:t>огородицк.</w:t>
      </w:r>
    </w:p>
    <w:p w:rsidR="001405D0" w:rsidRPr="00F929EF" w:rsidRDefault="001405D0" w:rsidP="001405D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>Заключено  соглашение о сотрудничестве и совместной деятельности между ГОУ ТО  «Тульский областной центр образования», именуемое далее «Методический Центр», в лице директора Полянского Сергея Александровича, и МКОУ «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Куркинская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средняя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общеобразовательная школа №2», с целью содействия последним оптимальной коррекционно-развивающей среды обучающихся детей с нарушением слуха.</w:t>
      </w:r>
    </w:p>
    <w:p w:rsidR="001405D0" w:rsidRDefault="001405D0" w:rsidP="001405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проводится через сайты образовательных учреждений, которые  имеют  версии </w:t>
      </w:r>
      <w:proofErr w:type="gramStart"/>
      <w:r w:rsidRPr="00F929E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929EF">
        <w:rPr>
          <w:rFonts w:ascii="Times New Roman" w:hAnsi="Times New Roman" w:cs="Times New Roman"/>
          <w:sz w:val="24"/>
          <w:szCs w:val="24"/>
        </w:rPr>
        <w:t xml:space="preserve"> слабовидящих, разделы по работе с детьми с ОВЗ.</w:t>
      </w:r>
    </w:p>
    <w:p w:rsidR="00AB6504" w:rsidRPr="001405D0" w:rsidRDefault="00AB6504" w:rsidP="001405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содержанию, воспитанию и обучению  обучающихся учреждений регламентируются Уставом учреждений. Все воспитанники прошли  </w:t>
      </w:r>
      <w:proofErr w:type="spellStart"/>
      <w:proofErr w:type="gram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- социальную</w:t>
      </w:r>
      <w:proofErr w:type="gram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экспертизу, каждому выдана выписка из индивидуальной программы реабилитации или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ребенка-инвалида (ИПРА). В 2018 году 4 учащимся медико-социальной комиссией были определены программы по реабилитации и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4FA6">
        <w:rPr>
          <w:rFonts w:ascii="Times New Roman" w:hAnsi="Times New Roman" w:cs="Times New Roman"/>
          <w:color w:val="000000"/>
          <w:sz w:val="24"/>
          <w:szCs w:val="24"/>
        </w:rPr>
        <w:t xml:space="preserve"> Всего на исполнении находятся 10 </w:t>
      </w: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реабилитации и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детей-инвалидов (ИПРА). Обеспечивается вариативность форм образования – 13 детей- инвалидов  и детей с ОВЗ обучаются на дому.      </w:t>
      </w:r>
    </w:p>
    <w:p w:rsidR="00AB6504" w:rsidRPr="00F929EF" w:rsidRDefault="001405D0" w:rsidP="0014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6504" w:rsidRPr="00F929EF">
        <w:rPr>
          <w:rFonts w:ascii="Times New Roman" w:hAnsi="Times New Roman" w:cs="Times New Roman"/>
          <w:sz w:val="24"/>
          <w:szCs w:val="24"/>
        </w:rPr>
        <w:t xml:space="preserve">Данный вопрос регламентируется Соглашением о взаимодействии между министерством образования Тульской области и Администрацией муниципального  образования </w:t>
      </w:r>
      <w:proofErr w:type="spellStart"/>
      <w:r w:rsidR="00AB6504" w:rsidRPr="00F929EF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="00AB6504" w:rsidRPr="00F929EF">
        <w:rPr>
          <w:rFonts w:ascii="Times New Roman" w:hAnsi="Times New Roman" w:cs="Times New Roman"/>
          <w:sz w:val="24"/>
          <w:szCs w:val="24"/>
        </w:rPr>
        <w:t xml:space="preserve"> район  в целях реализации реабилитационных или </w:t>
      </w:r>
      <w:proofErr w:type="spellStart"/>
      <w:r w:rsidR="00AB6504" w:rsidRPr="00F929EF">
        <w:rPr>
          <w:rFonts w:ascii="Times New Roman" w:hAnsi="Times New Roman" w:cs="Times New Roman"/>
          <w:sz w:val="24"/>
          <w:szCs w:val="24"/>
        </w:rPr>
        <w:t>абилитационных</w:t>
      </w:r>
      <w:proofErr w:type="spellEnd"/>
      <w:r w:rsidR="00AB6504" w:rsidRPr="00F929EF"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индивидуальной программой реабилитации или </w:t>
      </w:r>
      <w:proofErr w:type="spellStart"/>
      <w:r w:rsidR="00AB6504" w:rsidRPr="00F929E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AB6504" w:rsidRPr="00F929EF">
        <w:rPr>
          <w:rFonts w:ascii="Times New Roman" w:hAnsi="Times New Roman" w:cs="Times New Roman"/>
          <w:sz w:val="24"/>
          <w:szCs w:val="24"/>
        </w:rPr>
        <w:t xml:space="preserve"> ребенка-инвалида (инвалида) от  30 декабря 2016  года.</w:t>
      </w:r>
    </w:p>
    <w:p w:rsidR="00AB6504" w:rsidRPr="00F929EF" w:rsidRDefault="00AB6504" w:rsidP="00AB65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 «Деятельность руководителей и педагогических работников образовательных организаций в рамках инклюзивного образовательного процесса детей с ОВЗ: технологии организации и сопровождения» в 2018 году прошла Тимохина Г.Н., заместитель директора по УВР МОУ </w:t>
      </w:r>
      <w:proofErr w:type="spellStart"/>
      <w:r w:rsidRPr="00F929EF">
        <w:rPr>
          <w:rFonts w:ascii="Times New Roman" w:hAnsi="Times New Roman" w:cs="Times New Roman"/>
          <w:color w:val="000000"/>
          <w:sz w:val="24"/>
          <w:szCs w:val="24"/>
        </w:rPr>
        <w:t>Куркинская</w:t>
      </w:r>
      <w:proofErr w:type="spellEnd"/>
      <w:r w:rsidRPr="00F929EF">
        <w:rPr>
          <w:rFonts w:ascii="Times New Roman" w:hAnsi="Times New Roman" w:cs="Times New Roman"/>
          <w:color w:val="000000"/>
          <w:sz w:val="24"/>
          <w:szCs w:val="24"/>
        </w:rPr>
        <w:t xml:space="preserve"> СОШ №1.</w:t>
      </w:r>
    </w:p>
    <w:p w:rsidR="00B24FA6" w:rsidRDefault="00B24FA6" w:rsidP="00B24FA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AB6504" w:rsidRPr="00F929EF">
        <w:rPr>
          <w:rFonts w:ascii="Times New Roman" w:eastAsia="Calibri" w:hAnsi="Times New Roman" w:cs="Times New Roman"/>
          <w:sz w:val="24"/>
          <w:szCs w:val="24"/>
        </w:rPr>
        <w:t xml:space="preserve">С 1 сентября 2016 года во всех образовательных организациях Тульской области, осуществляющих обучение детей с особыми образовательными потребностями,  вступили в силу </w:t>
      </w:r>
      <w:r w:rsidR="00AB6504" w:rsidRPr="00F929EF">
        <w:rPr>
          <w:rFonts w:ascii="Times New Roman" w:eastAsia="MS Mincho" w:hAnsi="Times New Roman" w:cs="Times New Roman"/>
          <w:sz w:val="24"/>
          <w:szCs w:val="24"/>
        </w:rPr>
        <w:t xml:space="preserve">федеральный государственный  образовательный стандарт начального общего образования обучающихся с ограниченными  возможностями здоровья и </w:t>
      </w:r>
      <w:r w:rsidR="00AB6504" w:rsidRPr="00F929EF">
        <w:rPr>
          <w:rFonts w:ascii="Times New Roman" w:eastAsia="Calibri" w:hAnsi="Times New Roman" w:cs="Times New Roman"/>
          <w:sz w:val="24"/>
          <w:szCs w:val="24"/>
        </w:rPr>
        <w:t>Федеральный  государственный образовательный стандарт образования обучающихся с умственной отсталостью (интеллектуальными нарушениями) (далее – ФГОС ОВЗ и ФГОС ОУО соответственно).</w:t>
      </w:r>
      <w:proofErr w:type="gramEnd"/>
      <w:r w:rsidR="00AB6504" w:rsidRPr="00F92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7BC6">
        <w:rPr>
          <w:rFonts w:ascii="Times New Roman" w:eastAsia="Calibri" w:hAnsi="Times New Roman" w:cs="Times New Roman"/>
          <w:color w:val="000000"/>
          <w:sz w:val="24"/>
          <w:szCs w:val="24"/>
        </w:rPr>
        <w:t>В 2018 году обучается по ФГОС  5</w:t>
      </w:r>
      <w:r w:rsidR="00AB6504"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</w:t>
      </w:r>
      <w:r w:rsidR="00527B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етей  (1 и 3 класс): 2 </w:t>
      </w:r>
      <w:proofErr w:type="spellStart"/>
      <w:r w:rsidR="00527BC6">
        <w:rPr>
          <w:rFonts w:ascii="Times New Roman" w:eastAsia="Calibri" w:hAnsi="Times New Roman" w:cs="Times New Roman"/>
          <w:color w:val="000000"/>
          <w:sz w:val="24"/>
          <w:szCs w:val="24"/>
        </w:rPr>
        <w:t>ребенока</w:t>
      </w:r>
      <w:proofErr w:type="spellEnd"/>
      <w:r w:rsidR="00527B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="00AB6504"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 (МОУ </w:t>
      </w:r>
      <w:proofErr w:type="gramStart"/>
      <w:r w:rsidR="00AB6504"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>Самарская</w:t>
      </w:r>
      <w:proofErr w:type="gramEnd"/>
      <w:r w:rsidR="00AB6504"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СОШ), 1 ребенок 1 класс и 2 ребенка 3 класс (МКОУ «</w:t>
      </w:r>
      <w:proofErr w:type="spellStart"/>
      <w:r w:rsidR="00AB6504"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>Куркинская</w:t>
      </w:r>
      <w:proofErr w:type="spellEnd"/>
      <w:r w:rsidR="00AB6504" w:rsidRPr="00F929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 №2»).</w:t>
      </w:r>
    </w:p>
    <w:p w:rsidR="00275D0D" w:rsidRPr="00B24FA6" w:rsidRDefault="00B24FA6" w:rsidP="00B24FA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8D2EE2" w:rsidRPr="009A1054">
        <w:rPr>
          <w:rFonts w:ascii="Times New Roman" w:hAnsi="Times New Roman" w:cs="Times New Roman"/>
          <w:sz w:val="24"/>
          <w:szCs w:val="24"/>
        </w:rPr>
        <w:t>Обеспечение кадровых условий – одно из основных направлений деятельности министерства образования Тульской области  при внедрении ФГОС ОВЗ и ФГОС ОУО.</w:t>
      </w:r>
      <w:r w:rsidR="00666316" w:rsidRPr="009A1054">
        <w:rPr>
          <w:rFonts w:ascii="Times New Roman" w:hAnsi="Times New Roman" w:cs="Times New Roman"/>
          <w:sz w:val="24"/>
          <w:szCs w:val="24"/>
        </w:rPr>
        <w:t xml:space="preserve">:  5 педагогов </w:t>
      </w:r>
      <w:proofErr w:type="gramStart"/>
      <w:r w:rsidR="00666316" w:rsidRPr="009A105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666316" w:rsidRPr="009A1054">
        <w:rPr>
          <w:rFonts w:ascii="Times New Roman" w:hAnsi="Times New Roman" w:cs="Times New Roman"/>
          <w:sz w:val="24"/>
          <w:szCs w:val="24"/>
        </w:rPr>
        <w:t xml:space="preserve">сихологов и 4 педагога-логопеда , 2-социальных педагога в настоящее время в ОУ МО </w:t>
      </w:r>
      <w:proofErr w:type="spellStart"/>
      <w:r w:rsidR="00666316" w:rsidRPr="009A1054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="00666316" w:rsidRPr="009A1054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84B5D" w:rsidRDefault="00B84B5D" w:rsidP="00B606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4B5D" w:rsidRPr="002D1C2F" w:rsidRDefault="00B84B5D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 xml:space="preserve">В МОУ </w:t>
      </w:r>
      <w:proofErr w:type="spellStart"/>
      <w:r w:rsidRPr="002D1C2F">
        <w:rPr>
          <w:rFonts w:ascii="Times New Roman" w:hAnsi="Times New Roman" w:cs="Times New Roman"/>
          <w:sz w:val="24"/>
          <w:szCs w:val="24"/>
        </w:rPr>
        <w:t>Куркинской</w:t>
      </w:r>
      <w:proofErr w:type="spellEnd"/>
      <w:r w:rsidRPr="002D1C2F">
        <w:rPr>
          <w:rFonts w:ascii="Times New Roman" w:hAnsi="Times New Roman" w:cs="Times New Roman"/>
          <w:sz w:val="24"/>
          <w:szCs w:val="24"/>
        </w:rPr>
        <w:t xml:space="preserve"> средней общеобра</w:t>
      </w:r>
      <w:r w:rsidR="00DB7731" w:rsidRPr="002D1C2F">
        <w:rPr>
          <w:rFonts w:ascii="Times New Roman" w:hAnsi="Times New Roman" w:cs="Times New Roman"/>
          <w:sz w:val="24"/>
          <w:szCs w:val="24"/>
        </w:rPr>
        <w:t>зовательной школе №1 обучаются 8</w:t>
      </w:r>
      <w:r w:rsidRPr="002D1C2F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 (ОВЗ)</w:t>
      </w:r>
      <w:r w:rsidR="00DB7731" w:rsidRPr="002D1C2F">
        <w:rPr>
          <w:rFonts w:ascii="Times New Roman" w:hAnsi="Times New Roman" w:cs="Times New Roman"/>
          <w:sz w:val="24"/>
          <w:szCs w:val="24"/>
        </w:rPr>
        <w:t>. Из них: 3 детей – инвалидов, 6</w:t>
      </w:r>
      <w:r w:rsidRPr="002D1C2F">
        <w:rPr>
          <w:rFonts w:ascii="Times New Roman" w:hAnsi="Times New Roman" w:cs="Times New Roman"/>
          <w:sz w:val="24"/>
          <w:szCs w:val="24"/>
        </w:rPr>
        <w:t xml:space="preserve">  детей с ОВЗ, 1 –ребенок инвалид и ОВЗ.</w:t>
      </w:r>
    </w:p>
    <w:p w:rsidR="00B84B5D" w:rsidRPr="002D1C2F" w:rsidRDefault="00B84B5D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2D1C2F">
        <w:rPr>
          <w:rFonts w:ascii="Times New Roman" w:hAnsi="Times New Roman" w:cs="Times New Roman"/>
          <w:sz w:val="24"/>
          <w:szCs w:val="24"/>
        </w:rPr>
        <w:t>Куркинская</w:t>
      </w:r>
      <w:proofErr w:type="spellEnd"/>
      <w:r w:rsidRPr="002D1C2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 обучаются 9  детей с ОВЗ. </w:t>
      </w:r>
      <w:r w:rsidR="007C0EFB" w:rsidRPr="002D1C2F">
        <w:rPr>
          <w:rFonts w:ascii="Times New Roman" w:hAnsi="Times New Roman" w:cs="Times New Roman"/>
          <w:sz w:val="24"/>
          <w:szCs w:val="24"/>
        </w:rPr>
        <w:t>Из них: 6</w:t>
      </w:r>
      <w:r w:rsidRPr="002D1C2F">
        <w:rPr>
          <w:rFonts w:ascii="Times New Roman" w:hAnsi="Times New Roman" w:cs="Times New Roman"/>
          <w:sz w:val="24"/>
          <w:szCs w:val="24"/>
        </w:rPr>
        <w:t xml:space="preserve"> детей – ин</w:t>
      </w:r>
      <w:r w:rsidR="007C0EFB" w:rsidRPr="002D1C2F">
        <w:rPr>
          <w:rFonts w:ascii="Times New Roman" w:hAnsi="Times New Roman" w:cs="Times New Roman"/>
          <w:sz w:val="24"/>
          <w:szCs w:val="24"/>
        </w:rPr>
        <w:t>валидов, 7- дети с ОВЗ (из них 5</w:t>
      </w:r>
      <w:r w:rsidRPr="002D1C2F">
        <w:rPr>
          <w:rFonts w:ascii="Times New Roman" w:hAnsi="Times New Roman" w:cs="Times New Roman"/>
          <w:sz w:val="24"/>
          <w:szCs w:val="24"/>
        </w:rPr>
        <w:t>-дети-инвалиды).</w:t>
      </w:r>
    </w:p>
    <w:p w:rsidR="00B84B5D" w:rsidRPr="002D1C2F" w:rsidRDefault="00B84B5D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В МОУ Самарской средней общеобразовательной школе обучаются 2 детей - инвалидов.</w:t>
      </w:r>
    </w:p>
    <w:p w:rsidR="00B84B5D" w:rsidRPr="002D1C2F" w:rsidRDefault="00B84B5D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lastRenderedPageBreak/>
        <w:t>В МКОУ «Андреевская основная общеобр</w:t>
      </w:r>
      <w:r w:rsidR="00841C9C" w:rsidRPr="002D1C2F">
        <w:rPr>
          <w:rFonts w:ascii="Times New Roman" w:hAnsi="Times New Roman" w:cs="Times New Roman"/>
          <w:sz w:val="24"/>
          <w:szCs w:val="24"/>
        </w:rPr>
        <w:t>азовательная школа» обучаются  2</w:t>
      </w:r>
      <w:r w:rsidRPr="002D1C2F">
        <w:rPr>
          <w:rFonts w:ascii="Times New Roman" w:hAnsi="Times New Roman" w:cs="Times New Roman"/>
          <w:sz w:val="24"/>
          <w:szCs w:val="24"/>
        </w:rPr>
        <w:t xml:space="preserve">  детей с ОВЗ.  Из них: двое детей – </w:t>
      </w:r>
      <w:r w:rsidR="00841C9C" w:rsidRPr="002D1C2F">
        <w:rPr>
          <w:rFonts w:ascii="Times New Roman" w:hAnsi="Times New Roman" w:cs="Times New Roman"/>
          <w:sz w:val="24"/>
          <w:szCs w:val="24"/>
        </w:rPr>
        <w:t xml:space="preserve">инвалидов, 1 – </w:t>
      </w:r>
      <w:r w:rsidRPr="002D1C2F">
        <w:rPr>
          <w:rFonts w:ascii="Times New Roman" w:hAnsi="Times New Roman" w:cs="Times New Roman"/>
          <w:sz w:val="24"/>
          <w:szCs w:val="24"/>
        </w:rPr>
        <w:t xml:space="preserve"> с ОВЗ (из них 1 ребенок-инвалид).</w:t>
      </w:r>
    </w:p>
    <w:p w:rsidR="00AB6504" w:rsidRPr="002D1C2F" w:rsidRDefault="00AB6504" w:rsidP="002D1C2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2F">
        <w:rPr>
          <w:rFonts w:ascii="Times New Roman" w:eastAsia="Calibri" w:hAnsi="Times New Roman" w:cs="Times New Roman"/>
          <w:sz w:val="24"/>
          <w:szCs w:val="24"/>
        </w:rPr>
        <w:t>Дети с ограниченными возможностями получают дополнительное образование, занимаясь в кружках ОУ (3 детей с ОВЗ, 7 детей-инвалидов), на базе МКОУ ДО «</w:t>
      </w:r>
      <w:proofErr w:type="spellStart"/>
      <w:r w:rsidRPr="002D1C2F">
        <w:rPr>
          <w:rFonts w:ascii="Times New Roman" w:eastAsia="Calibri" w:hAnsi="Times New Roman" w:cs="Times New Roman"/>
          <w:sz w:val="24"/>
          <w:szCs w:val="24"/>
        </w:rPr>
        <w:t>Куркинский</w:t>
      </w:r>
      <w:proofErr w:type="spellEnd"/>
      <w:r w:rsidRPr="002D1C2F">
        <w:rPr>
          <w:rFonts w:ascii="Times New Roman" w:eastAsia="Calibri" w:hAnsi="Times New Roman" w:cs="Times New Roman"/>
          <w:sz w:val="24"/>
          <w:szCs w:val="24"/>
        </w:rPr>
        <w:t xml:space="preserve"> ЦВР» (2 детей - инвалидов) и МКОУ ДО </w:t>
      </w:r>
      <w:proofErr w:type="spellStart"/>
      <w:r w:rsidRPr="002D1C2F">
        <w:rPr>
          <w:rFonts w:ascii="Times New Roman" w:eastAsia="Calibri" w:hAnsi="Times New Roman" w:cs="Times New Roman"/>
          <w:sz w:val="24"/>
          <w:szCs w:val="24"/>
        </w:rPr>
        <w:t>Куркинская</w:t>
      </w:r>
      <w:proofErr w:type="spellEnd"/>
      <w:r w:rsidRPr="002D1C2F">
        <w:rPr>
          <w:rFonts w:ascii="Times New Roman" w:eastAsia="Calibri" w:hAnsi="Times New Roman" w:cs="Times New Roman"/>
          <w:sz w:val="24"/>
          <w:szCs w:val="24"/>
        </w:rPr>
        <w:t xml:space="preserve"> детская школа искусств» (1 ребенок-инвалид). Дети занимаются по дополнительным программам следующих направлений»: </w:t>
      </w:r>
      <w:proofErr w:type="gramStart"/>
      <w:r w:rsidRPr="002D1C2F">
        <w:rPr>
          <w:rFonts w:ascii="Times New Roman" w:eastAsia="Calibri" w:hAnsi="Times New Roman" w:cs="Times New Roman"/>
          <w:sz w:val="24"/>
          <w:szCs w:val="24"/>
        </w:rPr>
        <w:t>физкультурно-спортивное</w:t>
      </w:r>
      <w:proofErr w:type="gramEnd"/>
      <w:r w:rsidRPr="002D1C2F">
        <w:rPr>
          <w:rFonts w:ascii="Times New Roman" w:eastAsia="Calibri" w:hAnsi="Times New Roman" w:cs="Times New Roman"/>
          <w:sz w:val="24"/>
          <w:szCs w:val="24"/>
        </w:rPr>
        <w:t>, научно-техническое  и художественное.</w:t>
      </w:r>
    </w:p>
    <w:p w:rsidR="001405D0" w:rsidRPr="002D1C2F" w:rsidRDefault="001405D0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С 01.04.2018 г. при содействии ГОУ ТО «Комплексный Центр социального обслуживания населения №4» г</w:t>
      </w:r>
      <w:proofErr w:type="gramStart"/>
      <w:r w:rsidRPr="002D1C2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D1C2F">
        <w:rPr>
          <w:rFonts w:ascii="Times New Roman" w:hAnsi="Times New Roman" w:cs="Times New Roman"/>
          <w:sz w:val="24"/>
          <w:szCs w:val="24"/>
        </w:rPr>
        <w:t xml:space="preserve">фремов и при поддержке Фонда поддержки детей, находящихся в трудной жизненной ситуации,  дети-инвалиды, дети с ОВЗ (в возрасте от 10 до 18 лет) образовательных учреждений МО </w:t>
      </w:r>
      <w:proofErr w:type="spellStart"/>
      <w:r w:rsidRPr="002D1C2F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Pr="002D1C2F">
        <w:rPr>
          <w:rFonts w:ascii="Times New Roman" w:hAnsi="Times New Roman" w:cs="Times New Roman"/>
          <w:sz w:val="24"/>
          <w:szCs w:val="24"/>
        </w:rPr>
        <w:t xml:space="preserve"> район принимают участие в осуществлении Проекта «Наш яркий мир».</w:t>
      </w:r>
    </w:p>
    <w:p w:rsidR="001405D0" w:rsidRPr="002D1C2F" w:rsidRDefault="001405D0" w:rsidP="002D1C2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385" w:rsidRPr="002D1C2F" w:rsidRDefault="00B24FA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hAnsi="Times New Roman" w:cs="Times New Roman"/>
          <w:sz w:val="24"/>
          <w:szCs w:val="24"/>
        </w:rPr>
        <w:t xml:space="preserve">     </w:t>
      </w:r>
      <w:r w:rsidR="00EB0144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 </w:t>
      </w:r>
      <w:proofErr w:type="spellStart"/>
      <w:r w:rsidR="00EB0144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Куркинский</w:t>
      </w:r>
      <w:proofErr w:type="spellEnd"/>
      <w:r w:rsidR="00EB0144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 с медицинскими показаниями</w:t>
      </w:r>
      <w:r w:rsidR="004B7F0F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детей с ОВЗ и детей-инвалидов   обучаются  на дому и 1 ребенок по заявлению родителей. Всего 14 детей.</w:t>
      </w:r>
      <w:r w:rsidR="00131C5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62A" w:rsidRPr="002D1C2F" w:rsidRDefault="00B6062A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144" w:rsidRPr="002D1C2F" w:rsidRDefault="00131C5C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B6062A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КСОШ№2»-7</w:t>
      </w:r>
      <w:r w:rsidR="005A0CE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( 1 класс</w:t>
      </w:r>
      <w:r w:rsidR="004B7F0F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7F0F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 ОВЗ и ребенок </w:t>
      </w:r>
      <w:proofErr w:type="gramStart"/>
      <w:r w:rsidR="004B7F0F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</w:t>
      </w:r>
      <w:r w:rsidR="004B7F0F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4B7F0F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- 2ребенка:</w:t>
      </w:r>
      <w:r w:rsidR="004C3A95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ребенок-</w:t>
      </w:r>
      <w:r w:rsidR="0074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A95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ОВЗ,</w:t>
      </w:r>
      <w:r w:rsidR="004C3A95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1-ОВЗ; </w:t>
      </w:r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  <w:r w:rsidR="004B7F0F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- 2 ребенка: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4C224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ребенок-инвалид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них ОВЗ, </w:t>
      </w:r>
      <w:r w:rsidR="002645B0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</w:t>
      </w:r>
      <w:r w:rsidR="004B7F0F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160A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2ребенка:2</w:t>
      </w:r>
      <w:r w:rsidR="002645B0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ребенок-инвалид с ОВЗ</w:t>
      </w:r>
      <w:r w:rsidR="009D160A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адаптированным программам-5</w:t>
      </w:r>
      <w:r w:rsidR="002645B0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человек(4 2 вариант,1 по 1 варианту),</w:t>
      </w:r>
      <w:r w:rsidR="00E26385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2-е учащихся по основной общеобразовательной программе)</w:t>
      </w:r>
      <w:proofErr w:type="gramStart"/>
      <w:r w:rsidR="00E26385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10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9D10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нагрузка-8,12,10часов.</w:t>
      </w:r>
    </w:p>
    <w:p w:rsidR="00E26385" w:rsidRPr="002D1C2F" w:rsidRDefault="00E26385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25C" w:rsidRPr="002D1C2F" w:rsidRDefault="00B24FA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 КСОШ №1-6</w:t>
      </w:r>
      <w:r w:rsidR="00E26385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чел.(2 чел-4</w:t>
      </w:r>
      <w:r w:rsidR="005A0CE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4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CE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ОВЗ, ребенок-инвалид,</w:t>
      </w:r>
      <w:r w:rsidR="00E26385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чел-6 класс ОВЗ, 2 детей с ОВЗ-7 класс,</w:t>
      </w:r>
      <w:proofErr w:type="gramEnd"/>
    </w:p>
    <w:p w:rsidR="00E26385" w:rsidRPr="002D1C2F" w:rsidRDefault="00E26385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8 вида занимаются по адаптированным программам</w:t>
      </w:r>
      <w:r w:rsidR="0054325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недельной нагрузкой 18 и 13 </w:t>
      </w:r>
      <w:proofErr w:type="spellStart"/>
      <w:r w:rsidR="0054325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Start"/>
      <w:r w:rsidR="0054325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482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8C482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включены коррекционно-развивающие занятия обучающихся по программам 8 ви</w:t>
      </w:r>
      <w:r w:rsidR="003D00E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да(занятия педагога-психолога и учителя –логопеда)</w:t>
      </w:r>
    </w:p>
    <w:p w:rsidR="0054325C" w:rsidRPr="002D1C2F" w:rsidRDefault="0054325C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CEC" w:rsidRPr="002D1C2F" w:rsidRDefault="0054325C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МОУ Самарская СОШ-2</w:t>
      </w:r>
      <w:r w:rsidR="005A0CE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чел.(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0CE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ребенок-инвалид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ребенок обучается на дому согласно ст</w:t>
      </w:r>
      <w:r w:rsidR="00E45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17п.2 закона об образовании РФ и заявлению родителей.</w:t>
      </w:r>
      <w:proofErr w:type="gramStart"/>
      <w:r w:rsidR="005A0CE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анимаются по общеобразовательной программе с нагрузкой 18 и 23 часа.</w:t>
      </w:r>
    </w:p>
    <w:p w:rsidR="00670E61" w:rsidRPr="002D1C2F" w:rsidRDefault="00670E61" w:rsidP="002D1C2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0E61" w:rsidRPr="002D1C2F" w:rsidRDefault="00670E61" w:rsidP="002D1C2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C2F">
        <w:rPr>
          <w:rFonts w:ascii="Times New Roman" w:eastAsia="Calibri" w:hAnsi="Times New Roman" w:cs="Times New Roman"/>
          <w:sz w:val="24"/>
          <w:szCs w:val="24"/>
        </w:rPr>
        <w:tab/>
        <w:t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D229A3" w:rsidRPr="002D1C2F" w:rsidRDefault="00670E61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eastAsia="Calibri" w:hAnsi="Times New Roman" w:cs="Times New Roman"/>
          <w:sz w:val="24"/>
          <w:szCs w:val="24"/>
        </w:rPr>
        <w:tab/>
      </w:r>
      <w:r w:rsidRPr="002D1C2F">
        <w:rPr>
          <w:rFonts w:ascii="Times New Roman" w:hAnsi="Times New Roman" w:cs="Times New Roman"/>
          <w:sz w:val="24"/>
          <w:szCs w:val="24"/>
        </w:rPr>
        <w:t>Организация</w:t>
      </w:r>
      <w:r w:rsidRPr="002D1C2F">
        <w:rPr>
          <w:rFonts w:ascii="Times New Roman" w:eastAsia="Calibri" w:hAnsi="Times New Roman" w:cs="Times New Roman"/>
          <w:sz w:val="24"/>
          <w:szCs w:val="24"/>
        </w:rPr>
        <w:t xml:space="preserve"> индивидуального обучения на дому регламентирует</w:t>
      </w:r>
      <w:r w:rsidRPr="002D1C2F">
        <w:rPr>
          <w:rFonts w:ascii="Times New Roman" w:hAnsi="Times New Roman" w:cs="Times New Roman"/>
          <w:sz w:val="24"/>
          <w:szCs w:val="24"/>
        </w:rPr>
        <w:t xml:space="preserve">ся в </w:t>
      </w:r>
      <w:r w:rsidRPr="002D1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частями 5, 6 статьи 41 </w:t>
      </w:r>
      <w:hyperlink r:id="rId6" w:history="1">
        <w:r w:rsidRPr="002D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29A3" w:rsidRPr="002D1C2F">
        <w:rPr>
          <w:rFonts w:ascii="Times New Roman" w:hAnsi="Times New Roman" w:cs="Times New Roman"/>
          <w:sz w:val="24"/>
          <w:szCs w:val="24"/>
        </w:rPr>
        <w:t xml:space="preserve">согласно которой </w:t>
      </w:r>
      <w:r w:rsidRPr="002D1C2F">
        <w:rPr>
          <w:rFonts w:ascii="Times New Roman" w:eastAsia="Calibri" w:hAnsi="Times New Roman" w:cs="Times New Roman"/>
          <w:sz w:val="24"/>
          <w:szCs w:val="24"/>
        </w:rPr>
        <w:t>для детей, нуждающихся в длительном лечении, учебные занятия могут проводиться образовательными учреждениями на</w:t>
      </w:r>
      <w:r w:rsidR="00D229A3" w:rsidRPr="002D1C2F">
        <w:rPr>
          <w:rFonts w:ascii="Times New Roman" w:hAnsi="Times New Roman" w:cs="Times New Roman"/>
          <w:sz w:val="24"/>
          <w:szCs w:val="24"/>
        </w:rPr>
        <w:t xml:space="preserve"> дому</w:t>
      </w:r>
      <w:r w:rsidRPr="002D1C2F">
        <w:rPr>
          <w:rFonts w:ascii="Times New Roman" w:eastAsia="Calibri" w:hAnsi="Times New Roman" w:cs="Times New Roman"/>
          <w:sz w:val="24"/>
          <w:szCs w:val="24"/>
        </w:rPr>
        <w:t>. В субъектах Российской Федерации могут приниматься нормативные акты по данному вопросу.</w:t>
      </w:r>
    </w:p>
    <w:p w:rsidR="00D229A3" w:rsidRPr="002D1C2F" w:rsidRDefault="00670E61" w:rsidP="002D1C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Calibri" w:hAnsi="Times New Roman" w:cs="Times New Roman"/>
          <w:sz w:val="24"/>
          <w:szCs w:val="24"/>
        </w:rPr>
        <w:t xml:space="preserve"> Так,</w:t>
      </w:r>
      <w:r w:rsidR="00D229A3" w:rsidRPr="002D1C2F">
        <w:rPr>
          <w:rFonts w:ascii="Times New Roman" w:hAnsi="Times New Roman" w:cs="Times New Roman"/>
          <w:sz w:val="24"/>
          <w:szCs w:val="24"/>
        </w:rPr>
        <w:t xml:space="preserve">  В Тульской области  в </w:t>
      </w:r>
      <w:r w:rsidRPr="002D1C2F">
        <w:rPr>
          <w:rFonts w:ascii="Times New Roman" w:eastAsia="Calibri" w:hAnsi="Times New Roman" w:cs="Times New Roman"/>
          <w:sz w:val="24"/>
          <w:szCs w:val="24"/>
        </w:rPr>
        <w:t>это постановление правительства</w:t>
      </w:r>
      <w:r w:rsidR="00D229A3" w:rsidRPr="002D1C2F">
        <w:rPr>
          <w:rFonts w:ascii="Times New Roman" w:hAnsi="Times New Roman" w:cs="Times New Roman"/>
          <w:sz w:val="24"/>
          <w:szCs w:val="24"/>
        </w:rPr>
        <w:t xml:space="preserve"> Тульской области от 5 ноября 2014 года №554  « </w:t>
      </w:r>
      <w:r w:rsidR="00D229A3" w:rsidRPr="002D1C2F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ПОРЯДКА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ОРГАНИЗАЦИИ, РАСПОЛОЖЕННОЙ НА </w:t>
      </w:r>
      <w:r w:rsidR="00D229A3" w:rsidRPr="002D1C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ТЕРРИТОРИИ ТУЛЬСКОЙ ОБЛАСТИ, И РОДИТЕЛЕЙ (ЗАКОННЫХ ПРЕДСТАВИТЕЛЕЙ) ОБУЧАЮЩИХСЯ, НУЖДАЮЩИХСЯ В ДЛИТЕЛЬНОМ ЛЕЧЕНИИ, А ТАКЖЕ ДЕТЕЙ-ИНВАЛИДОВ</w:t>
      </w:r>
      <w:proofErr w:type="gramStart"/>
      <w:r w:rsidR="00D229A3" w:rsidRPr="002D1C2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229A3" w:rsidRPr="002D1C2F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дому или в медицинских учреждениях»</w:t>
      </w:r>
    </w:p>
    <w:p w:rsidR="008D2EE2" w:rsidRPr="002D1C2F" w:rsidRDefault="00670E61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Calibri" w:hAnsi="Times New Roman" w:cs="Times New Roman"/>
          <w:sz w:val="24"/>
          <w:szCs w:val="24"/>
        </w:rPr>
        <w:tab/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частями 5, 6 статьи 41 </w:t>
      </w:r>
      <w:hyperlink r:id="rId7" w:history="1">
        <w:r w:rsidR="008D2EE2" w:rsidRPr="002D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пунктом 17 статьи 4 </w:t>
      </w:r>
      <w:hyperlink r:id="rId8" w:history="1">
        <w:r w:rsidR="008D2EE2" w:rsidRPr="002D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Тульской области от 30 сентября 2013 года N 1989-ЗТО "Об образовании"</w:t>
        </w:r>
      </w:hyperlink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процедуру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</w:t>
      </w:r>
      <w:proofErr w:type="gramEnd"/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детей-инвалидов, обучающихся на дому или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медицинских организациях.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на дом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ставит задачу освоения образовательных программ в рамках федерального государственного образовательного стандарта обучающихся государственных образовательных организаций, находящихся в ведении Тульской области, и муниципальных образовательных организаций, расположенных на территории Тульской области (далее - образовательные организации), которые по причине болезни не могут обучаться в образовательных организациях или в организациях, осуществляющих обучение по общеобразовате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программам.</w:t>
      </w:r>
      <w:proofErr w:type="gramEnd"/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  <w:proofErr w:type="gramStart"/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регламентации и оформления отношений государственной образовательной организации, находящейся в ведении Тульской области, и муниципальной образовательной организации, расположенной на территории Тульской области, и родителей (законных представителей) обучающихся, нуждающихся в длительном лечении, а также детей-инвалидов, обучающихся на дому или в медицинских организациях, осуществляет орган исполнительной власти Тульской области, проводящий государственную политику и осуществляющий управление в сфере образования.</w:t>
      </w:r>
      <w:proofErr w:type="gramEnd"/>
    </w:p>
    <w:p w:rsidR="008D2EE2" w:rsidRPr="002D1C2F" w:rsidRDefault="00471C4C" w:rsidP="002D1C2F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Итак, как же должна осуществляться  о</w:t>
      </w:r>
      <w:r w:rsidR="008D2EE2" w:rsidRPr="002D1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рганизация образовательного процесса для обучающихся, нуждающихся в длительном лечении, а также детей-инвалидов на дому по основным общеобразовательным программам</w:t>
      </w:r>
    </w:p>
    <w:p w:rsidR="00471C4C" w:rsidRPr="002D1C2F" w:rsidRDefault="00471C4C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 для обучающихся, нуждающихся в длительном лечении, а также детей-инвалидов на дому по основным общеобразовательным программам осуществляется о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организацией.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организации образовательного процесса на дому для обучающихся, нуждающихся в длительном лечении, а также детей-инвалидов по основным общеобразовательным программам является заключение медицинской организации и обращение родителей (законных предста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вителей) в письменной форме.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обучающихся, нуждающихся в длительном лечении, а также детей-инвалидов в образовательные организации осуществляется в общем порядке, установленном законодательством Российской Федерации для приема граждан в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организации.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представляются в образовательную организацию следующие документы: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родителей (законных представителей);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 медицинской организации;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индивидуальная программа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(при наличии).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организация: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разрабатывает с учетом реализации федеральных государственных образовательных стандартов учебный план и согласует его с родителями (законными пр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едставителями) обучающихся;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согласует с родителями (законными представителями) обучающихся расписание занятий, которое утверждается руководителем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обучающимся, нуждающимся в обучении на дому, бесплатно учебники, учебную, спр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авочную и другую литературу;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специалистами из числа педагогических работников, оказывает методическую и консультативную помощь, необходимую для освоения о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программ;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привлекает при необходимости сп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ециалистов иных организаций;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промежут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очную и итоговую аттестацию;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прошедшим государственную итоговую аттестацию документ</w:t>
      </w:r>
      <w:proofErr w:type="gramEnd"/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образца о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 образовании.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могут дополнительно приглашать педагогических работников и специалистов из других образовательных организаций и реабилитационных центров, организаций дополнительного образования. Такие работники по договоренности с образовательной организацией могут участвовать совместно с педагогическими работниками данной общеобразовательной организации в реализации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- администрация образовательной организации имеет право осуществлять индивидуальное обучение в условиях данной организации (при наличии разрешения медицинской организации на посещение образовательной организации).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нуждающихся в длительном лечении, а также детей-инвалидов администрация образовательной организации имеет право создавать группы н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адомного обучения.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</w:p>
    <w:p w:rsidR="00666316" w:rsidRPr="002D1C2F" w:rsidRDefault="008D2EE2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образовательной организацией и родителями (законными представителями) заключается договор об организации обучения на дому по основным общеобразовательным программ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 (приложение к Порядку).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педагогических работников, работающих с детьми, нуждающимися в обучении на дому, в том числе детьми-инвалидами, преимущество отдается педагогическим работникам, 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 в данном классе.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работниками, обучающими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 и выставляются 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и итоговые оценки.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классный журнал соответствующего класса вносятся данные об успеваемости обучающегося по итогам четверти (триместра, полугодия) и года, о переводе из класса в класс и окончании образовательной организации. На страницах классного журнала осуществляется запись об организации обучения на дому с указа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даты и номера приказа.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и перевод обучающихся осуществляются в соответствии с частью 2 статьи 30 </w:t>
      </w:r>
      <w:hyperlink r:id="rId9" w:history="1">
        <w:r w:rsidRPr="002D1C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проведения промежуточного контроля (по триместрам и полугодиям учебного года) обучающихся на дому определяется образовательной организацией на основании порядка о промежуточной аттестации и порядка </w:t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в следующий класс.</w:t>
      </w:r>
      <w:r w:rsidR="00471C4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240C" w:rsidRPr="002D1C2F" w:rsidRDefault="00471C4C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</w:t>
      </w:r>
      <w:r w:rsidR="007C240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индивидуального обучения на дому показал</w:t>
      </w:r>
      <w:proofErr w:type="gramStart"/>
      <w:r w:rsidR="007C240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C240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во всех образовательных учреждениях МО </w:t>
      </w:r>
      <w:proofErr w:type="spellStart"/>
      <w:r w:rsidR="007C240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Куркинский</w:t>
      </w:r>
      <w:proofErr w:type="spellEnd"/>
      <w:r w:rsidR="007C240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гд</w:t>
      </w:r>
      <w:r w:rsidR="00A61ABB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ведется обучение детей </w:t>
      </w:r>
      <w:r w:rsidR="007C240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Уставах прописаны разные формы обучения.</w:t>
      </w:r>
    </w:p>
    <w:p w:rsidR="007C240C" w:rsidRPr="002D1C2F" w:rsidRDefault="007C240C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40C" w:rsidRPr="002D1C2F" w:rsidRDefault="008D2EE2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обучения детей на дому образова</w:t>
      </w:r>
      <w:r w:rsidR="007C240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организация имеют все положенные  документы</w:t>
      </w:r>
      <w:proofErr w:type="gramStart"/>
      <w:r w:rsidR="007C240C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43506" w:rsidRPr="002D1C2F" w:rsidRDefault="007C240C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решения совета школы, где вопрос о праве учащихся на получение образования в разных  формах. В том числе обучение на</w:t>
      </w:r>
      <w:r w:rsidR="00143506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дому</w:t>
      </w:r>
      <w:proofErr w:type="gramStart"/>
      <w:r w:rsidR="00143506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143506" w:rsidRPr="002D1C2F" w:rsidRDefault="0014350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индивидуальном обучении на дому,</w:t>
      </w:r>
    </w:p>
    <w:p w:rsidR="00143506" w:rsidRPr="002D1C2F" w:rsidRDefault="0014350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«Об обучении больных детей на дому» на каждого учащегося,</w:t>
      </w:r>
    </w:p>
    <w:p w:rsidR="00143506" w:rsidRPr="002D1C2F" w:rsidRDefault="0014350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организации обучения на дому по основным общеобразовательным программам,</w:t>
      </w:r>
    </w:p>
    <w:p w:rsidR="00143506" w:rsidRPr="002D1C2F" w:rsidRDefault="0014350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программы реабилитации ребенка-инвалида (рекомендации психолога, логопеда по работе с детьми),</w:t>
      </w:r>
    </w:p>
    <w:p w:rsidR="00032262" w:rsidRPr="002D1C2F" w:rsidRDefault="00032262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на обучение по адаптированной программе (вар 2)</w:t>
      </w:r>
    </w:p>
    <w:p w:rsidR="00143506" w:rsidRPr="002D1C2F" w:rsidRDefault="0014350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из медицинских учреждений о рекомендации обучения,</w:t>
      </w:r>
    </w:p>
    <w:p w:rsidR="00143506" w:rsidRPr="002D1C2F" w:rsidRDefault="0014350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родителей (законных представителей),</w:t>
      </w:r>
    </w:p>
    <w:p w:rsidR="00143506" w:rsidRPr="002D1C2F" w:rsidRDefault="0014350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на каждую ступень с учетом реализации ФОГ</w:t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согласием родителей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индивидуального обучения(на каждого ученика)с письменного согласия родителей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представителями);</w:t>
      </w:r>
    </w:p>
    <w:p w:rsidR="00143506" w:rsidRPr="002D1C2F" w:rsidRDefault="0014350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учителей, работающих в форме индивидуального обучения,</w:t>
      </w:r>
    </w:p>
    <w:p w:rsidR="00226AE8" w:rsidRPr="002D1C2F" w:rsidRDefault="00226AE8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по программно-методическому обеспечению образовательного процесса для обучающихся с ОВЗ),</w:t>
      </w:r>
      <w:proofErr w:type="gramEnd"/>
    </w:p>
    <w:p w:rsidR="00143506" w:rsidRPr="002D1C2F" w:rsidRDefault="00226AE8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внуришкольного контроля</w:t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и контроль организации и проведения домашнего обучения,</w:t>
      </w:r>
    </w:p>
    <w:p w:rsidR="00226AE8" w:rsidRPr="002D1C2F" w:rsidRDefault="00226AE8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по </w:t>
      </w:r>
      <w:proofErr w:type="spell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внуришкольному</w:t>
      </w:r>
      <w:proofErr w:type="spell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индивидуального обучения (почти все, нет КСОШ №2, Сам СОШ)</w:t>
      </w:r>
    </w:p>
    <w:p w:rsidR="00B6062A" w:rsidRPr="002D1C2F" w:rsidRDefault="008D2EE2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</w:t>
      </w:r>
      <w:r w:rsidR="00CA516E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учета проведенных заняти</w:t>
      </w:r>
      <w:proofErr w:type="gramStart"/>
      <w:r w:rsidR="00CA516E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CA516E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во всех ОУ, и бумажные КСОШ №1и КНОШ)</w:t>
      </w:r>
    </w:p>
    <w:p w:rsidR="008D2EE2" w:rsidRPr="002D1C2F" w:rsidRDefault="00B6062A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дети обеспечены бесплатными учебниками</w:t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2EE2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516E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</w:p>
    <w:p w:rsidR="00471C4C" w:rsidRPr="002D1C2F" w:rsidRDefault="004A2B90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предварительной проверки установлено</w:t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 выше перечисленные условия организации образовательного процесса для обучающихся,</w:t>
      </w:r>
      <w:r w:rsidR="003824B1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длительном лечении, а также детей -инвалидов на дому по основн</w:t>
      </w:r>
      <w:r w:rsidR="00021620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общеобразовательным программам</w:t>
      </w:r>
      <w:r w:rsidR="00021620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выполняются.</w:t>
      </w:r>
      <w:r w:rsidR="00CA516E"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ответственные за оформление документов</w:t>
      </w:r>
    </w:p>
    <w:p w:rsidR="00666316" w:rsidRPr="002D1C2F" w:rsidRDefault="0066631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hAnsi="Times New Roman" w:cs="Times New Roman"/>
          <w:sz w:val="24"/>
          <w:szCs w:val="24"/>
        </w:rPr>
        <w:t xml:space="preserve">    </w:t>
      </w: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образовательных организациях, работающих с детьми  - инвалидами и детьми с ОВЗ,  создаются специальные условия, отвечающие образовательным потребностям каждого ребенка:</w:t>
      </w:r>
    </w:p>
    <w:p w:rsidR="00666316" w:rsidRPr="002D1C2F" w:rsidRDefault="0066631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разрабатываются  и реализуются адаптированные образовательные программы, в том числе индивидуальные учебные планы;</w:t>
      </w:r>
    </w:p>
    <w:p w:rsidR="00666316" w:rsidRPr="002D1C2F" w:rsidRDefault="0066631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используются специальные методы обучения и воспитания, технические средства обучения коллективного и индивидуального пользования, специальные учебники, учебные пособия и дидактические материалы;</w:t>
      </w:r>
    </w:p>
    <w:p w:rsidR="00666316" w:rsidRPr="002D1C2F" w:rsidRDefault="0066631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групповые и индивидуальные коррекционные занятия;</w:t>
      </w:r>
    </w:p>
    <w:p w:rsidR="00666316" w:rsidRPr="002D1C2F" w:rsidRDefault="0066631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обеспечивается вариативность форм образования (дистанционное образование, на дому)</w:t>
      </w:r>
    </w:p>
    <w:p w:rsidR="00666316" w:rsidRPr="002D1C2F" w:rsidRDefault="00666316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4B1" w:rsidRPr="002D1C2F" w:rsidRDefault="003824B1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94E" w:rsidRPr="002D1C2F" w:rsidRDefault="00021620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нужно отметить</w:t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</w:p>
    <w:p w:rsidR="0036294E" w:rsidRPr="002D1C2F" w:rsidRDefault="00021620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 всех ОУ ведется строгий контроль  по ведению документации на </w:t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дому,</w:t>
      </w:r>
    </w:p>
    <w:p w:rsidR="0036294E" w:rsidRPr="002D1C2F" w:rsidRDefault="00021620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за оформление документов.</w:t>
      </w:r>
    </w:p>
    <w:p w:rsidR="00021620" w:rsidRPr="002D1C2F" w:rsidRDefault="0036294E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 «Об индивидуальном обучении больных детей на дому» оформляются не на каждого ребенка. Если ребенок продолжает обучение в ОУ</w:t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–«продолжить»должна быть формулировка.</w:t>
      </w:r>
    </w:p>
    <w:p w:rsidR="0036294E" w:rsidRPr="002D1C2F" w:rsidRDefault="0036294E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требуют доработки на каждую ступень обучения  с пояснительной запиской.</w:t>
      </w:r>
    </w:p>
    <w:p w:rsidR="0036294E" w:rsidRPr="002D1C2F" w:rsidRDefault="0036294E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учебные планы и расписание уроков индивидуального обучения (на каждого ученика)  согласованы с родителями.</w:t>
      </w:r>
    </w:p>
    <w:p w:rsidR="00791B23" w:rsidRPr="002D1C2F" w:rsidRDefault="00791B23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четкого внуришкольного контроля индивидуального обучения, отсюда необъективность справок по </w:t>
      </w:r>
      <w:proofErr w:type="spell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внутришкольному</w:t>
      </w:r>
      <w:proofErr w:type="spell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индивидуального обучения на дому.</w:t>
      </w:r>
    </w:p>
    <w:p w:rsidR="00791B23" w:rsidRPr="002D1C2F" w:rsidRDefault="00791B23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всех обучающихся на дому ведутся журналы</w:t>
      </w:r>
      <w:proofErr w:type="gramStart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D1C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Бумажные, электронные)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УКАЗАНИЯ ПО ВЕДЕНИЮ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«ЖУРНАЛА ИНДИВИДУАЛЬНОГО ОБУЧЕНИЯ НА ДОМУ»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 xml:space="preserve">«Журнал индивидуального обучения на дому» ведётся во всех общеобразовательных организациях, которые имеют учащихся, находящихся на индивидуальном </w:t>
      </w:r>
      <w:proofErr w:type="gramStart"/>
      <w:r w:rsidRPr="002D1C2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2D1C2F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На каждого учащегося, который обучается по индивидуальному учебному плану, отводится отдельный журнал.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 xml:space="preserve">Директор общеобразовательной организации и его заместитель по учебно-воспитательной работе обязаны систематически осуществлять </w:t>
      </w:r>
      <w:proofErr w:type="gramStart"/>
      <w:r w:rsidRPr="002D1C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1C2F">
        <w:rPr>
          <w:rFonts w:ascii="Times New Roman" w:hAnsi="Times New Roman" w:cs="Times New Roman"/>
          <w:sz w:val="24"/>
          <w:szCs w:val="24"/>
        </w:rPr>
        <w:t xml:space="preserve"> правильностью ведения журнала и обеспечивать его хранение.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В журнале указываются основные сведения об учащемся (фамилия, имя, отчество), а также класс, ФИО классного руководителя учащегося и основание обучения по индивидуальному учебному плану на дому (указывается болезнь или другая причина).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 xml:space="preserve">В журнал записывается информация о предметах, которые изучает учащийся, находящийся на индивидуальном </w:t>
      </w:r>
      <w:proofErr w:type="gramStart"/>
      <w:r w:rsidRPr="002D1C2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2D1C2F">
        <w:rPr>
          <w:rFonts w:ascii="Times New Roman" w:hAnsi="Times New Roman" w:cs="Times New Roman"/>
          <w:sz w:val="24"/>
          <w:szCs w:val="24"/>
        </w:rPr>
        <w:t xml:space="preserve"> на дому, количество учебных часов, время их проведения и ФИО преподавателей. 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Журнал индивидуального обучения на дому состоит из пяти разделов: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Учёт учебных достижений учащегося.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Табель успеваемости учащегося.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Учет воспитательной работы.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Учет кружковой работы.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Сведения о родителях.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В раздел «Учёт учебных достижений учащегося» вносятся сведения об учебном материале и оценивании учащегося. Эти данные заверяются подписью учителя-предметника и родителей обучающегося.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 xml:space="preserve">В разделе «Табель успеваемости» записывается информация об оценках учащегося – за I четверть, II четверть, III четверть, IV четверть, годовая оценка, экзаменационная оценка (для учащихся 9-х и 11-х классов) и итоговая оценка. 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Табель успеваемости заверяется подписями классного руководителя и подписью директора образовательной организации и соответствующей печатью.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В разделе «Учёт воспитательной работы» записываются проведенные с учащимся воспитательные мероприятия (беседы, в т. ч. профилактические, часы общения и т. д.)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В разделе «Учет кружковой работы» в соответствующих графах указывается название кружка, секции, клубов, которые посещает учащийся, а также дни и часы занятий.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В разделе «Сведения о родителях» записываются данные о родителях учащегося (или лицах, их заменяющих).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Все записи в журнале должны вестись чётко, аккуратно, шариковой ручкой с чёрными чернилами.</w:t>
      </w: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1C2F">
        <w:rPr>
          <w:rFonts w:ascii="Times New Roman" w:hAnsi="Times New Roman" w:cs="Times New Roman"/>
          <w:sz w:val="24"/>
          <w:szCs w:val="24"/>
        </w:rPr>
        <w:t>«Журнал индивидуального обучения на дому» хранится в архиве школы 5 лет согласно инструкции о ведении деловой документации в общеобразовательной организации.</w:t>
      </w:r>
    </w:p>
    <w:p w:rsidR="003824B1" w:rsidRPr="002D1C2F" w:rsidRDefault="003824B1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4B1" w:rsidRPr="002D1C2F" w:rsidRDefault="003824B1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4B1" w:rsidRPr="002D1C2F" w:rsidRDefault="003824B1" w:rsidP="002D1C2F">
      <w:pPr>
        <w:pStyle w:val="a3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2D1C2F">
        <w:rPr>
          <w:rStyle w:val="c2"/>
          <w:rFonts w:ascii="Times New Roman" w:hAnsi="Times New Roman" w:cs="Times New Roman"/>
          <w:sz w:val="24"/>
          <w:szCs w:val="24"/>
        </w:rPr>
        <w:t xml:space="preserve">Если проводятся занятия на дому, в классном журнале на левой развернутой странице листа, в отметочной строке напротив фамилии учащегося, осваивающего общеобразовательные программы в форме обучения на дому, делается запись: «образование на дому, приказ </w:t>
      </w:r>
      <w:proofErr w:type="gramStart"/>
      <w:r w:rsidRPr="002D1C2F">
        <w:rPr>
          <w:rStyle w:val="c2"/>
          <w:rFonts w:ascii="Times New Roman" w:hAnsi="Times New Roman" w:cs="Times New Roman"/>
          <w:sz w:val="24"/>
          <w:szCs w:val="24"/>
        </w:rPr>
        <w:t>от</w:t>
      </w:r>
      <w:proofErr w:type="gramEnd"/>
      <w:r w:rsidRPr="002D1C2F">
        <w:rPr>
          <w:rStyle w:val="c2"/>
          <w:rFonts w:ascii="Times New Roman" w:hAnsi="Times New Roman" w:cs="Times New Roman"/>
          <w:sz w:val="24"/>
          <w:szCs w:val="24"/>
        </w:rPr>
        <w:t xml:space="preserve"> ___№ ___». Учителя-предметники, ведущие обучение на дому, выставляют отметки (текущие и итоговые) только в специальном индивидуальном журнале обучения на дому. Эти же учителя в конце зачетного периода (четверти, полугодия, года) выставляют в классный журнал только итоговые отметки, которые классный руководитель переносит в сводную ведомость учета успеваемости учащихся. В журнал класса, в котором есть </w:t>
      </w:r>
      <w:proofErr w:type="gramStart"/>
      <w:r w:rsidRPr="002D1C2F">
        <w:rPr>
          <w:rStyle w:val="c2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D1C2F">
        <w:rPr>
          <w:rStyle w:val="c2"/>
          <w:rFonts w:ascii="Times New Roman" w:hAnsi="Times New Roman" w:cs="Times New Roman"/>
          <w:sz w:val="24"/>
          <w:szCs w:val="24"/>
        </w:rPr>
        <w:t xml:space="preserve"> на дому, вкладывается копия приказа. Записи в журнале индивидуального обучения на дому в конце зачетного периода (четверти, полугодия, года) подписываются родителями (законными представителями) ученика. Журнал индивидуального обучения на дому хранится в архиве учреждения 5 лет.</w:t>
      </w:r>
    </w:p>
    <w:p w:rsidR="003824B1" w:rsidRPr="002D1C2F" w:rsidRDefault="003824B1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C2F">
        <w:rPr>
          <w:rFonts w:ascii="Times New Roman" w:hAnsi="Times New Roman" w:cs="Times New Roman"/>
          <w:sz w:val="24"/>
          <w:szCs w:val="24"/>
        </w:rPr>
        <w:lastRenderedPageBreak/>
        <w:t>На каждого учащегося оформляется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утвержденными руководителем образовательного учреждения, содержание пройденного материала, количество часов.</w:t>
      </w:r>
      <w:proofErr w:type="gramEnd"/>
      <w:r w:rsidRPr="002D1C2F">
        <w:rPr>
          <w:rFonts w:ascii="Times New Roman" w:hAnsi="Times New Roman" w:cs="Times New Roman"/>
          <w:sz w:val="24"/>
          <w:szCs w:val="24"/>
        </w:rPr>
        <w:t xml:space="preserve"> Отметки текущей аттестации выставляются в журнал индивидуальных занятий. После проведения учителем урока родитель (законный представитель) ставит свою подпись в журнале (можно в графе «Домашнее задание»). На основании этих записей производится оплата труда педагогических работников.</w:t>
      </w:r>
    </w:p>
    <w:p w:rsidR="003824B1" w:rsidRPr="002D1C2F" w:rsidRDefault="003824B1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1B23" w:rsidRPr="002D1C2F" w:rsidRDefault="00791B23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B90" w:rsidRPr="002D1C2F" w:rsidRDefault="004A2B90" w:rsidP="002D1C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A6" w:rsidRPr="002D1C2F" w:rsidRDefault="004C32A6" w:rsidP="002D1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C32A6" w:rsidRPr="002D1C2F" w:rsidSect="004C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507"/>
    <w:multiLevelType w:val="multilevel"/>
    <w:tmpl w:val="486489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55B76"/>
    <w:multiLevelType w:val="multilevel"/>
    <w:tmpl w:val="FC62FD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26B25"/>
    <w:multiLevelType w:val="multilevel"/>
    <w:tmpl w:val="721AED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B40E9"/>
    <w:multiLevelType w:val="multilevel"/>
    <w:tmpl w:val="C6AC6F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63382"/>
    <w:multiLevelType w:val="multilevel"/>
    <w:tmpl w:val="A4D6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953B8"/>
    <w:multiLevelType w:val="multilevel"/>
    <w:tmpl w:val="00B0B2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000C6"/>
    <w:multiLevelType w:val="multilevel"/>
    <w:tmpl w:val="9186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4F5CCB"/>
    <w:multiLevelType w:val="multilevel"/>
    <w:tmpl w:val="5CB4C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8444E"/>
    <w:multiLevelType w:val="multilevel"/>
    <w:tmpl w:val="6DE2E5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860"/>
    <w:multiLevelType w:val="multilevel"/>
    <w:tmpl w:val="8B06F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94589"/>
    <w:multiLevelType w:val="multilevel"/>
    <w:tmpl w:val="BCB61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7B0291"/>
    <w:multiLevelType w:val="multilevel"/>
    <w:tmpl w:val="63A410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618AF"/>
    <w:multiLevelType w:val="multilevel"/>
    <w:tmpl w:val="35F8C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E0433"/>
    <w:multiLevelType w:val="multilevel"/>
    <w:tmpl w:val="AB5A27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E4BF5"/>
    <w:multiLevelType w:val="multilevel"/>
    <w:tmpl w:val="97CA96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2EE2"/>
    <w:rsid w:val="00021620"/>
    <w:rsid w:val="00032262"/>
    <w:rsid w:val="0006043B"/>
    <w:rsid w:val="0008358B"/>
    <w:rsid w:val="000C1A2F"/>
    <w:rsid w:val="0012651C"/>
    <w:rsid w:val="00131C5C"/>
    <w:rsid w:val="001405D0"/>
    <w:rsid w:val="00143506"/>
    <w:rsid w:val="00226AE8"/>
    <w:rsid w:val="002645B0"/>
    <w:rsid w:val="00275D0D"/>
    <w:rsid w:val="002D1C2F"/>
    <w:rsid w:val="002F06D5"/>
    <w:rsid w:val="002F5F77"/>
    <w:rsid w:val="0036294E"/>
    <w:rsid w:val="003824B1"/>
    <w:rsid w:val="003953D2"/>
    <w:rsid w:val="003D00EC"/>
    <w:rsid w:val="003D22E5"/>
    <w:rsid w:val="003E5940"/>
    <w:rsid w:val="00471C4C"/>
    <w:rsid w:val="00477FE4"/>
    <w:rsid w:val="00481804"/>
    <w:rsid w:val="004A2B90"/>
    <w:rsid w:val="004B7F0F"/>
    <w:rsid w:val="004C2241"/>
    <w:rsid w:val="004C32A6"/>
    <w:rsid w:val="004C3A95"/>
    <w:rsid w:val="00522FD5"/>
    <w:rsid w:val="00527BC6"/>
    <w:rsid w:val="0054325C"/>
    <w:rsid w:val="00582663"/>
    <w:rsid w:val="005A0CEC"/>
    <w:rsid w:val="00655531"/>
    <w:rsid w:val="00666316"/>
    <w:rsid w:val="00670E61"/>
    <w:rsid w:val="006B77EC"/>
    <w:rsid w:val="00744EA7"/>
    <w:rsid w:val="00791B23"/>
    <w:rsid w:val="007C0EFB"/>
    <w:rsid w:val="007C240C"/>
    <w:rsid w:val="007D3775"/>
    <w:rsid w:val="00841C9C"/>
    <w:rsid w:val="00854069"/>
    <w:rsid w:val="00876BED"/>
    <w:rsid w:val="008C4822"/>
    <w:rsid w:val="008D2EE2"/>
    <w:rsid w:val="009A1054"/>
    <w:rsid w:val="009A5859"/>
    <w:rsid w:val="009D10E2"/>
    <w:rsid w:val="009D160A"/>
    <w:rsid w:val="00A61ABB"/>
    <w:rsid w:val="00A85499"/>
    <w:rsid w:val="00AB6504"/>
    <w:rsid w:val="00AD05FD"/>
    <w:rsid w:val="00B21201"/>
    <w:rsid w:val="00B24FA6"/>
    <w:rsid w:val="00B6062A"/>
    <w:rsid w:val="00B84B5D"/>
    <w:rsid w:val="00CA516E"/>
    <w:rsid w:val="00D229A3"/>
    <w:rsid w:val="00DB7731"/>
    <w:rsid w:val="00E26385"/>
    <w:rsid w:val="00E45A5C"/>
    <w:rsid w:val="00EB0144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EE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2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8715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D6AC-9CD3-4845-B9A0-B9C46584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Metodist1</cp:lastModifiedBy>
  <cp:revision>21</cp:revision>
  <cp:lastPrinted>2017-01-25T06:09:00Z</cp:lastPrinted>
  <dcterms:created xsi:type="dcterms:W3CDTF">2017-01-24T12:03:00Z</dcterms:created>
  <dcterms:modified xsi:type="dcterms:W3CDTF">2020-07-17T09:29:00Z</dcterms:modified>
</cp:coreProperties>
</file>