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67" w:rsidRPr="00F41B0D" w:rsidRDefault="007D0E26" w:rsidP="00E06154">
      <w:pPr>
        <w:jc w:val="center"/>
        <w:rPr>
          <w:rFonts w:ascii="PT Astra Serif" w:hAnsi="PT Astra Serif"/>
          <w:b/>
        </w:rPr>
      </w:pPr>
      <w:r w:rsidRPr="00F41B0D">
        <w:rPr>
          <w:rFonts w:ascii="PT Astra Serif" w:hAnsi="PT Astra Serif"/>
          <w:b/>
        </w:rPr>
        <w:t>О сроках проведения</w:t>
      </w:r>
      <w:r w:rsidR="00E7147A" w:rsidRPr="00F41B0D">
        <w:rPr>
          <w:rFonts w:ascii="PT Astra Serif" w:hAnsi="PT Astra Serif"/>
          <w:b/>
        </w:rPr>
        <w:t xml:space="preserve">, сроках, местах и порядке информирования о результатах </w:t>
      </w:r>
      <w:r w:rsidRPr="00F41B0D">
        <w:rPr>
          <w:rFonts w:ascii="PT Astra Serif" w:hAnsi="PT Astra Serif"/>
          <w:b/>
        </w:rPr>
        <w:t>итогового собеседования</w:t>
      </w:r>
      <w:r w:rsidR="00E7147A" w:rsidRPr="00F41B0D">
        <w:rPr>
          <w:rFonts w:ascii="PT Astra Serif" w:hAnsi="PT Astra Serif"/>
          <w:b/>
        </w:rPr>
        <w:t xml:space="preserve"> по русскому языку</w:t>
      </w:r>
      <w:r w:rsidR="006C614A" w:rsidRPr="00F41B0D">
        <w:rPr>
          <w:rFonts w:ascii="PT Astra Serif" w:hAnsi="PT Astra Serif"/>
          <w:b/>
        </w:rPr>
        <w:t xml:space="preserve"> в 202</w:t>
      </w:r>
      <w:r w:rsidR="007E3681">
        <w:rPr>
          <w:rFonts w:ascii="PT Astra Serif" w:hAnsi="PT Astra Serif"/>
          <w:b/>
        </w:rPr>
        <w:t>3</w:t>
      </w:r>
      <w:r w:rsidR="006C614A" w:rsidRPr="00F41B0D">
        <w:rPr>
          <w:rFonts w:ascii="PT Astra Serif" w:hAnsi="PT Astra Serif"/>
          <w:b/>
        </w:rPr>
        <w:t xml:space="preserve"> году</w:t>
      </w:r>
    </w:p>
    <w:p w:rsidR="003C59A3" w:rsidRPr="00F41B0D" w:rsidRDefault="00E7147A" w:rsidP="00E06154">
      <w:pPr>
        <w:pStyle w:val="a3"/>
        <w:spacing w:before="0" w:beforeAutospacing="0" w:after="24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Pr="00F41B0D">
        <w:rPr>
          <w:rFonts w:ascii="PT Astra Serif" w:hAnsi="PT Astra Serif"/>
          <w:sz w:val="28"/>
          <w:szCs w:val="28"/>
        </w:rPr>
        <w:br/>
        <w:t xml:space="preserve">от 07 ноября 2018 года № 189/1513 итоговое собеседование по русскому языку проводится в образовательных организациях </w:t>
      </w:r>
      <w:r w:rsidR="009549B2" w:rsidRPr="00F41B0D">
        <w:rPr>
          <w:rFonts w:ascii="PT Astra Serif" w:hAnsi="PT Astra Serif"/>
          <w:sz w:val="28"/>
          <w:szCs w:val="28"/>
        </w:rPr>
        <w:t xml:space="preserve">для обучающихся, экстернов </w:t>
      </w:r>
      <w:r w:rsidRPr="00F41B0D">
        <w:rPr>
          <w:rFonts w:ascii="PT Astra Serif" w:hAnsi="PT Astra Serif"/>
          <w:sz w:val="28"/>
          <w:szCs w:val="28"/>
        </w:rPr>
        <w:t xml:space="preserve">во вторую среду февраля – </w:t>
      </w:r>
      <w:r w:rsidR="004217C6">
        <w:rPr>
          <w:rFonts w:ascii="PT Astra Serif" w:hAnsi="PT Astra Serif"/>
          <w:sz w:val="28"/>
          <w:szCs w:val="28"/>
        </w:rPr>
        <w:t>8</w:t>
      </w:r>
      <w:r w:rsidRPr="00F41B0D">
        <w:rPr>
          <w:rFonts w:ascii="PT Astra Serif" w:hAnsi="PT Astra Serif"/>
          <w:sz w:val="28"/>
          <w:szCs w:val="28"/>
        </w:rPr>
        <w:t xml:space="preserve"> февраля 202</w:t>
      </w:r>
      <w:r w:rsidR="004217C6">
        <w:rPr>
          <w:rFonts w:ascii="PT Astra Serif" w:hAnsi="PT Astra Serif"/>
          <w:sz w:val="28"/>
          <w:szCs w:val="28"/>
        </w:rPr>
        <w:t>3</w:t>
      </w:r>
      <w:r w:rsidRPr="00F41B0D">
        <w:rPr>
          <w:rFonts w:ascii="PT Astra Serif" w:hAnsi="PT Astra Serif"/>
          <w:sz w:val="28"/>
          <w:szCs w:val="28"/>
        </w:rPr>
        <w:t xml:space="preserve"> года.</w:t>
      </w:r>
    </w:p>
    <w:p w:rsidR="003C59A3" w:rsidRPr="00F41B0D" w:rsidRDefault="003C59A3" w:rsidP="00E06154">
      <w:pPr>
        <w:pStyle w:val="a3"/>
        <w:spacing w:before="0" w:beforeAutospacing="0"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E7147A" w:rsidRPr="00F41B0D" w:rsidRDefault="00E7147A" w:rsidP="00E06154">
      <w:pPr>
        <w:pStyle w:val="a3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участников, получивших «незачет», не явившихся на итоговое собеседование</w:t>
      </w:r>
      <w:r w:rsidR="004217C6">
        <w:rPr>
          <w:rFonts w:ascii="PT Astra Serif" w:hAnsi="PT Astra Serif"/>
          <w:sz w:val="28"/>
          <w:szCs w:val="28"/>
        </w:rPr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>по уважительным причинам (болезнь или иные обстоятельства), подтвержденным документально,</w:t>
      </w:r>
      <w:r w:rsidRPr="00F41B0D">
        <w:rPr>
          <w:rFonts w:ascii="PT Astra Serif" w:hAnsi="PT Astra Serif"/>
          <w:sz w:val="28"/>
          <w:szCs w:val="28"/>
        </w:rPr>
        <w:t xml:space="preserve"> либо не завершивших итоговое собеседование по уважительным причинам (болезнь или иные обстоятельства), подтвержденным документально, предусмотрены дополнительные сроки проведения итогового собеседования – вторая рабочая среда марта и первый рабочий понедельник мая. </w:t>
      </w:r>
      <w:r w:rsidR="003C59A3" w:rsidRPr="00F41B0D">
        <w:rPr>
          <w:rFonts w:ascii="PT Astra Serif" w:hAnsi="PT Astra Serif"/>
          <w:sz w:val="28"/>
          <w:szCs w:val="28"/>
        </w:rPr>
        <w:br/>
      </w:r>
      <w:r w:rsidRPr="00F41B0D">
        <w:rPr>
          <w:rFonts w:ascii="PT Astra Serif" w:hAnsi="PT Astra Serif"/>
          <w:sz w:val="28"/>
          <w:szCs w:val="28"/>
        </w:rPr>
        <w:t>В 202</w:t>
      </w:r>
      <w:r w:rsidR="00BD13CF">
        <w:rPr>
          <w:rFonts w:ascii="PT Astra Serif" w:hAnsi="PT Astra Serif"/>
          <w:sz w:val="28"/>
          <w:szCs w:val="28"/>
        </w:rPr>
        <w:t>3</w:t>
      </w:r>
      <w:r w:rsidRPr="00F41B0D">
        <w:rPr>
          <w:rFonts w:ascii="PT Astra Serif" w:hAnsi="PT Astra Serif"/>
          <w:sz w:val="28"/>
          <w:szCs w:val="28"/>
        </w:rPr>
        <w:t xml:space="preserve"> году это </w:t>
      </w:r>
      <w:r w:rsidR="00BD13CF">
        <w:rPr>
          <w:rFonts w:ascii="PT Astra Serif" w:hAnsi="PT Astra Serif"/>
          <w:sz w:val="28"/>
          <w:szCs w:val="28"/>
        </w:rPr>
        <w:t>15</w:t>
      </w:r>
      <w:r w:rsidRPr="00F41B0D">
        <w:rPr>
          <w:rFonts w:ascii="PT Astra Serif" w:hAnsi="PT Astra Serif"/>
          <w:sz w:val="28"/>
          <w:szCs w:val="28"/>
        </w:rPr>
        <w:t xml:space="preserve"> марта и </w:t>
      </w:r>
      <w:r w:rsidR="009549B2" w:rsidRPr="00F41B0D">
        <w:rPr>
          <w:rFonts w:ascii="PT Astra Serif" w:hAnsi="PT Astra Serif"/>
          <w:sz w:val="28"/>
          <w:szCs w:val="28"/>
        </w:rPr>
        <w:t>1</w:t>
      </w:r>
      <w:r w:rsidR="006F3D15">
        <w:rPr>
          <w:rFonts w:ascii="PT Astra Serif" w:hAnsi="PT Astra Serif"/>
          <w:sz w:val="28"/>
          <w:szCs w:val="28"/>
        </w:rPr>
        <w:t>5</w:t>
      </w:r>
      <w:r w:rsidRPr="00F41B0D">
        <w:rPr>
          <w:rFonts w:ascii="PT Astra Serif" w:hAnsi="PT Astra Serif"/>
          <w:sz w:val="28"/>
          <w:szCs w:val="28"/>
        </w:rPr>
        <w:t xml:space="preserve"> мая соответственно. </w:t>
      </w:r>
    </w:p>
    <w:p w:rsidR="003C59A3" w:rsidRPr="00F41B0D" w:rsidRDefault="009549B2" w:rsidP="00E06154">
      <w:pPr>
        <w:pStyle w:val="a3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участия в итоговом собеседовании по русскому языку обучающимся 9 классов необходимо подать заявление в образовательную организацию, в которой они осваивает образовательные программы основного общего образования. Срок подачи заявления на прохождение итогового собеседования - не позднее</w:t>
      </w:r>
      <w:r w:rsidR="00E06154">
        <w:rPr>
          <w:rFonts w:ascii="PT Astra Serif" w:hAnsi="PT Astra Serif"/>
          <w:sz w:val="28"/>
          <w:szCs w:val="28"/>
        </w:rPr>
        <w:t>,</w:t>
      </w:r>
      <w:r w:rsidRPr="00F41B0D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 (2</w:t>
      </w:r>
      <w:r w:rsidR="006F3D15">
        <w:rPr>
          <w:rFonts w:ascii="PT Astra Serif" w:hAnsi="PT Astra Serif"/>
          <w:sz w:val="28"/>
          <w:szCs w:val="28"/>
        </w:rPr>
        <w:t>5</w:t>
      </w:r>
      <w:r w:rsidRPr="00F41B0D">
        <w:rPr>
          <w:rFonts w:ascii="PT Astra Serif" w:hAnsi="PT Astra Serif"/>
          <w:sz w:val="28"/>
          <w:szCs w:val="28"/>
        </w:rPr>
        <w:t xml:space="preserve"> января 202</w:t>
      </w:r>
      <w:r w:rsidR="006F3D15">
        <w:rPr>
          <w:rFonts w:ascii="PT Astra Serif" w:hAnsi="PT Astra Serif"/>
          <w:sz w:val="28"/>
          <w:szCs w:val="28"/>
        </w:rPr>
        <w:t>3</w:t>
      </w:r>
      <w:r w:rsidRPr="00F41B0D">
        <w:rPr>
          <w:rFonts w:ascii="PT Astra Serif" w:hAnsi="PT Astra Serif"/>
          <w:sz w:val="28"/>
          <w:szCs w:val="28"/>
        </w:rPr>
        <w:t xml:space="preserve"> года). Экстерны подают заявления в образовательную организацию по выбору.</w:t>
      </w:r>
    </w:p>
    <w:p w:rsidR="00E7147A" w:rsidRPr="00F41B0D" w:rsidRDefault="00E7147A" w:rsidP="00E06154">
      <w:pPr>
        <w:pStyle w:val="a3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Участники итогового собеседования с </w:t>
      </w:r>
      <w:r w:rsidR="003C59A3" w:rsidRPr="00F41B0D">
        <w:rPr>
          <w:rFonts w:ascii="PT Astra Serif" w:hAnsi="PT Astra Serif"/>
          <w:sz w:val="28"/>
          <w:szCs w:val="28"/>
        </w:rPr>
        <w:t>ограниченными возможностями здоровья</w:t>
      </w:r>
      <w:r w:rsidRPr="00F41B0D">
        <w:rPr>
          <w:rFonts w:ascii="PT Astra Serif" w:hAnsi="PT Astra Serif"/>
          <w:sz w:val="28"/>
          <w:szCs w:val="28"/>
        </w:rPr>
        <w:t xml:space="preserve"> при подаче заявления на прохождение итогового собеседования предъявляют копию рекомендаций психолого-медико-педагогической комиссии,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311B" w:rsidRPr="00F41B0D" w:rsidRDefault="003C59A3" w:rsidP="00E06154">
      <w:pPr>
        <w:pStyle w:val="a3"/>
        <w:spacing w:after="0" w:line="276" w:lineRule="auto"/>
        <w:ind w:firstLine="567"/>
        <w:jc w:val="both"/>
        <w:rPr>
          <w:rFonts w:ascii="PT Astra Serif" w:hAnsi="PT Astra Serif"/>
        </w:rPr>
      </w:pPr>
      <w:r w:rsidRPr="00F41B0D">
        <w:rPr>
          <w:rFonts w:ascii="PT Astra Serif" w:hAnsi="PT Astra Serif"/>
          <w:sz w:val="28"/>
          <w:szCs w:val="28"/>
        </w:rPr>
        <w:t xml:space="preserve">Информирование обучающихся о результатах итогового собеседования по русскому языку осуществляется не позднее </w:t>
      </w:r>
      <w:r w:rsidR="0041311B" w:rsidRPr="00F41B0D">
        <w:rPr>
          <w:rFonts w:ascii="PT Astra Serif" w:hAnsi="PT Astra Serif"/>
          <w:sz w:val="28"/>
          <w:szCs w:val="28"/>
        </w:rPr>
        <w:br/>
      </w:r>
      <w:r w:rsidR="00D33B6E">
        <w:rPr>
          <w:rFonts w:ascii="PT Astra Serif" w:hAnsi="PT Astra Serif"/>
          <w:sz w:val="28"/>
          <w:szCs w:val="28"/>
        </w:rPr>
        <w:t>20</w:t>
      </w:r>
      <w:r w:rsidRPr="00F41B0D">
        <w:rPr>
          <w:rFonts w:ascii="PT Astra Serif" w:hAnsi="PT Astra Serif"/>
          <w:sz w:val="28"/>
          <w:szCs w:val="28"/>
        </w:rPr>
        <w:t xml:space="preserve"> февраля 20</w:t>
      </w:r>
      <w:r w:rsidR="0041311B" w:rsidRPr="00F41B0D">
        <w:rPr>
          <w:rFonts w:ascii="PT Astra Serif" w:hAnsi="PT Astra Serif"/>
          <w:sz w:val="28"/>
          <w:szCs w:val="28"/>
        </w:rPr>
        <w:t>2</w:t>
      </w:r>
      <w:r w:rsidR="00D33B6E">
        <w:rPr>
          <w:rFonts w:ascii="PT Astra Serif" w:hAnsi="PT Astra Serif"/>
          <w:sz w:val="28"/>
          <w:szCs w:val="28"/>
        </w:rPr>
        <w:t>3</w:t>
      </w:r>
      <w:r w:rsidRPr="00F41B0D">
        <w:rPr>
          <w:rFonts w:ascii="PT Astra Serif" w:hAnsi="PT Astra Serif"/>
          <w:sz w:val="28"/>
          <w:szCs w:val="28"/>
        </w:rPr>
        <w:t xml:space="preserve"> года</w:t>
      </w:r>
      <w:r w:rsidR="00D33B6E">
        <w:rPr>
          <w:rFonts w:ascii="PT Astra Serif" w:hAnsi="PT Astra Serif"/>
          <w:sz w:val="28"/>
          <w:szCs w:val="28"/>
        </w:rPr>
        <w:t xml:space="preserve"> (основной срок), 27</w:t>
      </w:r>
      <w:r w:rsidR="0041311B" w:rsidRPr="00F41B0D">
        <w:rPr>
          <w:rFonts w:ascii="PT Astra Serif" w:hAnsi="PT Astra Serif"/>
          <w:sz w:val="28"/>
          <w:szCs w:val="28"/>
        </w:rPr>
        <w:t xml:space="preserve"> марта и 2</w:t>
      </w:r>
      <w:bookmarkStart w:id="0" w:name="_GoBack"/>
      <w:bookmarkEnd w:id="0"/>
      <w:r w:rsidR="00D33B6E">
        <w:rPr>
          <w:rFonts w:ascii="PT Astra Serif" w:hAnsi="PT Astra Serif"/>
          <w:sz w:val="28"/>
          <w:szCs w:val="28"/>
        </w:rPr>
        <w:t>3</w:t>
      </w:r>
      <w:r w:rsidR="0041311B" w:rsidRPr="00F41B0D">
        <w:rPr>
          <w:rFonts w:ascii="PT Astra Serif" w:hAnsi="PT Astra Serif"/>
          <w:sz w:val="28"/>
          <w:szCs w:val="28"/>
        </w:rPr>
        <w:t xml:space="preserve"> мая 202</w:t>
      </w:r>
      <w:r w:rsidR="00D33B6E">
        <w:rPr>
          <w:rFonts w:ascii="PT Astra Serif" w:hAnsi="PT Astra Serif"/>
          <w:sz w:val="28"/>
          <w:szCs w:val="28"/>
        </w:rPr>
        <w:t>3</w:t>
      </w:r>
      <w:r w:rsidR="0041311B" w:rsidRPr="00F41B0D">
        <w:rPr>
          <w:rFonts w:ascii="PT Astra Serif" w:hAnsi="PT Astra Serif"/>
          <w:sz w:val="28"/>
          <w:szCs w:val="28"/>
        </w:rPr>
        <w:t xml:space="preserve"> года (дополнительные сроки)</w:t>
      </w:r>
      <w:r w:rsidRPr="00F41B0D">
        <w:rPr>
          <w:rFonts w:ascii="PT Astra Serif" w:hAnsi="PT Astra Serif"/>
          <w:sz w:val="28"/>
          <w:szCs w:val="28"/>
        </w:rPr>
        <w:t>.</w:t>
      </w:r>
    </w:p>
    <w:p w:rsidR="003C59A3" w:rsidRPr="00F41B0D" w:rsidRDefault="0041311B" w:rsidP="00E06154">
      <w:pPr>
        <w:pStyle w:val="a3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lastRenderedPageBreak/>
        <w:t>Ознакомление обучающихся с полученными ими результатами итогового собеседования по русскому языку осуществляет образовательная организация, в которой они осваивают образовательные программы основного общего образования.</w:t>
      </w:r>
    </w:p>
    <w:p w:rsidR="00E7147A" w:rsidRPr="00F41B0D" w:rsidRDefault="00E7147A" w:rsidP="00E06154">
      <w:pPr>
        <w:pStyle w:val="a3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Экстерны могут ознакомиться с результатами итогового собеседования  в образовательных организациях, в которых они проходили процедуру итогового собеседования.</w:t>
      </w:r>
    </w:p>
    <w:p w:rsidR="00025CD4" w:rsidRDefault="00025CD4" w:rsidP="00025CD4">
      <w:pPr>
        <w:ind w:firstLine="851"/>
        <w:jc w:val="both"/>
        <w:rPr>
          <w:szCs w:val="28"/>
        </w:rPr>
      </w:pPr>
    </w:p>
    <w:sectPr w:rsidR="00025CD4" w:rsidSect="00E061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B5"/>
    <w:rsid w:val="00025CD4"/>
    <w:rsid w:val="00026AC4"/>
    <w:rsid w:val="00162C15"/>
    <w:rsid w:val="001C66D0"/>
    <w:rsid w:val="003C59A3"/>
    <w:rsid w:val="0041311B"/>
    <w:rsid w:val="004217C6"/>
    <w:rsid w:val="005D0F93"/>
    <w:rsid w:val="006379BF"/>
    <w:rsid w:val="006466AD"/>
    <w:rsid w:val="006C614A"/>
    <w:rsid w:val="006F3D15"/>
    <w:rsid w:val="007B5067"/>
    <w:rsid w:val="007C45FB"/>
    <w:rsid w:val="007D0E26"/>
    <w:rsid w:val="007E3681"/>
    <w:rsid w:val="00832BB5"/>
    <w:rsid w:val="00920914"/>
    <w:rsid w:val="009549B2"/>
    <w:rsid w:val="00A54E14"/>
    <w:rsid w:val="00B96646"/>
    <w:rsid w:val="00BD13CF"/>
    <w:rsid w:val="00C92B04"/>
    <w:rsid w:val="00D15982"/>
    <w:rsid w:val="00D33B6E"/>
    <w:rsid w:val="00E06154"/>
    <w:rsid w:val="00E7147A"/>
    <w:rsid w:val="00E92BC3"/>
    <w:rsid w:val="00F4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Викторовна</dc:creator>
  <cp:keywords/>
  <dc:description/>
  <cp:lastModifiedBy>Специалист1</cp:lastModifiedBy>
  <cp:revision>11</cp:revision>
  <dcterms:created xsi:type="dcterms:W3CDTF">2018-12-24T07:36:00Z</dcterms:created>
  <dcterms:modified xsi:type="dcterms:W3CDTF">2023-01-13T07:17:00Z</dcterms:modified>
</cp:coreProperties>
</file>