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5068"/>
        <w:gridCol w:w="5069"/>
      </w:tblGrid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Михайловское Куркинского района</w:t>
            </w:r>
          </w:p>
        </w:tc>
      </w:tr>
      <w:tr w:rsidR="008936F7" w:rsidRPr="009C397C">
        <w:trPr>
          <w:trHeight w:val="649"/>
        </w:trPr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Собрание депутатов</w:t>
            </w:r>
          </w:p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6F7" w:rsidRPr="009C397C">
        <w:tc>
          <w:tcPr>
            <w:tcW w:w="5068" w:type="dxa"/>
          </w:tcPr>
          <w:p w:rsidR="008936F7" w:rsidRPr="009C397C" w:rsidRDefault="003C3CE8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  25 декабря</w:t>
            </w:r>
            <w:r w:rsidR="00B31D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  <w:r w:rsidR="008936F7" w:rsidRPr="009C39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8936F7" w:rsidRPr="000D2A46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3C3CE8">
              <w:rPr>
                <w:rFonts w:ascii="Arial" w:hAnsi="Arial" w:cs="Arial"/>
                <w:b/>
                <w:bCs/>
                <w:sz w:val="24"/>
                <w:szCs w:val="24"/>
              </w:rPr>
              <w:t>13-5</w:t>
            </w:r>
          </w:p>
        </w:tc>
      </w:tr>
    </w:tbl>
    <w:p w:rsidR="008936F7" w:rsidRPr="00B31D68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936F7" w:rsidRPr="00B31D68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Об утверждении Положения об оплате труда лиц,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>зам</w:t>
      </w:r>
      <w:r w:rsidR="00FF184A">
        <w:rPr>
          <w:rFonts w:ascii="Arial" w:hAnsi="Arial" w:cs="Arial"/>
          <w:b/>
          <w:bCs/>
          <w:color w:val="26282F"/>
          <w:sz w:val="32"/>
          <w:szCs w:val="32"/>
        </w:rPr>
        <w:t>ещающих муниципальные должности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 и муниципальных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 xml:space="preserve">служащих муниципального образования Михайловское </w:t>
      </w: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>Куркинского района</w:t>
      </w:r>
    </w:p>
    <w:p w:rsidR="008936F7" w:rsidRPr="00B31D68" w:rsidRDefault="008936F7" w:rsidP="002D14B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32"/>
          <w:szCs w:val="32"/>
        </w:rPr>
      </w:pPr>
    </w:p>
    <w:p w:rsidR="00D414B5" w:rsidRPr="00D414B5" w:rsidRDefault="00D414B5" w:rsidP="00D41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proofErr w:type="gramStart"/>
      <w:r w:rsidRPr="00D414B5">
        <w:rPr>
          <w:rFonts w:ascii="Arial" w:hAnsi="Arial" w:cs="Arial"/>
          <w:sz w:val="24"/>
          <w:szCs w:val="24"/>
        </w:rPr>
        <w:t xml:space="preserve">В соответствии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hyperlink r:id="rId4" w:history="1">
        <w:r w:rsidRPr="00D414B5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D414B5">
        <w:rPr>
          <w:rFonts w:ascii="Arial" w:hAnsi="Arial" w:cs="Arial"/>
          <w:sz w:val="24"/>
          <w:szCs w:val="24"/>
        </w:rPr>
        <w:t xml:space="preserve"> правительства Тульской области от 14.11.2017г. N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</w:t>
      </w:r>
      <w:proofErr w:type="gramEnd"/>
      <w:r w:rsidRPr="00D414B5">
        <w:rPr>
          <w:rFonts w:ascii="Arial" w:hAnsi="Arial" w:cs="Arial"/>
          <w:sz w:val="24"/>
          <w:szCs w:val="24"/>
        </w:rPr>
        <w:t xml:space="preserve"> содержание органов местного самоуправления Тульской области», на основании </w:t>
      </w:r>
      <w:hyperlink r:id="rId5" w:history="1">
        <w:r w:rsidRPr="00D414B5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Устава</w:t>
        </w:r>
      </w:hyperlink>
      <w:r w:rsidRPr="00D414B5">
        <w:rPr>
          <w:rFonts w:ascii="Arial" w:hAnsi="Arial" w:cs="Arial"/>
          <w:sz w:val="24"/>
          <w:szCs w:val="24"/>
        </w:rPr>
        <w:t xml:space="preserve">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1. Утвердить Положение об оплате труда лиц замещающих муниципальные должности, и муниципальных служащих муниципального образования Михайловское Куркинского района (</w:t>
      </w:r>
      <w:hyperlink w:anchor="sub_1000" w:history="1">
        <w:r w:rsidRPr="009C397C">
          <w:rPr>
            <w:rFonts w:ascii="Arial" w:hAnsi="Arial" w:cs="Arial"/>
            <w:sz w:val="24"/>
            <w:szCs w:val="24"/>
          </w:rPr>
          <w:t>приложение</w:t>
        </w:r>
      </w:hyperlink>
      <w:r w:rsidRPr="009C397C">
        <w:rPr>
          <w:rFonts w:ascii="Arial" w:hAnsi="Arial" w:cs="Arial"/>
          <w:sz w:val="24"/>
          <w:szCs w:val="24"/>
        </w:rPr>
        <w:t>).</w:t>
      </w:r>
    </w:p>
    <w:p w:rsidR="008936F7" w:rsidRPr="00AB0D46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26282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 силу р</w:t>
      </w:r>
      <w:r w:rsidR="003C3CE8">
        <w:rPr>
          <w:rFonts w:ascii="Arial" w:hAnsi="Arial" w:cs="Arial"/>
          <w:sz w:val="24"/>
          <w:szCs w:val="24"/>
        </w:rPr>
        <w:t>ешение Собрания депутатов от 22.12.2017. № 57-4</w:t>
      </w:r>
      <w:r>
        <w:rPr>
          <w:rFonts w:ascii="Arial" w:hAnsi="Arial" w:cs="Arial"/>
          <w:sz w:val="24"/>
          <w:szCs w:val="24"/>
        </w:rPr>
        <w:t xml:space="preserve"> </w:t>
      </w:r>
      <w:r w:rsidRPr="00AB0D46">
        <w:rPr>
          <w:rFonts w:ascii="Arial" w:hAnsi="Arial" w:cs="Arial"/>
          <w:sz w:val="24"/>
          <w:szCs w:val="24"/>
        </w:rPr>
        <w:t>«</w:t>
      </w:r>
      <w:r w:rsidRPr="00AB0D46">
        <w:rPr>
          <w:rFonts w:ascii="Arial" w:hAnsi="Arial" w:cs="Arial"/>
          <w:color w:val="26282F"/>
          <w:sz w:val="24"/>
          <w:szCs w:val="24"/>
        </w:rPr>
        <w:t xml:space="preserve">Об утверждении </w:t>
      </w:r>
      <w:r>
        <w:rPr>
          <w:rFonts w:ascii="Arial" w:hAnsi="Arial" w:cs="Arial"/>
          <w:color w:val="26282F"/>
          <w:sz w:val="24"/>
          <w:szCs w:val="24"/>
        </w:rPr>
        <w:t xml:space="preserve">Положения об оплате труда лиц, </w:t>
      </w:r>
      <w:r w:rsidRPr="00AB0D46">
        <w:rPr>
          <w:rFonts w:ascii="Arial" w:hAnsi="Arial" w:cs="Arial"/>
          <w:color w:val="26282F"/>
          <w:sz w:val="24"/>
          <w:szCs w:val="24"/>
        </w:rPr>
        <w:t>замеща</w:t>
      </w:r>
      <w:r>
        <w:rPr>
          <w:rFonts w:ascii="Arial" w:hAnsi="Arial" w:cs="Arial"/>
          <w:color w:val="26282F"/>
          <w:sz w:val="24"/>
          <w:szCs w:val="24"/>
        </w:rPr>
        <w:t xml:space="preserve">ющих муниципальные должности, и муниципальных </w:t>
      </w:r>
      <w:r w:rsidRPr="00AB0D46">
        <w:rPr>
          <w:rFonts w:ascii="Arial" w:hAnsi="Arial" w:cs="Arial"/>
          <w:color w:val="26282F"/>
          <w:sz w:val="24"/>
          <w:szCs w:val="24"/>
        </w:rPr>
        <w:t>служащих муниципального образования Михайловское Куркинского района».</w:t>
      </w:r>
    </w:p>
    <w:p w:rsidR="00D71454" w:rsidRPr="008D4C30" w:rsidRDefault="00D71454" w:rsidP="00D72096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bookmarkStart w:id="1" w:name="sub_4"/>
      <w:bookmarkEnd w:id="0"/>
      <w:r>
        <w:rPr>
          <w:rFonts w:ascii="Arial" w:hAnsi="Arial" w:cs="Arial"/>
          <w:sz w:val="24"/>
          <w:szCs w:val="24"/>
        </w:rPr>
        <w:t>3</w:t>
      </w:r>
      <w:r w:rsidRPr="00ED57CE">
        <w:rPr>
          <w:rFonts w:ascii="Arial" w:hAnsi="Arial" w:cs="Arial"/>
          <w:sz w:val="24"/>
          <w:szCs w:val="24"/>
        </w:rPr>
        <w:t>.</w:t>
      </w:r>
      <w:r w:rsidRPr="00B9118B">
        <w:t xml:space="preserve"> </w:t>
      </w:r>
      <w:r>
        <w:rPr>
          <w:rFonts w:ascii="Arial" w:hAnsi="Arial" w:cs="Arial"/>
          <w:sz w:val="24"/>
          <w:szCs w:val="24"/>
        </w:rPr>
        <w:t>Обнародовать</w:t>
      </w:r>
      <w:r w:rsidRPr="008D4C30">
        <w:rPr>
          <w:rFonts w:ascii="Arial" w:hAnsi="Arial" w:cs="Arial"/>
          <w:sz w:val="24"/>
          <w:szCs w:val="24"/>
        </w:rPr>
        <w:t xml:space="preserve">  и </w:t>
      </w:r>
      <w:proofErr w:type="gramStart"/>
      <w:r w:rsidRPr="008D4C30">
        <w:rPr>
          <w:rFonts w:ascii="Arial" w:hAnsi="Arial" w:cs="Arial"/>
          <w:sz w:val="24"/>
          <w:szCs w:val="24"/>
        </w:rPr>
        <w:t>разместить</w:t>
      </w:r>
      <w:proofErr w:type="gramEnd"/>
      <w:r w:rsidRPr="008D4C30">
        <w:rPr>
          <w:rFonts w:ascii="Arial" w:hAnsi="Arial" w:cs="Arial"/>
          <w:sz w:val="24"/>
          <w:szCs w:val="24"/>
        </w:rPr>
        <w:t xml:space="preserve"> настоящее </w:t>
      </w:r>
      <w:r>
        <w:rPr>
          <w:rFonts w:ascii="Arial" w:hAnsi="Arial" w:cs="Arial"/>
          <w:sz w:val="24"/>
          <w:szCs w:val="24"/>
        </w:rPr>
        <w:t>р</w:t>
      </w:r>
      <w:r w:rsidRPr="008D4C30">
        <w:rPr>
          <w:rFonts w:ascii="Arial" w:hAnsi="Arial" w:cs="Arial"/>
          <w:sz w:val="24"/>
          <w:szCs w:val="24"/>
        </w:rPr>
        <w:t xml:space="preserve">ешение на официальном сайте муниципального образования </w:t>
      </w:r>
      <w:proofErr w:type="spellStart"/>
      <w:r w:rsidRPr="008D4C30">
        <w:rPr>
          <w:rFonts w:ascii="Arial" w:hAnsi="Arial" w:cs="Arial"/>
          <w:sz w:val="24"/>
          <w:szCs w:val="24"/>
        </w:rPr>
        <w:t>Куркинский</w:t>
      </w:r>
      <w:proofErr w:type="spellEnd"/>
      <w:r w:rsidRPr="008D4C30">
        <w:rPr>
          <w:rFonts w:ascii="Arial" w:hAnsi="Arial" w:cs="Arial"/>
          <w:sz w:val="24"/>
          <w:szCs w:val="24"/>
        </w:rPr>
        <w:t xml:space="preserve"> район в информационно- коммуникационной сети Интернет.</w:t>
      </w:r>
    </w:p>
    <w:p w:rsidR="00D71454" w:rsidRPr="002A7B19" w:rsidRDefault="00D71454" w:rsidP="00D720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D23D0">
        <w:rPr>
          <w:rFonts w:ascii="Arial" w:hAnsi="Arial" w:cs="Arial"/>
          <w:sz w:val="24"/>
          <w:szCs w:val="24"/>
        </w:rPr>
        <w:t xml:space="preserve">. Решение вступает в силу </w:t>
      </w:r>
      <w:r w:rsidR="00A2330A">
        <w:rPr>
          <w:rFonts w:ascii="Arial" w:hAnsi="Arial" w:cs="Arial"/>
          <w:sz w:val="24"/>
          <w:szCs w:val="24"/>
        </w:rPr>
        <w:t>с</w:t>
      </w:r>
      <w:r w:rsidR="004F45BF">
        <w:rPr>
          <w:rFonts w:ascii="Arial" w:hAnsi="Arial" w:cs="Arial"/>
          <w:sz w:val="24"/>
          <w:szCs w:val="24"/>
        </w:rPr>
        <w:t>о дня обнародования и распространяется на правоотношения, возникшие с  01 октября 2019</w:t>
      </w:r>
      <w:r w:rsidR="00A2330A">
        <w:rPr>
          <w:rFonts w:ascii="Arial" w:hAnsi="Arial" w:cs="Arial"/>
          <w:sz w:val="24"/>
          <w:szCs w:val="24"/>
        </w:rPr>
        <w:t xml:space="preserve"> года</w:t>
      </w:r>
      <w:r w:rsidRPr="00AD23D0">
        <w:rPr>
          <w:rFonts w:ascii="Arial" w:hAnsi="Arial" w:cs="Arial"/>
          <w:sz w:val="24"/>
          <w:szCs w:val="24"/>
        </w:rPr>
        <w:t>.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936F7" w:rsidRPr="008835A5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End w:id="1"/>
    <w:p w:rsidR="008936F7" w:rsidRPr="008835A5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06" w:type="dxa"/>
        <w:tblLook w:val="0000"/>
      </w:tblPr>
      <w:tblGrid>
        <w:gridCol w:w="6666"/>
        <w:gridCol w:w="3333"/>
      </w:tblGrid>
      <w:tr w:rsidR="008936F7" w:rsidRPr="00C9278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6F7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  <w:p w:rsidR="008936F7" w:rsidRPr="009C397C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Михайловское Куркинского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6F7" w:rsidRPr="009C397C" w:rsidRDefault="00D71454" w:rsidP="00883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Л.А.Семкина</w:t>
            </w:r>
            <w:proofErr w:type="spellEnd"/>
          </w:p>
        </w:tc>
      </w:tr>
    </w:tbl>
    <w:p w:rsidR="008936F7" w:rsidRPr="008835A5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2" w:name="sub_1000"/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bookmarkEnd w:id="2"/>
    <w:p w:rsidR="008936F7" w:rsidRPr="009C397C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lastRenderedPageBreak/>
        <w:t xml:space="preserve">Приложение </w:t>
      </w: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>к решению Собрания депутатов</w:t>
      </w: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 xml:space="preserve"> муниципального образования </w:t>
      </w:r>
    </w:p>
    <w:p w:rsidR="008936F7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>Михайловское Куркинского района</w:t>
      </w:r>
    </w:p>
    <w:p w:rsidR="008936F7" w:rsidRDefault="006D0A46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6D0A46">
        <w:rPr>
          <w:rFonts w:ascii="Arial" w:hAnsi="Arial" w:cs="Arial"/>
          <w:color w:val="26282F"/>
          <w:sz w:val="24"/>
          <w:szCs w:val="24"/>
        </w:rPr>
        <w:t>от 25.12.2019</w:t>
      </w:r>
      <w:r w:rsidR="008936F7" w:rsidRPr="006D0A46">
        <w:rPr>
          <w:rFonts w:ascii="Arial" w:hAnsi="Arial" w:cs="Arial"/>
          <w:color w:val="26282F"/>
          <w:sz w:val="24"/>
          <w:szCs w:val="24"/>
        </w:rPr>
        <w:t xml:space="preserve">г. № </w:t>
      </w:r>
      <w:r>
        <w:rPr>
          <w:rFonts w:ascii="Arial" w:hAnsi="Arial" w:cs="Arial"/>
          <w:color w:val="26282F"/>
          <w:sz w:val="24"/>
          <w:szCs w:val="24"/>
        </w:rPr>
        <w:t xml:space="preserve"> 13-5</w:t>
      </w:r>
    </w:p>
    <w:p w:rsidR="00B31D68" w:rsidRDefault="00B31D68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</w:p>
    <w:p w:rsidR="00B31D68" w:rsidRPr="00B414EB" w:rsidRDefault="00B31D68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</w:p>
    <w:p w:rsidR="008936F7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Положение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>об оплате труда лиц</w:t>
      </w:r>
      <w:r>
        <w:rPr>
          <w:rFonts w:ascii="Arial" w:hAnsi="Arial" w:cs="Arial"/>
          <w:b/>
          <w:bCs/>
          <w:color w:val="26282F"/>
          <w:sz w:val="32"/>
          <w:szCs w:val="32"/>
        </w:rPr>
        <w:t>,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 замещ</w:t>
      </w:r>
      <w:r w:rsidR="00FF184A">
        <w:rPr>
          <w:rFonts w:ascii="Arial" w:hAnsi="Arial" w:cs="Arial"/>
          <w:b/>
          <w:bCs/>
          <w:color w:val="26282F"/>
          <w:sz w:val="32"/>
          <w:szCs w:val="32"/>
        </w:rPr>
        <w:t>ающих муниципальные должности</w:t>
      </w:r>
      <w:r>
        <w:rPr>
          <w:rFonts w:ascii="Arial" w:hAnsi="Arial" w:cs="Arial"/>
          <w:b/>
          <w:bCs/>
          <w:color w:val="26282F"/>
          <w:sz w:val="32"/>
          <w:szCs w:val="32"/>
        </w:rPr>
        <w:t xml:space="preserve">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>и муниципальных служащих муниципального образования Михайловское Куркинского района</w:t>
      </w:r>
    </w:p>
    <w:p w:rsidR="008936F7" w:rsidRPr="009C397C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</w:p>
    <w:p w:rsidR="008936F7" w:rsidRPr="002D14B6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3" w:name="sub_1100"/>
      <w:r w:rsidRPr="002D14B6">
        <w:rPr>
          <w:rFonts w:ascii="Arial" w:hAnsi="Arial" w:cs="Arial"/>
          <w:b/>
          <w:bCs/>
          <w:color w:val="26282F"/>
          <w:sz w:val="26"/>
          <w:szCs w:val="26"/>
        </w:rPr>
        <w:t>1.Общие положения</w:t>
      </w:r>
    </w:p>
    <w:bookmarkEnd w:id="3"/>
    <w:p w:rsidR="008936F7" w:rsidRPr="009C397C" w:rsidRDefault="008936F7" w:rsidP="00B31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C397C">
        <w:rPr>
          <w:rFonts w:ascii="Arial" w:hAnsi="Arial" w:cs="Arial"/>
          <w:sz w:val="24"/>
          <w:szCs w:val="24"/>
        </w:rPr>
        <w:t>Настоящее Положение об оплате труда лиц</w:t>
      </w:r>
      <w:r>
        <w:rPr>
          <w:rFonts w:ascii="Arial" w:hAnsi="Arial" w:cs="Arial"/>
          <w:sz w:val="24"/>
          <w:szCs w:val="24"/>
        </w:rPr>
        <w:t>,</w:t>
      </w:r>
      <w:r w:rsidRPr="009C397C">
        <w:rPr>
          <w:rFonts w:ascii="Arial" w:hAnsi="Arial" w:cs="Arial"/>
          <w:sz w:val="24"/>
          <w:szCs w:val="24"/>
        </w:rPr>
        <w:t xml:space="preserve"> замещающих муниципальные должности, и муниципальных служащих муниципального образования Михайловское Куркинского района (далее "Положение") разработано в связи с утверждением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D72096">
        <w:rPr>
          <w:rFonts w:ascii="Arial" w:hAnsi="Arial" w:cs="Arial"/>
          <w:sz w:val="24"/>
          <w:szCs w:val="24"/>
        </w:rPr>
        <w:t xml:space="preserve">лиц, замещающих муниципальные должности в контрольно-счетном органе, </w:t>
      </w:r>
      <w:r w:rsidRPr="009C397C">
        <w:rPr>
          <w:rFonts w:ascii="Arial" w:hAnsi="Arial" w:cs="Arial"/>
          <w:sz w:val="24"/>
          <w:szCs w:val="24"/>
        </w:rPr>
        <w:t xml:space="preserve">муниципальных служащих и содержание органов местного самоуправления Тульской области </w:t>
      </w:r>
      <w:hyperlink r:id="rId6" w:history="1">
        <w:r w:rsidRPr="009C397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C397C">
        <w:rPr>
          <w:rFonts w:ascii="Arial" w:hAnsi="Arial" w:cs="Arial"/>
          <w:sz w:val="24"/>
          <w:szCs w:val="24"/>
        </w:rPr>
        <w:t xml:space="preserve"> прав</w:t>
      </w:r>
      <w:r w:rsidR="00D72096">
        <w:rPr>
          <w:rFonts w:ascii="Arial" w:hAnsi="Arial" w:cs="Arial"/>
          <w:sz w:val="24"/>
          <w:szCs w:val="24"/>
        </w:rPr>
        <w:t>ительства</w:t>
      </w:r>
      <w:proofErr w:type="gramEnd"/>
      <w:r w:rsidR="00D72096">
        <w:rPr>
          <w:rFonts w:ascii="Arial" w:hAnsi="Arial" w:cs="Arial"/>
          <w:sz w:val="24"/>
          <w:szCs w:val="24"/>
        </w:rPr>
        <w:t xml:space="preserve"> Тульской области от 14.11.2017 г. N538</w:t>
      </w:r>
      <w:r w:rsidRPr="009C397C">
        <w:rPr>
          <w:rFonts w:ascii="Arial" w:hAnsi="Arial" w:cs="Arial"/>
          <w:sz w:val="24"/>
          <w:szCs w:val="24"/>
        </w:rPr>
        <w:t xml:space="preserve"> и включает в себя: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должностные оклады муниципальных служащих по группам должностей,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размеры ежемесячных и иных дополнительных выплат муниципальным служащим,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размеры ежемесячных и иных доплат, выплат муниципальному служащему</w:t>
      </w:r>
      <w:r>
        <w:rPr>
          <w:rFonts w:ascii="Arial" w:hAnsi="Arial" w:cs="Arial"/>
          <w:sz w:val="24"/>
          <w:szCs w:val="24"/>
        </w:rPr>
        <w:t>,</w:t>
      </w:r>
      <w:r w:rsidRPr="009C397C">
        <w:rPr>
          <w:rFonts w:ascii="Arial" w:hAnsi="Arial" w:cs="Arial"/>
          <w:sz w:val="24"/>
          <w:szCs w:val="24"/>
        </w:rPr>
        <w:t xml:space="preserve"> замещающему должность главы администрации,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предельные размеры формирования фонда оплаты труда лиц, замещающих муниципальные должности, и муниципальных служащих</w:t>
      </w:r>
    </w:p>
    <w:p w:rsidR="008936F7" w:rsidRPr="008835A5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8835A5">
        <w:rPr>
          <w:rFonts w:ascii="Arial" w:hAnsi="Arial" w:cs="Arial"/>
          <w:b/>
          <w:bCs/>
          <w:color w:val="26282F"/>
          <w:sz w:val="26"/>
          <w:szCs w:val="26"/>
        </w:rPr>
        <w:t>2. Должностные оклады муниципальных служащих по группам должностей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0"/>
        <w:gridCol w:w="3311"/>
      </w:tblGrid>
      <w:tr w:rsidR="008936F7" w:rsidRPr="00C92780" w:rsidTr="00B31D68">
        <w:trPr>
          <w:trHeight w:val="662"/>
        </w:trPr>
        <w:tc>
          <w:tcPr>
            <w:tcW w:w="6720" w:type="dxa"/>
            <w:tcBorders>
              <w:top w:val="single" w:sz="4" w:space="0" w:color="auto"/>
              <w:right w:val="single" w:sz="4" w:space="0" w:color="auto"/>
            </w:tcBorders>
          </w:tcPr>
          <w:p w:rsidR="008936F7" w:rsidRPr="00CB1A78" w:rsidRDefault="008936F7" w:rsidP="00B3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Должности муниципальной службы в администрации поселения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</w:tcPr>
          <w:p w:rsidR="008936F7" w:rsidRPr="00CB1A78" w:rsidRDefault="008936F7" w:rsidP="00B3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Должностной оклад</w:t>
            </w:r>
          </w:p>
        </w:tc>
      </w:tr>
      <w:tr w:rsidR="008936F7" w:rsidRPr="00C92780" w:rsidTr="00B31D68">
        <w:trPr>
          <w:trHeight w:val="419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B1A78">
              <w:rPr>
                <w:rFonts w:ascii="Arial" w:hAnsi="Arial" w:cs="Arial"/>
                <w:sz w:val="26"/>
                <w:szCs w:val="26"/>
              </w:rPr>
              <w:t>Группа высших должностей муниципальной службы</w:t>
            </w:r>
          </w:p>
        </w:tc>
      </w:tr>
      <w:tr w:rsidR="00AC633E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E" w:rsidRDefault="00AC633E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33E" w:rsidRDefault="006D0A4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23052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D0A4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11743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D0A4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10676</w:t>
            </w:r>
          </w:p>
        </w:tc>
      </w:tr>
      <w:tr w:rsidR="008936F7" w:rsidRPr="00C92780" w:rsidTr="00AC633E">
        <w:trPr>
          <w:trHeight w:val="213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главных должностей муниципальной службы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D0A4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6856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Начальник сектора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D0A4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6631</w:t>
            </w:r>
          </w:p>
        </w:tc>
      </w:tr>
      <w:tr w:rsidR="008936F7" w:rsidRPr="00C92780" w:rsidTr="00B31D68"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старших должностей муниципальной службы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D0A4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5796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D0A4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5151</w:t>
            </w:r>
          </w:p>
        </w:tc>
      </w:tr>
      <w:tr w:rsidR="008936F7" w:rsidRPr="00C92780" w:rsidTr="00AC633E">
        <w:trPr>
          <w:trHeight w:val="291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AC6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младших должностей муниципальной службы</w:t>
            </w:r>
          </w:p>
        </w:tc>
      </w:tr>
      <w:tr w:rsidR="008936F7" w:rsidRPr="009C397C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D0A4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4870</w:t>
            </w:r>
          </w:p>
        </w:tc>
      </w:tr>
      <w:tr w:rsidR="008936F7" w:rsidRPr="009C397C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 II категории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D0A4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4727</w:t>
            </w:r>
          </w:p>
        </w:tc>
      </w:tr>
      <w:tr w:rsidR="008936F7" w:rsidRPr="009C397C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D0A4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4542</w:t>
            </w:r>
          </w:p>
        </w:tc>
      </w:tr>
    </w:tbl>
    <w:p w:rsidR="008936F7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4" w:name="sub_1300"/>
    </w:p>
    <w:p w:rsidR="008936F7" w:rsidRPr="002D14B6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2D14B6">
        <w:rPr>
          <w:rFonts w:ascii="Arial" w:hAnsi="Arial" w:cs="Arial"/>
          <w:b/>
          <w:bCs/>
          <w:color w:val="26282F"/>
          <w:sz w:val="26"/>
          <w:szCs w:val="26"/>
        </w:rPr>
        <w:lastRenderedPageBreak/>
        <w:t xml:space="preserve">3. Размеры ежемесячных </w:t>
      </w:r>
      <w:r w:rsidRPr="002D14B6">
        <w:rPr>
          <w:rFonts w:ascii="Arial" w:hAnsi="Arial" w:cs="Arial"/>
          <w:b/>
          <w:bCs/>
          <w:color w:val="26282F"/>
          <w:sz w:val="26"/>
          <w:szCs w:val="26"/>
        </w:rPr>
        <w:br/>
        <w:t>и иных дополнительных выплат муниципальным служащим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301"/>
      <w:bookmarkEnd w:id="4"/>
      <w:r w:rsidRPr="009C397C">
        <w:rPr>
          <w:rFonts w:ascii="Arial" w:hAnsi="Arial" w:cs="Arial"/>
          <w:sz w:val="24"/>
          <w:szCs w:val="24"/>
        </w:rPr>
        <w:t>1. К ежемесячным и иным дополнительным выплатам, входящим в состав денежного содержания муниципальных служащих, относятся:</w:t>
      </w:r>
    </w:p>
    <w:bookmarkEnd w:id="5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ежемесячная надбавка к должностному окладу за классный чин,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б) ежемесячная надбавка к должностному окладу за особые условия муниципальной службы,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в) ежемесячная надбавка к должностному окладу за выслугу лет,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г) ежемесячная процентная надбавка к должностному окладу за работу со сведениями, составляющими государственную тайну,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C397C">
        <w:rPr>
          <w:rFonts w:ascii="Arial" w:hAnsi="Arial" w:cs="Arial"/>
          <w:sz w:val="24"/>
          <w:szCs w:val="24"/>
        </w:rPr>
        <w:t>д</w:t>
      </w:r>
      <w:proofErr w:type="spellEnd"/>
      <w:r w:rsidRPr="009C397C">
        <w:rPr>
          <w:rFonts w:ascii="Arial" w:hAnsi="Arial" w:cs="Arial"/>
          <w:sz w:val="24"/>
          <w:szCs w:val="24"/>
        </w:rPr>
        <w:t>) ежемесячное денежное поощрение,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е) премия за выполнение особо важных и сложных заданий,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ж) единовременная выплата при предоставлении ежегодного оплачиваемого отпуска и материальной помощи, выплачиваемых за счет средств фонда оплаты труда муниципальных служащих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302"/>
      <w:r w:rsidRPr="009C397C">
        <w:rPr>
          <w:rFonts w:ascii="Arial" w:hAnsi="Arial" w:cs="Arial"/>
          <w:sz w:val="24"/>
          <w:szCs w:val="24"/>
        </w:rPr>
        <w:t>2. Ежемесячные и иные дополнительные выплаты муниципальным служащим:</w:t>
      </w:r>
    </w:p>
    <w:bookmarkEnd w:id="6"/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размер ежемесячной надбавки к должностному окладу за классный чин устанавливается в размерах;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4501"/>
      </w:tblGrid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классный чин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в процентах</w:t>
            </w:r>
          </w:p>
        </w:tc>
      </w:tr>
      <w:tr w:rsidR="008936F7" w:rsidRPr="009C397C" w:rsidTr="00B31D68">
        <w:trPr>
          <w:trHeight w:val="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 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 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4014"/>
      <w:r w:rsidRPr="009C397C">
        <w:rPr>
          <w:rFonts w:ascii="Arial" w:hAnsi="Arial" w:cs="Arial"/>
          <w:sz w:val="24"/>
          <w:szCs w:val="24"/>
        </w:rPr>
        <w:t>б) размер ежемесячной надбавки к должностному окладу за выслугу лет устанавливается в размерах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4501"/>
      </w:tblGrid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8936F7" w:rsidRPr="00CB1A78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в процентах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1 года до 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5 до 10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10 до 15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свыше 15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4015"/>
      <w:r w:rsidRPr="009C397C">
        <w:rPr>
          <w:rFonts w:ascii="Arial" w:hAnsi="Arial" w:cs="Arial"/>
          <w:sz w:val="24"/>
          <w:szCs w:val="24"/>
        </w:rPr>
        <w:t xml:space="preserve">в) размер ежемесячной надбавки к должностному окладу за особые условия муниципальной службы </w:t>
      </w:r>
      <w:r>
        <w:rPr>
          <w:rFonts w:ascii="Arial" w:hAnsi="Arial" w:cs="Arial"/>
          <w:sz w:val="24"/>
          <w:szCs w:val="24"/>
        </w:rPr>
        <w:t>устанавливается в размере до 130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 в том числе:</w:t>
      </w:r>
    </w:p>
    <w:bookmarkEnd w:id="8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высшим муниципальным должностям муниципально</w:t>
      </w:r>
      <w:r>
        <w:rPr>
          <w:rFonts w:ascii="Arial" w:hAnsi="Arial" w:cs="Arial"/>
          <w:sz w:val="24"/>
          <w:szCs w:val="24"/>
        </w:rPr>
        <w:t>й службы - в размере от 50 до 13</w:t>
      </w:r>
      <w:r w:rsidRPr="009C397C">
        <w:rPr>
          <w:rFonts w:ascii="Arial" w:hAnsi="Arial" w:cs="Arial"/>
          <w:sz w:val="24"/>
          <w:szCs w:val="24"/>
        </w:rPr>
        <w:t>0 процентов должностного оклада,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главным муниципальным должностям муниципальной службы - в размере от 30 до 80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ведущим муниципальным должностям муниципальной службы -  в размере от 20 до 70 процентов должностного оклада;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старшим муниципальным должностям муници</w:t>
      </w:r>
      <w:r>
        <w:rPr>
          <w:rFonts w:ascii="Arial" w:hAnsi="Arial" w:cs="Arial"/>
          <w:sz w:val="24"/>
          <w:szCs w:val="24"/>
        </w:rPr>
        <w:t>пальной службы - в размере от 10 до 65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младшим муниципальным должностям муници</w:t>
      </w:r>
      <w:r>
        <w:rPr>
          <w:rFonts w:ascii="Arial" w:hAnsi="Arial" w:cs="Arial"/>
          <w:sz w:val="24"/>
          <w:szCs w:val="24"/>
        </w:rPr>
        <w:t>пальной службы - в размере до 60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5A5">
        <w:rPr>
          <w:rFonts w:ascii="Arial" w:hAnsi="Arial" w:cs="Arial"/>
          <w:sz w:val="26"/>
          <w:szCs w:val="26"/>
        </w:rPr>
        <w:t>г</w:t>
      </w:r>
      <w:r w:rsidRPr="009C397C">
        <w:rPr>
          <w:rFonts w:ascii="Arial" w:hAnsi="Arial" w:cs="Arial"/>
          <w:sz w:val="24"/>
          <w:szCs w:val="24"/>
        </w:rPr>
        <w:t>)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4016"/>
      <w:proofErr w:type="spellStart"/>
      <w:r w:rsidRPr="009C397C">
        <w:rPr>
          <w:rFonts w:ascii="Arial" w:hAnsi="Arial" w:cs="Arial"/>
          <w:sz w:val="24"/>
          <w:szCs w:val="24"/>
        </w:rPr>
        <w:t>д</w:t>
      </w:r>
      <w:proofErr w:type="spellEnd"/>
      <w:r w:rsidRPr="009C397C">
        <w:rPr>
          <w:rFonts w:ascii="Arial" w:hAnsi="Arial" w:cs="Arial"/>
          <w:sz w:val="24"/>
          <w:szCs w:val="24"/>
        </w:rPr>
        <w:t xml:space="preserve">) предельный размер ежемесячного денежного поощрения муниципальным служащим устанавливается в пределах фонда оплаты труда муниципальных служащих, сформированного в соответствии с </w:t>
      </w:r>
      <w:r>
        <w:rPr>
          <w:rFonts w:ascii="Arial" w:hAnsi="Arial" w:cs="Arial"/>
          <w:sz w:val="24"/>
          <w:szCs w:val="24"/>
        </w:rPr>
        <w:t>п.</w:t>
      </w:r>
      <w:hyperlink w:anchor="sub_1500" w:history="1">
        <w:r>
          <w:rPr>
            <w:rFonts w:ascii="Arial" w:hAnsi="Arial" w:cs="Arial"/>
            <w:sz w:val="24"/>
            <w:szCs w:val="24"/>
          </w:rPr>
          <w:t>5</w:t>
        </w:r>
      </w:hyperlink>
      <w:r w:rsidRPr="009C397C">
        <w:rPr>
          <w:rFonts w:ascii="Arial" w:hAnsi="Arial" w:cs="Arial"/>
          <w:sz w:val="24"/>
          <w:szCs w:val="24"/>
        </w:rPr>
        <w:t xml:space="preserve"> настоящего Положения,</w:t>
      </w:r>
    </w:p>
    <w:bookmarkEnd w:id="9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C397C">
        <w:rPr>
          <w:rFonts w:ascii="Arial" w:hAnsi="Arial" w:cs="Arial"/>
          <w:sz w:val="24"/>
          <w:szCs w:val="24"/>
        </w:rPr>
        <w:t xml:space="preserve">е) предельный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муниципального служащего и производится в пределах фонда оплаты труда муниципальных служащих, в </w:t>
      </w:r>
      <w:r w:rsidRPr="009C397C">
        <w:rPr>
          <w:rFonts w:ascii="Arial" w:hAnsi="Arial" w:cs="Arial"/>
          <w:sz w:val="24"/>
          <w:szCs w:val="24"/>
        </w:rPr>
        <w:lastRenderedPageBreak/>
        <w:t xml:space="preserve">соответствии с </w:t>
      </w:r>
      <w:r>
        <w:rPr>
          <w:rFonts w:ascii="Arial" w:hAnsi="Arial" w:cs="Arial"/>
          <w:sz w:val="24"/>
          <w:szCs w:val="24"/>
        </w:rPr>
        <w:t xml:space="preserve">п.5 настоящего Положения и </w:t>
      </w:r>
      <w:r w:rsidRPr="009C39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 разработанным Положением </w:t>
      </w:r>
      <w:r w:rsidRPr="009C397C">
        <w:rPr>
          <w:rFonts w:ascii="Arial" w:hAnsi="Arial" w:cs="Arial"/>
          <w:sz w:val="24"/>
          <w:szCs w:val="24"/>
        </w:rPr>
        <w:t>о премировании за выплаты особо важных и сложных заданий,</w:t>
      </w:r>
      <w:proofErr w:type="gramEnd"/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ж) размеры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устанавливается соответственно в размере двух и одного должностного оклада муниципального служащего в соответствии с замещаемой им должностью муниципальной службы</w:t>
      </w:r>
      <w:r>
        <w:rPr>
          <w:rFonts w:ascii="Arial" w:hAnsi="Arial" w:cs="Arial"/>
          <w:sz w:val="24"/>
          <w:szCs w:val="24"/>
        </w:rPr>
        <w:t>.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Муниципальному служащему, замещающему должность главы местной администрации, ежемесячные выплаты, предусмотренные подпунктами «б»,</w:t>
      </w:r>
      <w:bookmarkStart w:id="10" w:name="_GoBack"/>
      <w:bookmarkEnd w:id="10"/>
      <w:r>
        <w:rPr>
          <w:rFonts w:ascii="Arial" w:hAnsi="Arial" w:cs="Arial"/>
          <w:sz w:val="24"/>
          <w:szCs w:val="24"/>
        </w:rPr>
        <w:t xml:space="preserve"> «в», «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» пункта 3 настоящего Положения, могут быть установлены в следующих размерах: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ежемесячная надбавка к должностному окладу за выслугу лет – до 30 процентов вне зависимости от имеющегося стажа муниципальной службы;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ежемесячная надбавка к должностному окладу труда за особые условия муниципальной службы устанавливается в размере до 140% от  должностного оклада;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ежемесячное денежное поощрение</w:t>
      </w:r>
      <w:r w:rsidR="00E071FA">
        <w:rPr>
          <w:rFonts w:ascii="Arial" w:hAnsi="Arial" w:cs="Arial"/>
          <w:sz w:val="24"/>
          <w:szCs w:val="24"/>
        </w:rPr>
        <w:t xml:space="preserve"> устанавливае</w:t>
      </w:r>
      <w:r w:rsidR="006D0A46">
        <w:rPr>
          <w:rFonts w:ascii="Arial" w:hAnsi="Arial" w:cs="Arial"/>
          <w:sz w:val="24"/>
          <w:szCs w:val="24"/>
        </w:rPr>
        <w:t>тся в размерах до 120</w:t>
      </w:r>
      <w:r>
        <w:rPr>
          <w:rFonts w:ascii="Arial" w:hAnsi="Arial" w:cs="Arial"/>
          <w:sz w:val="24"/>
          <w:szCs w:val="24"/>
        </w:rPr>
        <w:t xml:space="preserve"> процентов от должностного оклада.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936F7" w:rsidRPr="00B31D68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11" w:name="sub_1500"/>
      <w:r w:rsidRPr="00B31D68">
        <w:rPr>
          <w:rFonts w:ascii="Arial" w:hAnsi="Arial" w:cs="Arial"/>
          <w:b/>
          <w:bCs/>
          <w:color w:val="26282F"/>
          <w:sz w:val="26"/>
          <w:szCs w:val="26"/>
        </w:rPr>
        <w:t xml:space="preserve">5.  Предельные размеры формирования фонда оплаты труда лиц, </w:t>
      </w:r>
      <w:r w:rsidRPr="00B31D68">
        <w:rPr>
          <w:rFonts w:ascii="Arial" w:hAnsi="Arial" w:cs="Arial"/>
          <w:b/>
          <w:bCs/>
          <w:color w:val="26282F"/>
          <w:sz w:val="26"/>
          <w:szCs w:val="26"/>
        </w:rPr>
        <w:br/>
        <w:t>замещающих муниципальные должности, и муниципальных служащих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501"/>
      <w:bookmarkEnd w:id="11"/>
      <w:r w:rsidRPr="009C397C">
        <w:rPr>
          <w:rFonts w:ascii="Arial" w:hAnsi="Arial" w:cs="Arial"/>
          <w:sz w:val="24"/>
          <w:szCs w:val="24"/>
        </w:rPr>
        <w:t>1. Предельный размер годового фонда оплаты труда лиц, замещающих муниципальные должности, составляет совокупность планируемых в местном бюджете сумм денежного вознаграждения, денежного поощрения и иных дополнительных выплат, установленных нормативными правовыми актами Российской Федерации и настоящим решением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502"/>
      <w:bookmarkEnd w:id="12"/>
      <w:r w:rsidRPr="009C397C">
        <w:rPr>
          <w:rFonts w:ascii="Arial" w:hAnsi="Arial" w:cs="Arial"/>
          <w:sz w:val="24"/>
          <w:szCs w:val="24"/>
        </w:rPr>
        <w:t>2. 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bookmarkEnd w:id="13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ежемесячной надбавки к должностному окладу за классный чин – в размере четырех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б) ежемесячной надбавки к должностному окладу за выслугу лет - в размере трех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в) ежемесячные надбавки к должностному окладу за особые условия муниц</w:t>
      </w:r>
      <w:r>
        <w:rPr>
          <w:rFonts w:ascii="Arial" w:hAnsi="Arial" w:cs="Arial"/>
          <w:sz w:val="24"/>
          <w:szCs w:val="24"/>
        </w:rPr>
        <w:t>ипальной службы - в размере восьми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C397C">
        <w:rPr>
          <w:rFonts w:ascii="Arial" w:hAnsi="Arial" w:cs="Arial"/>
          <w:sz w:val="24"/>
          <w:szCs w:val="24"/>
        </w:rPr>
        <w:t>д</w:t>
      </w:r>
      <w:proofErr w:type="spellEnd"/>
      <w:r w:rsidRPr="009C397C">
        <w:rPr>
          <w:rFonts w:ascii="Arial" w:hAnsi="Arial" w:cs="Arial"/>
          <w:sz w:val="24"/>
          <w:szCs w:val="24"/>
        </w:rPr>
        <w:t>) ежемесячного денежного поощрения -</w:t>
      </w:r>
      <w:r w:rsidR="00CF3293">
        <w:rPr>
          <w:rFonts w:ascii="Arial" w:hAnsi="Arial" w:cs="Arial"/>
          <w:sz w:val="24"/>
          <w:szCs w:val="24"/>
        </w:rPr>
        <w:t xml:space="preserve"> в размере четырнадцати</w:t>
      </w:r>
      <w:r>
        <w:rPr>
          <w:rFonts w:ascii="Arial" w:hAnsi="Arial" w:cs="Arial"/>
          <w:sz w:val="24"/>
          <w:szCs w:val="24"/>
        </w:rPr>
        <w:t xml:space="preserve"> с половиной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е) единовременной выплаты при предоставлении ежегодного оплачиваемого отпуска и материальной помощи - в размере трех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ж) премий за выполнение особо важных и сложных заданий - в размере двух должностных окладов, в соответствии с разработанным администрацией муниципального образования Михайловское Куркинского района Порядком</w:t>
      </w:r>
      <w:r>
        <w:rPr>
          <w:rFonts w:ascii="Arial" w:hAnsi="Arial" w:cs="Arial"/>
          <w:sz w:val="24"/>
          <w:szCs w:val="24"/>
        </w:rPr>
        <w:t>.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503"/>
      <w:r w:rsidRPr="009C397C">
        <w:rPr>
          <w:rFonts w:ascii="Arial" w:hAnsi="Arial" w:cs="Arial"/>
          <w:sz w:val="24"/>
          <w:szCs w:val="24"/>
        </w:rPr>
        <w:t>3. При установлении муниципальному служащему, замещающему долж</w:t>
      </w:r>
      <w:r>
        <w:rPr>
          <w:rFonts w:ascii="Arial" w:hAnsi="Arial" w:cs="Arial"/>
          <w:sz w:val="24"/>
          <w:szCs w:val="24"/>
        </w:rPr>
        <w:t>ность главы администрации муниципального образования</w:t>
      </w:r>
      <w:r w:rsidRPr="009C397C">
        <w:rPr>
          <w:rFonts w:ascii="Arial" w:hAnsi="Arial" w:cs="Arial"/>
          <w:sz w:val="24"/>
          <w:szCs w:val="24"/>
        </w:rPr>
        <w:t xml:space="preserve">, дополнительных выплат в размерах, предусмотренных </w:t>
      </w:r>
      <w:hyperlink w:anchor="sub_1400" w:history="1">
        <w:r w:rsidRPr="009C397C">
          <w:rPr>
            <w:rFonts w:ascii="Arial" w:hAnsi="Arial" w:cs="Arial"/>
            <w:sz w:val="24"/>
            <w:szCs w:val="24"/>
          </w:rPr>
          <w:t>пунктом 4</w:t>
        </w:r>
      </w:hyperlink>
      <w:r w:rsidRPr="009C397C">
        <w:rPr>
          <w:rFonts w:ascii="Arial" w:hAnsi="Arial" w:cs="Arial"/>
          <w:sz w:val="24"/>
          <w:szCs w:val="24"/>
        </w:rPr>
        <w:t xml:space="preserve"> настоящего Положения, годовой фонд оплаты труда формируется с учетом установленных размеров указанных ежемесячных выплат.</w:t>
      </w:r>
    </w:p>
    <w:bookmarkEnd w:id="14"/>
    <w:p w:rsidR="008936F7" w:rsidRPr="008835A5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936F7" w:rsidRPr="009C397C" w:rsidRDefault="008936F7" w:rsidP="002D14B6">
      <w:pPr>
        <w:tabs>
          <w:tab w:val="left" w:pos="73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936F7" w:rsidRPr="009C397C" w:rsidSect="00594789">
      <w:pgSz w:w="11900" w:h="16800"/>
      <w:pgMar w:top="851" w:right="800" w:bottom="709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5A5"/>
    <w:rsid w:val="00001AE3"/>
    <w:rsid w:val="00055861"/>
    <w:rsid w:val="00057AD7"/>
    <w:rsid w:val="00082049"/>
    <w:rsid w:val="00095C0B"/>
    <w:rsid w:val="000D2A46"/>
    <w:rsid w:val="000E037F"/>
    <w:rsid w:val="000E368E"/>
    <w:rsid w:val="00106F0B"/>
    <w:rsid w:val="001070B6"/>
    <w:rsid w:val="00121432"/>
    <w:rsid w:val="00125F89"/>
    <w:rsid w:val="00185A71"/>
    <w:rsid w:val="001B1DE5"/>
    <w:rsid w:val="001B23FA"/>
    <w:rsid w:val="001B57A4"/>
    <w:rsid w:val="001C71A6"/>
    <w:rsid w:val="001F2ABD"/>
    <w:rsid w:val="002D14B6"/>
    <w:rsid w:val="002F4C1C"/>
    <w:rsid w:val="00333F0E"/>
    <w:rsid w:val="00336CF3"/>
    <w:rsid w:val="00354744"/>
    <w:rsid w:val="003972E1"/>
    <w:rsid w:val="003C3CE8"/>
    <w:rsid w:val="00461341"/>
    <w:rsid w:val="00471017"/>
    <w:rsid w:val="004A7174"/>
    <w:rsid w:val="004A7C01"/>
    <w:rsid w:val="004D0AD1"/>
    <w:rsid w:val="004E30D3"/>
    <w:rsid w:val="004E439B"/>
    <w:rsid w:val="004F17F6"/>
    <w:rsid w:val="004F45BF"/>
    <w:rsid w:val="00500C11"/>
    <w:rsid w:val="00531B79"/>
    <w:rsid w:val="00594789"/>
    <w:rsid w:val="005F3EF4"/>
    <w:rsid w:val="005F55CA"/>
    <w:rsid w:val="0067023A"/>
    <w:rsid w:val="00676315"/>
    <w:rsid w:val="0069128F"/>
    <w:rsid w:val="0069753D"/>
    <w:rsid w:val="006B58BC"/>
    <w:rsid w:val="006D0A46"/>
    <w:rsid w:val="006F51C6"/>
    <w:rsid w:val="00716FE3"/>
    <w:rsid w:val="0079408A"/>
    <w:rsid w:val="007B6AC9"/>
    <w:rsid w:val="007B741E"/>
    <w:rsid w:val="00800732"/>
    <w:rsid w:val="008238B5"/>
    <w:rsid w:val="008464E5"/>
    <w:rsid w:val="00853DB3"/>
    <w:rsid w:val="00860CAC"/>
    <w:rsid w:val="008774D1"/>
    <w:rsid w:val="008835A5"/>
    <w:rsid w:val="008936F7"/>
    <w:rsid w:val="008B1D17"/>
    <w:rsid w:val="008B273C"/>
    <w:rsid w:val="008B74FD"/>
    <w:rsid w:val="008C5537"/>
    <w:rsid w:val="008E306C"/>
    <w:rsid w:val="009531AA"/>
    <w:rsid w:val="009C397C"/>
    <w:rsid w:val="009D6D7E"/>
    <w:rsid w:val="009E28A2"/>
    <w:rsid w:val="00A2330A"/>
    <w:rsid w:val="00A671CD"/>
    <w:rsid w:val="00A876B0"/>
    <w:rsid w:val="00A94C3C"/>
    <w:rsid w:val="00AA220E"/>
    <w:rsid w:val="00AB0D46"/>
    <w:rsid w:val="00AB49E1"/>
    <w:rsid w:val="00AC633E"/>
    <w:rsid w:val="00AD34A5"/>
    <w:rsid w:val="00AF5F52"/>
    <w:rsid w:val="00B31D68"/>
    <w:rsid w:val="00B414EB"/>
    <w:rsid w:val="00B42BF7"/>
    <w:rsid w:val="00B469FB"/>
    <w:rsid w:val="00B51EF2"/>
    <w:rsid w:val="00B531AD"/>
    <w:rsid w:val="00B73528"/>
    <w:rsid w:val="00B87DCA"/>
    <w:rsid w:val="00BA148F"/>
    <w:rsid w:val="00BB5784"/>
    <w:rsid w:val="00BC317E"/>
    <w:rsid w:val="00BD5419"/>
    <w:rsid w:val="00BD6069"/>
    <w:rsid w:val="00C0014B"/>
    <w:rsid w:val="00C84CD1"/>
    <w:rsid w:val="00C92780"/>
    <w:rsid w:val="00CB1A78"/>
    <w:rsid w:val="00CB72CA"/>
    <w:rsid w:val="00CB7A5D"/>
    <w:rsid w:val="00CF3293"/>
    <w:rsid w:val="00D23726"/>
    <w:rsid w:val="00D331B7"/>
    <w:rsid w:val="00D414B5"/>
    <w:rsid w:val="00D71454"/>
    <w:rsid w:val="00D72096"/>
    <w:rsid w:val="00D758A1"/>
    <w:rsid w:val="00DD524A"/>
    <w:rsid w:val="00DF78F8"/>
    <w:rsid w:val="00E03752"/>
    <w:rsid w:val="00E071FA"/>
    <w:rsid w:val="00E16B92"/>
    <w:rsid w:val="00E52892"/>
    <w:rsid w:val="00E5735F"/>
    <w:rsid w:val="00EC29C3"/>
    <w:rsid w:val="00F011F8"/>
    <w:rsid w:val="00F621B1"/>
    <w:rsid w:val="00F8222F"/>
    <w:rsid w:val="00FB2D47"/>
    <w:rsid w:val="00FC419C"/>
    <w:rsid w:val="00FD2FE3"/>
    <w:rsid w:val="00FD68BB"/>
    <w:rsid w:val="00FF184A"/>
    <w:rsid w:val="00FF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E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35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35A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835A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8835A5"/>
    <w:rPr>
      <w:b/>
      <w:bCs/>
      <w:color w:val="auto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8835A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835A5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835A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835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C397C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7AD7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D41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0250123.0" TargetMode="External"/><Relationship Id="rId5" Type="http://schemas.openxmlformats.org/officeDocument/2006/relationships/hyperlink" Target="garantF1://30235032.0" TargetMode="External"/><Relationship Id="rId4" Type="http://schemas.openxmlformats.org/officeDocument/2006/relationships/hyperlink" Target="garantF1://3025012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финуправ</dc:creator>
  <cp:keywords/>
  <dc:description/>
  <cp:lastModifiedBy>Надежда</cp:lastModifiedBy>
  <cp:revision>42</cp:revision>
  <cp:lastPrinted>2019-12-17T14:04:00Z</cp:lastPrinted>
  <dcterms:created xsi:type="dcterms:W3CDTF">2013-09-18T11:09:00Z</dcterms:created>
  <dcterms:modified xsi:type="dcterms:W3CDTF">2019-12-17T14:05:00Z</dcterms:modified>
</cp:coreProperties>
</file>