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26F9" w14:textId="77777777" w:rsidR="00390CC0" w:rsidRPr="004A1BDD" w:rsidRDefault="00390CC0" w:rsidP="00390CC0">
      <w:pPr>
        <w:jc w:val="center"/>
        <w:rPr>
          <w:rFonts w:ascii="Arial" w:hAnsi="Arial" w:cs="Arial"/>
        </w:rPr>
      </w:pPr>
      <w:bookmarkStart w:id="0" w:name="_GoBack"/>
      <w:bookmarkEnd w:id="0"/>
      <w:r w:rsidRPr="004A1BDD"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14:paraId="23ECE80A" w14:textId="77777777" w:rsidR="00390CC0" w:rsidRPr="004A1BDD" w:rsidRDefault="00390CC0" w:rsidP="00390CC0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Муниципальное образование Куркинский район</w:t>
      </w:r>
    </w:p>
    <w:p w14:paraId="528E8958" w14:textId="77777777" w:rsidR="00390CC0" w:rsidRPr="004A1BDD" w:rsidRDefault="00390CC0" w:rsidP="00390CC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 w:rsidRPr="004A1BDD"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14:paraId="4137DA46" w14:textId="77777777" w:rsidR="00390CC0" w:rsidRDefault="00390CC0" w:rsidP="00390CC0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14:paraId="16BD7916" w14:textId="77777777" w:rsidR="00390CC0" w:rsidRPr="00034D5E" w:rsidRDefault="00390CC0" w:rsidP="00390CC0">
      <w:pPr>
        <w:shd w:val="clear" w:color="auto" w:fill="FFFFFF"/>
        <w:jc w:val="center"/>
        <w:rPr>
          <w:sz w:val="28"/>
          <w:szCs w:val="28"/>
        </w:rPr>
      </w:pPr>
    </w:p>
    <w:p w14:paraId="7DDB09AB" w14:textId="77777777" w:rsidR="00390CC0" w:rsidRPr="004A1BDD" w:rsidRDefault="00390CC0" w:rsidP="00390CC0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 w:rsidRPr="004A1BDD"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14:paraId="570EECAA" w14:textId="77777777" w:rsidR="00A40FC3" w:rsidRDefault="00A40FC3" w:rsidP="00A40FC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40FC3" w:rsidRPr="007648B2" w14:paraId="4586ABFC" w14:textId="77777777" w:rsidTr="00794FE8">
        <w:trPr>
          <w:trHeight w:val="146"/>
        </w:trPr>
        <w:tc>
          <w:tcPr>
            <w:tcW w:w="5846" w:type="dxa"/>
            <w:shd w:val="clear" w:color="auto" w:fill="auto"/>
          </w:tcPr>
          <w:p w14:paraId="729A2639" w14:textId="1C0A5EB3" w:rsidR="00A40FC3" w:rsidRPr="006F2075" w:rsidRDefault="00533883" w:rsidP="00BF72D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40F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7513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21.02.2023 </w:t>
            </w:r>
            <w:r w:rsidR="00BF72D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B94B33" w14:textId="00BCE229" w:rsidR="00A40FC3" w:rsidRPr="006F2075" w:rsidRDefault="00A40FC3" w:rsidP="00BF72D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513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103</w:t>
            </w:r>
          </w:p>
        </w:tc>
      </w:tr>
    </w:tbl>
    <w:p w14:paraId="5A80AED3" w14:textId="77777777"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p w14:paraId="15BFAB0C" w14:textId="77777777" w:rsidR="00390CC0" w:rsidRDefault="00390CC0" w:rsidP="00A40FC3">
      <w:pPr>
        <w:rPr>
          <w:rFonts w:ascii="PT Astra Serif" w:hAnsi="PT Astra Serif" w:cs="PT Astra Serif"/>
          <w:sz w:val="28"/>
          <w:szCs w:val="28"/>
        </w:rPr>
      </w:pPr>
    </w:p>
    <w:p w14:paraId="7511AF64" w14:textId="77777777" w:rsidR="00A40FC3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6C0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</w:t>
      </w:r>
      <w:r>
        <w:rPr>
          <w:rFonts w:ascii="Arial" w:hAnsi="Arial" w:cs="Arial"/>
          <w:b/>
          <w:sz w:val="32"/>
          <w:szCs w:val="32"/>
        </w:rPr>
        <w:t xml:space="preserve">ия Куркинский район </w:t>
      </w:r>
      <w:r>
        <w:rPr>
          <w:b/>
          <w:sz w:val="32"/>
          <w:szCs w:val="32"/>
        </w:rPr>
        <w:t>«</w:t>
      </w:r>
      <w:r w:rsidRPr="00BA5AD7">
        <w:rPr>
          <w:rFonts w:ascii="Arial" w:hAnsi="Arial" w:cs="Arial"/>
          <w:b/>
          <w:sz w:val="32"/>
          <w:szCs w:val="32"/>
        </w:rPr>
        <w:t xml:space="preserve">Охрана окружающей среды в </w:t>
      </w:r>
      <w:r>
        <w:rPr>
          <w:rFonts w:ascii="Arial" w:hAnsi="Arial" w:cs="Arial"/>
          <w:b/>
          <w:sz w:val="32"/>
          <w:szCs w:val="32"/>
        </w:rPr>
        <w:t>муниципальном образовании</w:t>
      </w:r>
      <w:r w:rsidRPr="00C26C05">
        <w:rPr>
          <w:rFonts w:ascii="Arial" w:hAnsi="Arial" w:cs="Arial"/>
          <w:b/>
          <w:sz w:val="32"/>
          <w:szCs w:val="32"/>
        </w:rPr>
        <w:t xml:space="preserve"> Куркинский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14:paraId="42828CD5" w14:textId="77777777" w:rsidR="00A40FC3" w:rsidRDefault="00A40FC3" w:rsidP="00A40FC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14:paraId="2561AAD0" w14:textId="77777777"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p w14:paraId="2EE2A277" w14:textId="77777777" w:rsidR="00A40FC3" w:rsidRPr="00C26C05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>В соответствии с постановлени</w:t>
      </w:r>
      <w:r>
        <w:rPr>
          <w:rFonts w:ascii="Arial" w:hAnsi="Arial" w:cs="Arial"/>
          <w:color w:val="000000"/>
          <w:sz w:val="24"/>
          <w:szCs w:val="24"/>
        </w:rPr>
        <w:t>ем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Куркинский район от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C26C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C26C05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477F6BD9" w14:textId="77777777" w:rsidR="00A40FC3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программу муниципального образования Куркинский район «Охрана окружающей среды в муниципальном образовании Куркинский район» (приложение</w:t>
      </w:r>
      <w:r w:rsidR="00AF46B8">
        <w:rPr>
          <w:rFonts w:ascii="Arial" w:hAnsi="Arial" w:cs="Arial"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14:paraId="7E593BA5" w14:textId="77777777" w:rsidR="00AF46B8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AF46B8">
        <w:rPr>
          <w:rFonts w:ascii="Arial" w:hAnsi="Arial" w:cs="Arial"/>
          <w:color w:val="000000"/>
          <w:sz w:val="24"/>
          <w:szCs w:val="24"/>
        </w:rPr>
        <w:t>Утвердить состав управляющего совета муниципальной программы «Охрана окружающей среды в муниципальном образовании Куркинский район» (приложение 2).</w:t>
      </w:r>
    </w:p>
    <w:p w14:paraId="405224A6" w14:textId="77777777" w:rsidR="00A40FC3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A40FC3">
        <w:rPr>
          <w:rFonts w:ascii="Arial" w:hAnsi="Arial" w:cs="Arial"/>
          <w:color w:val="000000"/>
          <w:sz w:val="24"/>
          <w:szCs w:val="24"/>
        </w:rPr>
        <w:t xml:space="preserve"> Постановление Администрации муниципального об</w:t>
      </w:r>
      <w:r w:rsidR="00C96E6A">
        <w:rPr>
          <w:rFonts w:ascii="Arial" w:hAnsi="Arial" w:cs="Arial"/>
          <w:color w:val="000000"/>
          <w:sz w:val="24"/>
          <w:szCs w:val="24"/>
        </w:rPr>
        <w:t>разования Куркинский район от 28.12</w:t>
      </w:r>
      <w:r w:rsidR="00A40FC3">
        <w:rPr>
          <w:rFonts w:ascii="Arial" w:hAnsi="Arial" w:cs="Arial"/>
          <w:color w:val="000000"/>
          <w:sz w:val="24"/>
          <w:szCs w:val="24"/>
        </w:rPr>
        <w:t>.20</w:t>
      </w:r>
      <w:r w:rsidR="00C96E6A">
        <w:rPr>
          <w:rFonts w:ascii="Arial" w:hAnsi="Arial" w:cs="Arial"/>
          <w:color w:val="000000"/>
          <w:sz w:val="24"/>
          <w:szCs w:val="24"/>
        </w:rPr>
        <w:t>22</w:t>
      </w:r>
      <w:r w:rsidR="00A40FC3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C96E6A">
        <w:rPr>
          <w:rFonts w:ascii="Arial" w:hAnsi="Arial" w:cs="Arial"/>
          <w:color w:val="000000"/>
          <w:sz w:val="24"/>
          <w:szCs w:val="24"/>
        </w:rPr>
        <w:t>894</w:t>
      </w:r>
      <w:r w:rsidR="00A40FC3">
        <w:rPr>
          <w:rFonts w:ascii="Arial" w:hAnsi="Arial" w:cs="Arial"/>
          <w:color w:val="000000"/>
          <w:sz w:val="24"/>
          <w:szCs w:val="24"/>
        </w:rPr>
        <w:t xml:space="preserve"> «Об утверждении муниципальной программы «Охрана окружающей среды в муниципальном образовании Куркинский район» признать утратившим силу.</w:t>
      </w:r>
    </w:p>
    <w:p w14:paraId="2A54C9F3" w14:textId="77777777" w:rsidR="00A40FC3" w:rsidRPr="00C26C05" w:rsidRDefault="00AF46B8" w:rsidP="00A40FC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A40FC3" w:rsidRPr="00C26C05">
        <w:rPr>
          <w:rFonts w:ascii="Arial" w:hAnsi="Arial" w:cs="Arial"/>
          <w:color w:val="000000"/>
        </w:rPr>
        <w:t xml:space="preserve">. </w:t>
      </w:r>
      <w:r w:rsidR="00A40FC3">
        <w:rPr>
          <w:rFonts w:ascii="Arial" w:hAnsi="Arial" w:cs="Arial"/>
          <w:color w:val="000000"/>
        </w:rPr>
        <w:t>Отделу по взаимодействию с органами местного самоуправления и общественными организациями</w:t>
      </w:r>
      <w:r w:rsidR="00A40FC3" w:rsidRPr="00C26C05">
        <w:rPr>
          <w:rFonts w:ascii="Arial" w:hAnsi="Arial" w:cs="Arial"/>
          <w:color w:val="000000"/>
        </w:rPr>
        <w:t xml:space="preserve"> Администрации муниципального образования Куркинский район (</w:t>
      </w:r>
      <w:proofErr w:type="spellStart"/>
      <w:r>
        <w:rPr>
          <w:rFonts w:ascii="Arial" w:hAnsi="Arial" w:cs="Arial"/>
          <w:color w:val="000000"/>
        </w:rPr>
        <w:t>Иосифова</w:t>
      </w:r>
      <w:r w:rsidR="00A40FC3">
        <w:rPr>
          <w:rFonts w:ascii="Arial" w:hAnsi="Arial" w:cs="Arial"/>
          <w:color w:val="000000"/>
        </w:rPr>
        <w:t>С.И</w:t>
      </w:r>
      <w:proofErr w:type="spellEnd"/>
      <w:r w:rsidR="00A40FC3">
        <w:rPr>
          <w:rFonts w:ascii="Arial" w:hAnsi="Arial" w:cs="Arial"/>
          <w:color w:val="000000"/>
        </w:rPr>
        <w:t>.</w:t>
      </w:r>
      <w:r w:rsidR="00A40FC3" w:rsidRPr="00C26C05">
        <w:rPr>
          <w:rFonts w:ascii="Arial" w:hAnsi="Arial" w:cs="Arial"/>
          <w:color w:val="000000"/>
        </w:rPr>
        <w:t>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11D43A5C" w14:textId="77777777" w:rsidR="00A40FC3" w:rsidRDefault="00AF46B8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A40FC3" w:rsidRPr="00C26C0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 w:rsidR="00A40FC3">
        <w:rPr>
          <w:rFonts w:ascii="Arial" w:hAnsi="Arial" w:cs="Arial"/>
          <w:color w:val="000000"/>
          <w:sz w:val="24"/>
          <w:szCs w:val="24"/>
        </w:rPr>
        <w:t>о дня обнародования.</w:t>
      </w:r>
    </w:p>
    <w:p w14:paraId="15CF8F0D" w14:textId="77777777" w:rsidR="00A40FC3" w:rsidRPr="00C26C05" w:rsidRDefault="00A40FC3" w:rsidP="00A40FC3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6AF9EF8" w14:textId="77777777" w:rsidR="00A40FC3" w:rsidRDefault="00A40FC3" w:rsidP="00A40FC3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40FC3" w:rsidRPr="0021549D" w14:paraId="11E70656" w14:textId="77777777" w:rsidTr="00794FE8">
        <w:trPr>
          <w:trHeight w:val="229"/>
        </w:trPr>
        <w:tc>
          <w:tcPr>
            <w:tcW w:w="2178" w:type="pct"/>
          </w:tcPr>
          <w:p w14:paraId="2A72613E" w14:textId="77777777" w:rsidR="00A40FC3" w:rsidRPr="0021549D" w:rsidRDefault="00A40FC3" w:rsidP="0021549D">
            <w:pPr>
              <w:pStyle w:val="a3"/>
              <w:ind w:right="-119"/>
              <w:rPr>
                <w:rFonts w:ascii="Arial" w:hAnsi="Arial" w:cs="Arial"/>
                <w:b/>
              </w:rPr>
            </w:pPr>
            <w:r w:rsidRPr="0021549D">
              <w:rPr>
                <w:rFonts w:ascii="Arial" w:hAnsi="Arial" w:cs="Arial"/>
                <w:b/>
              </w:rPr>
              <w:t>Глава администрации муниципального образования Куркинскийрайон</w:t>
            </w:r>
          </w:p>
          <w:p w14:paraId="01095681" w14:textId="77777777" w:rsidR="00275928" w:rsidRPr="0021549D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483135" w14:textId="77777777" w:rsidR="00275928" w:rsidRPr="0021549D" w:rsidRDefault="00275928" w:rsidP="00794FE8">
            <w:pPr>
              <w:pStyle w:val="a3"/>
              <w:ind w:right="-11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8" w:type="pct"/>
            <w:vAlign w:val="center"/>
          </w:tcPr>
          <w:p w14:paraId="1294ADC0" w14:textId="6D794F6B" w:rsidR="00A40FC3" w:rsidRPr="0021549D" w:rsidRDefault="00A40FC3" w:rsidP="00794F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pct"/>
            <w:vAlign w:val="bottom"/>
          </w:tcPr>
          <w:p w14:paraId="6CDA687A" w14:textId="77777777" w:rsidR="00A40FC3" w:rsidRPr="0021549D" w:rsidRDefault="00A40FC3" w:rsidP="00794FE8">
            <w:pPr>
              <w:jc w:val="right"/>
              <w:rPr>
                <w:rFonts w:ascii="Arial" w:hAnsi="Arial" w:cs="Arial"/>
              </w:rPr>
            </w:pPr>
            <w:r w:rsidRPr="0021549D">
              <w:rPr>
                <w:rFonts w:ascii="Arial" w:hAnsi="Arial" w:cs="Arial"/>
                <w:b/>
                <w:lang w:eastAsia="en-US"/>
              </w:rPr>
              <w:t>Г.М. Калина</w:t>
            </w:r>
          </w:p>
        </w:tc>
      </w:tr>
    </w:tbl>
    <w:p w14:paraId="66EAC803" w14:textId="77777777" w:rsidR="00275928" w:rsidRDefault="00275928" w:rsidP="00275928">
      <w:pPr>
        <w:rPr>
          <w:rFonts w:ascii="PT Astra Serif" w:hAnsi="PT Astra Serif" w:cs="PT Astra Serif"/>
          <w:sz w:val="28"/>
          <w:szCs w:val="28"/>
        </w:rPr>
      </w:pPr>
    </w:p>
    <w:p w14:paraId="580812D3" w14:textId="77777777" w:rsidR="00275928" w:rsidRDefault="00390CC0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275928">
        <w:rPr>
          <w:rFonts w:ascii="Arial" w:hAnsi="Arial" w:cs="Arial"/>
          <w:color w:val="000000"/>
          <w:sz w:val="24"/>
          <w:szCs w:val="24"/>
        </w:rPr>
        <w:t>Приложение</w:t>
      </w:r>
      <w:r w:rsidR="00AF46B8">
        <w:rPr>
          <w:rFonts w:ascii="Arial" w:hAnsi="Arial" w:cs="Arial"/>
          <w:color w:val="000000"/>
          <w:sz w:val="24"/>
          <w:szCs w:val="24"/>
        </w:rPr>
        <w:t xml:space="preserve"> 1</w:t>
      </w:r>
    </w:p>
    <w:p w14:paraId="48C70C88" w14:textId="77777777" w:rsidR="00275928" w:rsidRPr="00C26C05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17389C1E" w14:textId="77777777"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71C9F526" w14:textId="77777777"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14:paraId="6BCEB33B" w14:textId="77777777" w:rsidR="00275928" w:rsidRPr="00C26C05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96E6A">
        <w:rPr>
          <w:rFonts w:ascii="Arial" w:hAnsi="Arial" w:cs="Arial"/>
          <w:color w:val="000000"/>
          <w:sz w:val="24"/>
          <w:szCs w:val="24"/>
        </w:rPr>
        <w:t>_________</w:t>
      </w:r>
      <w:r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C96E6A">
        <w:rPr>
          <w:rFonts w:ascii="Arial" w:hAnsi="Arial" w:cs="Arial"/>
          <w:color w:val="000000"/>
          <w:sz w:val="24"/>
          <w:szCs w:val="24"/>
        </w:rPr>
        <w:t>____</w:t>
      </w:r>
    </w:p>
    <w:p w14:paraId="73BEC528" w14:textId="77777777"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789E90EE" w14:textId="77777777" w:rsidR="00275928" w:rsidRDefault="00275928" w:rsidP="00275928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762AEEF9" w14:textId="77777777"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Муниципальная программа</w:t>
      </w:r>
    </w:p>
    <w:p w14:paraId="681EB1AD" w14:textId="77777777"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1549D">
        <w:rPr>
          <w:b/>
          <w:sz w:val="28"/>
          <w:szCs w:val="28"/>
        </w:rPr>
        <w:t>«Охрана окружающей среды в муниципальном образовании Куркинский район»</w:t>
      </w:r>
    </w:p>
    <w:p w14:paraId="7C933759" w14:textId="77777777" w:rsidR="00275928" w:rsidRPr="0021549D" w:rsidRDefault="00275928" w:rsidP="00275928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14:paraId="36BF5B0D" w14:textId="77777777" w:rsidR="00275928" w:rsidRPr="0021549D" w:rsidRDefault="00275928" w:rsidP="00275928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«Охрана окружающей среды в муниципальном образовании Куркинский район»</w:t>
      </w:r>
    </w:p>
    <w:p w14:paraId="6614D62A" w14:textId="77777777" w:rsidR="00275928" w:rsidRPr="0021549D" w:rsidRDefault="00275928" w:rsidP="00275928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>1.1. Оценка текущего состояния сферы охраны окружающей среды муниципального образования Куркинский район</w:t>
      </w:r>
    </w:p>
    <w:p w14:paraId="4868FE4C" w14:textId="77777777" w:rsidR="00275928" w:rsidRPr="00390CC0" w:rsidRDefault="00275928" w:rsidP="00275928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14:paraId="7EF078CE" w14:textId="77777777"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Хранения и захоронения отходов ведет к загрязнению окружающей природной среды, использованию не в полном объеме отходов, являющихся вторичными материальными ресурсами, определенному экономическому ущербу. Основными причинами микробного загрязнения почвы в районе являются: увеличение количества твердых бытовых отходов, несовершенство системы очистки населенных мест;</w:t>
      </w:r>
    </w:p>
    <w:p w14:paraId="6A5776D0" w14:textId="77777777"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изношенность и дефицит специальных транспортных средств и контейнеров для сбора бытовых и пищевых отходов;</w:t>
      </w:r>
    </w:p>
    <w:p w14:paraId="3875ECB2" w14:textId="77777777"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отсутствие условий для мойки и дезинфекции контейнеров для сбора отходов потребления;</w:t>
      </w:r>
    </w:p>
    <w:p w14:paraId="1F06280E" w14:textId="77777777"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стихийное возникновение несанкционированных свалок на территории населенных мест.</w:t>
      </w:r>
    </w:p>
    <w:p w14:paraId="4A3B6E30" w14:textId="77777777" w:rsidR="00351819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В муниципальном образовании Куркинский район зарегистрирована и эксплуатируется одна санкционированная свалка ТБО. Общая площадь свалки составляет 2,070га, количество поступающих отходов на свалку ежегодно составляет около 7,800тыс. м3/год от муниципального образования р.п.Куркино Куркинского района.</w:t>
      </w:r>
    </w:p>
    <w:p w14:paraId="64FEFDC1" w14:textId="77777777" w:rsidR="00275928" w:rsidRPr="00390CC0" w:rsidRDefault="00351819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Система рационального использования и утилизации ТБО на территории муниципального образования должным образом не организована, не в полном объеме осуществляется сбор и сдача для вторичного использования (утилизации) картона, макулатуры, металлолома.</w:t>
      </w:r>
    </w:p>
    <w:p w14:paraId="2559B88C" w14:textId="77777777" w:rsidR="00275928" w:rsidRPr="00390CC0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14:paraId="7E0987C1" w14:textId="77777777" w:rsidR="00275928" w:rsidRPr="0021549D" w:rsidRDefault="00275928" w:rsidP="00275928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14:paraId="4EAA0075" w14:textId="77777777" w:rsidR="00275928" w:rsidRPr="00390CC0" w:rsidRDefault="00275928" w:rsidP="00275928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14:paraId="6AE06064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Приоритеты государственной политики в сфере</w:t>
      </w:r>
      <w:r w:rsidR="00351819" w:rsidRPr="00390CC0">
        <w:rPr>
          <w:rFonts w:ascii="Arial" w:hAnsi="Arial" w:cs="Arial"/>
        </w:rPr>
        <w:t>охраны окружающей среды</w:t>
      </w:r>
      <w:r w:rsidRPr="00390CC0">
        <w:rPr>
          <w:rFonts w:ascii="Arial" w:hAnsi="Arial" w:cs="Arial"/>
        </w:rPr>
        <w:t xml:space="preserve"> определены Указом Губернатора Тульской области от 11 июля 2016 года N</w:t>
      </w:r>
      <w:r w:rsidRPr="00390CC0">
        <w:rPr>
          <w:rFonts w:ascii="Arial" w:hAnsi="Arial" w:cs="Arial"/>
          <w:vertAlign w:val="superscript"/>
        </w:rPr>
        <w:t xml:space="preserve">Q </w:t>
      </w:r>
      <w:r w:rsidRPr="00390CC0">
        <w:rPr>
          <w:rFonts w:ascii="Arial" w:hAnsi="Arial" w:cs="Arial"/>
        </w:rPr>
        <w:t>102 «Об утверждении 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390CC0">
        <w:rPr>
          <w:rFonts w:ascii="Arial" w:hAnsi="Arial" w:cs="Arial"/>
          <w:vertAlign w:val="superscript"/>
        </w:rPr>
        <w:t xml:space="preserve">Q </w:t>
      </w:r>
      <w:r w:rsidRPr="00390CC0">
        <w:rPr>
          <w:rFonts w:ascii="Arial" w:hAnsi="Arial" w:cs="Arial"/>
        </w:rPr>
        <w:t xml:space="preserve"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</w:t>
      </w:r>
      <w:r w:rsidRPr="00390CC0">
        <w:rPr>
          <w:rFonts w:ascii="Arial" w:hAnsi="Arial" w:cs="Arial"/>
        </w:rPr>
        <w:lastRenderedPageBreak/>
        <w:t>положениями ежегодных посланий Губернатора Тульской области Тульской областной Думе.</w:t>
      </w:r>
    </w:p>
    <w:p w14:paraId="3CDEDF01" w14:textId="77777777" w:rsidR="00275928" w:rsidRPr="00390CC0" w:rsidRDefault="00171572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Ц</w:t>
      </w:r>
      <w:r w:rsidR="00275928" w:rsidRPr="00390CC0">
        <w:rPr>
          <w:rFonts w:ascii="Arial" w:hAnsi="Arial" w:cs="Arial"/>
        </w:rPr>
        <w:t>елями муниципальной программы являются:</w:t>
      </w:r>
    </w:p>
    <w:p w14:paraId="4D1DFACF" w14:textId="77777777" w:rsidR="00275928" w:rsidRPr="00390CC0" w:rsidRDefault="00CA70AD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предотвращение вредного воздействия отходов потребления на здоровье населения Куркинского района и окружающую природную среду, вовлечение таких отходов в хозяйственный оборот в качестве дополнительных источников сырья.</w:t>
      </w:r>
    </w:p>
    <w:p w14:paraId="122BC20D" w14:textId="77777777" w:rsidR="00CA70AD" w:rsidRPr="00390CC0" w:rsidRDefault="00CA70AD" w:rsidP="00390CC0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33C020F3" w14:textId="77777777" w:rsidR="00275928" w:rsidRPr="0021549D" w:rsidRDefault="00275928" w:rsidP="00275928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21549D">
        <w:rPr>
          <w:rFonts w:ascii="Arial" w:hAnsi="Arial" w:cs="Arial"/>
          <w:b/>
          <w:sz w:val="26"/>
          <w:szCs w:val="28"/>
        </w:rPr>
        <w:t xml:space="preserve">З. Задачи муниципального управления, способы их эффективного решения в сфере </w:t>
      </w:r>
      <w:r w:rsidR="00351819" w:rsidRPr="0021549D">
        <w:rPr>
          <w:rFonts w:ascii="Arial" w:hAnsi="Arial" w:cs="Arial"/>
          <w:b/>
          <w:sz w:val="26"/>
          <w:szCs w:val="28"/>
        </w:rPr>
        <w:t xml:space="preserve">охраны окружающей среды </w:t>
      </w:r>
      <w:r w:rsidRPr="0021549D">
        <w:rPr>
          <w:rFonts w:ascii="Arial" w:hAnsi="Arial" w:cs="Arial"/>
          <w:b/>
          <w:sz w:val="26"/>
          <w:szCs w:val="28"/>
        </w:rPr>
        <w:t>муниципального образования Куркинский район</w:t>
      </w:r>
    </w:p>
    <w:p w14:paraId="6CBCD4E7" w14:textId="77777777" w:rsidR="00275928" w:rsidRPr="00390CC0" w:rsidRDefault="00275928" w:rsidP="00275928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14:paraId="23409ED3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Финансирование мероприятий, реализуемых в рамках муниципальной программы, осуществляется за счет средств бюджета муниципального образования Куркинский район. </w:t>
      </w:r>
    </w:p>
    <w:p w14:paraId="0119D6B4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    Размеры средств подлежат ежегодному уточнению исходя из необходимости достижения целей муниципальной программы.</w:t>
      </w:r>
    </w:p>
    <w:p w14:paraId="574E66E5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 xml:space="preserve">  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14:paraId="75CE3F2C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1)</w:t>
      </w:r>
      <w:r w:rsidR="00171572" w:rsidRPr="00390CC0">
        <w:rPr>
          <w:rFonts w:ascii="Arial" w:hAnsi="Arial" w:cs="Arial"/>
        </w:rPr>
        <w:t>экологическое воспитание населения</w:t>
      </w:r>
      <w:r w:rsidRPr="00390CC0">
        <w:rPr>
          <w:rFonts w:ascii="Arial" w:hAnsi="Arial" w:cs="Arial"/>
        </w:rPr>
        <w:t>;</w:t>
      </w:r>
    </w:p>
    <w:p w14:paraId="045A7A71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2</w:t>
      </w:r>
      <w:r w:rsidR="00171572" w:rsidRPr="00390CC0">
        <w:rPr>
          <w:rFonts w:ascii="Arial" w:hAnsi="Arial" w:cs="Arial"/>
        </w:rPr>
        <w:t>создание материально - технической базы сбора и утилизации отходов потребления</w:t>
      </w:r>
      <w:r w:rsidRPr="00390CC0">
        <w:rPr>
          <w:rFonts w:ascii="Arial" w:hAnsi="Arial" w:cs="Arial"/>
        </w:rPr>
        <w:t>);</w:t>
      </w:r>
    </w:p>
    <w:p w14:paraId="1E17F37B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3)</w:t>
      </w:r>
      <w:r w:rsidR="00171572" w:rsidRPr="00390CC0">
        <w:rPr>
          <w:rFonts w:ascii="Arial" w:hAnsi="Arial" w:cs="Arial"/>
        </w:rPr>
        <w:t>организация производственного процесса с целью вовлечения в хозяйственный оборот отходов, являющихся вторичными материальными ресурсами</w:t>
      </w:r>
      <w:r w:rsidRPr="00390CC0">
        <w:rPr>
          <w:rFonts w:ascii="Arial" w:hAnsi="Arial" w:cs="Arial"/>
        </w:rPr>
        <w:t>;</w:t>
      </w:r>
    </w:p>
    <w:p w14:paraId="17E47287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4)</w:t>
      </w:r>
      <w:r w:rsidR="00171572" w:rsidRPr="00390CC0">
        <w:rPr>
          <w:rFonts w:ascii="Arial" w:hAnsi="Arial" w:cs="Arial"/>
        </w:rPr>
        <w:t>обеспечение вывоза отходов из частного сектора, вследствие этого исключение несанкционированных свалок мусора</w:t>
      </w:r>
      <w:r w:rsidRPr="00390CC0">
        <w:rPr>
          <w:rFonts w:ascii="Arial" w:hAnsi="Arial" w:cs="Arial"/>
        </w:rPr>
        <w:t>;</w:t>
      </w:r>
    </w:p>
    <w:p w14:paraId="320A6B67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5)</w:t>
      </w:r>
      <w:r w:rsidR="00171572" w:rsidRPr="00390CC0">
        <w:rPr>
          <w:rFonts w:ascii="Arial" w:hAnsi="Arial" w:cs="Arial"/>
        </w:rPr>
        <w:t>утилизация биологических отходов</w:t>
      </w:r>
      <w:r w:rsidRPr="00390CC0">
        <w:rPr>
          <w:rFonts w:ascii="Arial" w:hAnsi="Arial" w:cs="Arial"/>
        </w:rPr>
        <w:t>;</w:t>
      </w:r>
    </w:p>
    <w:p w14:paraId="54C71766" w14:textId="77777777" w:rsidR="00275928" w:rsidRPr="00390CC0" w:rsidRDefault="00275928" w:rsidP="00390C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6)</w:t>
      </w:r>
      <w:r w:rsidR="00171572" w:rsidRPr="00390CC0">
        <w:rPr>
          <w:rFonts w:ascii="Arial" w:hAnsi="Arial" w:cs="Arial"/>
        </w:rPr>
        <w:t>проведение модернизации инфраструктуры в сфере обращения с ТБО с внедрением раз</w:t>
      </w:r>
      <w:r w:rsidR="00C96E6A">
        <w:rPr>
          <w:rFonts w:ascii="Arial" w:hAnsi="Arial" w:cs="Arial"/>
        </w:rPr>
        <w:t>дельного сбора и сортировки ТБО;</w:t>
      </w:r>
    </w:p>
    <w:p w14:paraId="74D97ABE" w14:textId="77777777" w:rsidR="00275928" w:rsidRPr="00390CC0" w:rsidRDefault="00C96E6A" w:rsidP="00390C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7)создание (обустройство) мест (площадок) накопления твердых коммунальных отходов на территории Куркинского района.</w:t>
      </w:r>
    </w:p>
    <w:p w14:paraId="5646D14B" w14:textId="77777777"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75D81744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E01708E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847E44F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0E73C2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7B90C6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16DD7B7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F974DF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0596B4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7375CB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B7AD6FF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296BDFF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038C71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2FBCB8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67BE61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7FF596B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A1630F7" w14:textId="77777777"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615E6E" w14:textId="77777777"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2706E9D" w14:textId="77777777" w:rsidR="0021549D" w:rsidRDefault="0021549D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504FE8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164D13" w14:textId="77777777" w:rsidR="00390CC0" w:rsidRDefault="00390CC0" w:rsidP="00AF46B8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97AAEB" w14:textId="77777777"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Приложение 2</w:t>
      </w:r>
    </w:p>
    <w:p w14:paraId="3984CB1E" w14:textId="77777777"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14:paraId="36711E42" w14:textId="77777777"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14:paraId="2CA29415" w14:textId="77777777"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14:paraId="7417B5C1" w14:textId="77777777" w:rsidR="00AF46B8" w:rsidRPr="00390CC0" w:rsidRDefault="00AF46B8" w:rsidP="00390CC0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 w:rsidRPr="00390CC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C96E6A">
        <w:rPr>
          <w:rFonts w:ascii="Arial" w:hAnsi="Arial" w:cs="Arial"/>
          <w:color w:val="000000"/>
          <w:sz w:val="24"/>
          <w:szCs w:val="24"/>
        </w:rPr>
        <w:t>________</w:t>
      </w:r>
      <w:r w:rsidRPr="00390CC0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C96E6A">
        <w:rPr>
          <w:rFonts w:ascii="Arial" w:hAnsi="Arial" w:cs="Arial"/>
          <w:color w:val="000000"/>
          <w:sz w:val="24"/>
          <w:szCs w:val="24"/>
        </w:rPr>
        <w:t>______</w:t>
      </w:r>
    </w:p>
    <w:p w14:paraId="4CA49BEF" w14:textId="77777777"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61FEEC2D" w14:textId="77777777" w:rsidR="00275928" w:rsidRPr="00390CC0" w:rsidRDefault="00275928" w:rsidP="00275928">
      <w:pPr>
        <w:ind w:left="-1"/>
        <w:jc w:val="both"/>
        <w:rPr>
          <w:rFonts w:ascii="Arial" w:hAnsi="Arial" w:cs="Arial"/>
          <w:sz w:val="28"/>
          <w:szCs w:val="28"/>
        </w:rPr>
      </w:pPr>
    </w:p>
    <w:p w14:paraId="0BB757B6" w14:textId="77777777" w:rsidR="00275928" w:rsidRPr="00390CC0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 xml:space="preserve">СОСТАВ </w:t>
      </w:r>
    </w:p>
    <w:p w14:paraId="13ACA109" w14:textId="77777777" w:rsidR="00275928" w:rsidRPr="00390CC0" w:rsidRDefault="00275928" w:rsidP="00275928">
      <w:pPr>
        <w:spacing w:after="2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 xml:space="preserve">управляющего совета муниципальной программы </w:t>
      </w:r>
    </w:p>
    <w:p w14:paraId="60AA876C" w14:textId="77777777" w:rsidR="00275928" w:rsidRPr="00390CC0" w:rsidRDefault="00275928" w:rsidP="00275928">
      <w:pPr>
        <w:spacing w:after="363" w:line="223" w:lineRule="auto"/>
        <w:ind w:left="221" w:right="211" w:hanging="10"/>
        <w:jc w:val="center"/>
        <w:rPr>
          <w:rFonts w:ascii="Arial" w:hAnsi="Arial" w:cs="Arial"/>
          <w:sz w:val="28"/>
          <w:szCs w:val="28"/>
        </w:rPr>
      </w:pPr>
      <w:r w:rsidRPr="00390CC0">
        <w:rPr>
          <w:rFonts w:ascii="Arial" w:hAnsi="Arial" w:cs="Arial"/>
          <w:sz w:val="28"/>
          <w:szCs w:val="28"/>
        </w:rPr>
        <w:t>«</w:t>
      </w:r>
      <w:r w:rsidR="00CA70AD" w:rsidRPr="00390CC0">
        <w:rPr>
          <w:rFonts w:ascii="Arial" w:hAnsi="Arial" w:cs="Arial"/>
          <w:sz w:val="28"/>
          <w:szCs w:val="28"/>
        </w:rPr>
        <w:t>Охрана окружающей среды в муниципальном образовании Куркинский район</w:t>
      </w:r>
      <w:r w:rsidRPr="00390CC0">
        <w:rPr>
          <w:rFonts w:ascii="Arial" w:hAnsi="Arial" w:cs="Arial"/>
          <w:sz w:val="28"/>
          <w:szCs w:val="28"/>
        </w:rPr>
        <w:t xml:space="preserve">» </w:t>
      </w:r>
    </w:p>
    <w:p w14:paraId="091A1A12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Заместитель</w:t>
      </w:r>
      <w:r w:rsidR="003765AC">
        <w:rPr>
          <w:rFonts w:ascii="Arial" w:hAnsi="Arial" w:cs="Arial"/>
        </w:rPr>
        <w:t xml:space="preserve"> </w:t>
      </w:r>
      <w:r w:rsidRPr="00390CC0">
        <w:rPr>
          <w:rFonts w:ascii="Arial" w:hAnsi="Arial" w:cs="Arial"/>
        </w:rPr>
        <w:t>главы Администрации муниципального образования Куркинский район, председатель управляющего совета.</w:t>
      </w:r>
    </w:p>
    <w:p w14:paraId="4966E43A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Члены управляющего совета:</w:t>
      </w:r>
    </w:p>
    <w:p w14:paraId="0B4E6E0C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14:paraId="5AE08831" w14:textId="77777777" w:rsidR="003765AC" w:rsidRDefault="00AF46B8" w:rsidP="003765AC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Начальник отдела экономического развития, имущественных отношений Администрации муниципального образования Куркинский район;</w:t>
      </w:r>
    </w:p>
    <w:p w14:paraId="72D5A4BA" w14:textId="77777777" w:rsidR="00275928" w:rsidRPr="00390CC0" w:rsidRDefault="00275928" w:rsidP="003765AC">
      <w:pPr>
        <w:ind w:firstLine="709"/>
        <w:jc w:val="both"/>
        <w:rPr>
          <w:rFonts w:ascii="Arial" w:hAnsi="Arial" w:cs="Arial"/>
        </w:rPr>
      </w:pPr>
      <w:r w:rsidRPr="00390CC0">
        <w:rPr>
          <w:rFonts w:ascii="Arial" w:hAnsi="Arial" w:cs="Arial"/>
        </w:rPr>
        <w:t>Н</w:t>
      </w:r>
      <w:r w:rsidR="00CA70AD" w:rsidRPr="00390CC0">
        <w:rPr>
          <w:rFonts w:ascii="Arial" w:hAnsi="Arial" w:cs="Arial"/>
        </w:rPr>
        <w:t>ачальник сектора сельского хозяйства Комитета по жизнеобеспечению</w:t>
      </w:r>
      <w:r w:rsidRPr="00390CC0">
        <w:rPr>
          <w:rFonts w:ascii="Arial" w:hAnsi="Arial" w:cs="Arial"/>
        </w:rPr>
        <w:t xml:space="preserve"> Администрации муниципального образования Куркинский район.</w:t>
      </w:r>
    </w:p>
    <w:p w14:paraId="091D671D" w14:textId="77777777" w:rsidR="00275928" w:rsidRPr="00390CC0" w:rsidRDefault="00275928" w:rsidP="00390CC0">
      <w:pPr>
        <w:ind w:firstLine="709"/>
        <w:jc w:val="both"/>
        <w:rPr>
          <w:rFonts w:ascii="Arial" w:hAnsi="Arial" w:cs="Arial"/>
        </w:rPr>
      </w:pPr>
    </w:p>
    <w:p w14:paraId="48097A9B" w14:textId="77777777" w:rsidR="001C71FB" w:rsidRPr="00390CC0" w:rsidRDefault="001C71FB">
      <w:pPr>
        <w:rPr>
          <w:rFonts w:ascii="Arial" w:hAnsi="Arial" w:cs="Arial"/>
        </w:rPr>
      </w:pPr>
    </w:p>
    <w:sectPr w:rsidR="001C71FB" w:rsidRPr="00390CC0" w:rsidSect="00B7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F6"/>
    <w:rsid w:val="00171572"/>
    <w:rsid w:val="001938D4"/>
    <w:rsid w:val="001C71FB"/>
    <w:rsid w:val="0021549D"/>
    <w:rsid w:val="00275928"/>
    <w:rsid w:val="002D5314"/>
    <w:rsid w:val="00351819"/>
    <w:rsid w:val="003765AC"/>
    <w:rsid w:val="00390CC0"/>
    <w:rsid w:val="004A020E"/>
    <w:rsid w:val="004D4A74"/>
    <w:rsid w:val="00533883"/>
    <w:rsid w:val="005B098B"/>
    <w:rsid w:val="007513B6"/>
    <w:rsid w:val="008563D3"/>
    <w:rsid w:val="008D5862"/>
    <w:rsid w:val="00A260DF"/>
    <w:rsid w:val="00A40FC3"/>
    <w:rsid w:val="00A71569"/>
    <w:rsid w:val="00AF46B8"/>
    <w:rsid w:val="00B73EC9"/>
    <w:rsid w:val="00BF70F6"/>
    <w:rsid w:val="00BF72D4"/>
    <w:rsid w:val="00C96E6A"/>
    <w:rsid w:val="00CA70AD"/>
    <w:rsid w:val="00D41FA6"/>
    <w:rsid w:val="00DF197B"/>
    <w:rsid w:val="00FB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40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FC3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ConsPlusNormal">
    <w:name w:val="ConsPlusNormal"/>
    <w:rsid w:val="0027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0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40F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0FC3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ConsPlusNormal">
    <w:name w:val="ConsPlusNormal"/>
    <w:rsid w:val="00275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02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2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26AB-A801-4931-BB65-668ED4FC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2023-02-21T15:09:00Z</cp:lastPrinted>
  <dcterms:created xsi:type="dcterms:W3CDTF">2024-10-31T12:06:00Z</dcterms:created>
  <dcterms:modified xsi:type="dcterms:W3CDTF">2024-10-31T12:06:00Z</dcterms:modified>
</cp:coreProperties>
</file>