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2E6D15" w:rsidRDefault="00E727C9" w:rsidP="005F6D36">
      <w:pPr>
        <w:jc w:val="center"/>
      </w:pPr>
      <w:r w:rsidRPr="002E6D1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2E6D1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2E6D1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2E6D15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E6D15" w:rsidRDefault="00E727C9" w:rsidP="00E06FAE">
      <w:pPr>
        <w:jc w:val="center"/>
        <w:rPr>
          <w:b/>
          <w:sz w:val="34"/>
        </w:rPr>
      </w:pPr>
      <w:r w:rsidRPr="002E6D15">
        <w:rPr>
          <w:b/>
          <w:sz w:val="34"/>
        </w:rPr>
        <w:t xml:space="preserve">АДМИНИСТРАЦИЯ </w:t>
      </w:r>
    </w:p>
    <w:p w:rsidR="00E06FAE" w:rsidRPr="002E6D15" w:rsidRDefault="00E727C9" w:rsidP="00E06FAE">
      <w:pPr>
        <w:jc w:val="center"/>
        <w:rPr>
          <w:b/>
          <w:sz w:val="34"/>
        </w:rPr>
      </w:pPr>
      <w:r w:rsidRPr="002E6D15">
        <w:rPr>
          <w:b/>
          <w:sz w:val="34"/>
        </w:rPr>
        <w:t>МУНИЦИПАЛЬНОГО</w:t>
      </w:r>
      <w:r w:rsidR="00E06FAE" w:rsidRPr="002E6D15">
        <w:rPr>
          <w:b/>
          <w:sz w:val="34"/>
        </w:rPr>
        <w:t xml:space="preserve"> </w:t>
      </w:r>
      <w:r w:rsidRPr="002E6D15">
        <w:rPr>
          <w:b/>
          <w:sz w:val="34"/>
        </w:rPr>
        <w:t xml:space="preserve">ОБРАЗОВАНИЯ </w:t>
      </w:r>
    </w:p>
    <w:p w:rsidR="00E727C9" w:rsidRPr="002E6D15" w:rsidRDefault="00D9081F" w:rsidP="00E06FAE">
      <w:pPr>
        <w:jc w:val="center"/>
        <w:rPr>
          <w:b/>
          <w:sz w:val="34"/>
        </w:rPr>
      </w:pPr>
      <w:r w:rsidRPr="002E6D15">
        <w:rPr>
          <w:b/>
          <w:sz w:val="34"/>
        </w:rPr>
        <w:t>КУРКИНСКИЙ</w:t>
      </w:r>
      <w:r w:rsidR="00044346" w:rsidRPr="002E6D15">
        <w:rPr>
          <w:b/>
          <w:sz w:val="34"/>
        </w:rPr>
        <w:t xml:space="preserve"> </w:t>
      </w:r>
      <w:r w:rsidR="00E727C9" w:rsidRPr="002E6D15">
        <w:rPr>
          <w:b/>
          <w:sz w:val="34"/>
        </w:rPr>
        <w:t xml:space="preserve">РАЙОН </w:t>
      </w:r>
    </w:p>
    <w:p w:rsidR="00E727C9" w:rsidRPr="002E6D15" w:rsidRDefault="00E727C9" w:rsidP="00E727C9">
      <w:pPr>
        <w:spacing w:before="200" w:line="200" w:lineRule="exact"/>
        <w:jc w:val="center"/>
        <w:rPr>
          <w:b/>
          <w:sz w:val="33"/>
          <w:szCs w:val="33"/>
        </w:rPr>
      </w:pPr>
    </w:p>
    <w:p w:rsidR="005F6D36" w:rsidRPr="002E6D15" w:rsidRDefault="005F6D36" w:rsidP="00E727C9">
      <w:pPr>
        <w:spacing w:before="200" w:line="200" w:lineRule="exact"/>
        <w:jc w:val="center"/>
        <w:rPr>
          <w:b/>
          <w:sz w:val="33"/>
          <w:szCs w:val="33"/>
        </w:rPr>
      </w:pPr>
      <w:r w:rsidRPr="002E6D15">
        <w:rPr>
          <w:b/>
          <w:sz w:val="33"/>
          <w:szCs w:val="33"/>
        </w:rPr>
        <w:t>ПОСТАНОВЛЕНИЕ</w:t>
      </w:r>
    </w:p>
    <w:p w:rsidR="005B2800" w:rsidRPr="002E6D15" w:rsidRDefault="005B2800" w:rsidP="005F6D36">
      <w:pPr>
        <w:spacing w:before="600" w:line="200" w:lineRule="exact"/>
        <w:jc w:val="center"/>
        <w:rPr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E6D1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E6D15" w:rsidRDefault="008D38DB" w:rsidP="006F2075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2E6D15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2A16C1" w:rsidRPr="002E6D15">
              <w:rPr>
                <w:rFonts w:eastAsia="Calibri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17.02.2025г.</w:t>
            </w:r>
          </w:p>
        </w:tc>
        <w:tc>
          <w:tcPr>
            <w:tcW w:w="2409" w:type="dxa"/>
            <w:shd w:val="clear" w:color="auto" w:fill="auto"/>
          </w:tcPr>
          <w:p w:rsidR="005B2800" w:rsidRPr="002E6D15" w:rsidRDefault="002A16C1" w:rsidP="006F2075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2E6D15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8D38DB">
              <w:rPr>
                <w:rFonts w:eastAsia="Calibri"/>
                <w:sz w:val="28"/>
                <w:szCs w:val="28"/>
                <w:lang w:eastAsia="en-US"/>
              </w:rPr>
              <w:t xml:space="preserve"> 103</w:t>
            </w:r>
          </w:p>
        </w:tc>
      </w:tr>
    </w:tbl>
    <w:p w:rsidR="005F6D36" w:rsidRPr="002E6D15" w:rsidRDefault="005F6D36">
      <w:pPr>
        <w:rPr>
          <w:sz w:val="28"/>
          <w:szCs w:val="28"/>
        </w:rPr>
      </w:pPr>
    </w:p>
    <w:p w:rsidR="00D25649" w:rsidRDefault="00D25649" w:rsidP="00D25649">
      <w:pPr>
        <w:shd w:val="clear" w:color="auto" w:fill="FFFFFF"/>
        <w:spacing w:line="322" w:lineRule="exact"/>
        <w:ind w:left="5" w:hanging="5"/>
        <w:jc w:val="center"/>
        <w:rPr>
          <w:b/>
          <w:color w:val="000000"/>
          <w:spacing w:val="-14"/>
          <w:sz w:val="28"/>
          <w:szCs w:val="28"/>
        </w:rPr>
      </w:pPr>
      <w:r>
        <w:rPr>
          <w:b/>
          <w:color w:val="000000"/>
          <w:spacing w:val="-14"/>
          <w:sz w:val="28"/>
          <w:szCs w:val="28"/>
        </w:rPr>
        <w:t xml:space="preserve">Об утверждении схемы водоснабжения и водоотведения муниципального образования рабочий поселок Куркино Куркинского района Тульской области </w:t>
      </w:r>
      <w:r w:rsidR="00084AF4">
        <w:rPr>
          <w:b/>
          <w:color w:val="000000"/>
          <w:spacing w:val="-14"/>
          <w:sz w:val="28"/>
          <w:szCs w:val="28"/>
        </w:rPr>
        <w:t>на 2025-2034 годы</w:t>
      </w:r>
    </w:p>
    <w:p w:rsidR="00D25649" w:rsidRDefault="00D25649" w:rsidP="00D25649">
      <w:pPr>
        <w:shd w:val="clear" w:color="auto" w:fill="FFFFFF"/>
        <w:spacing w:line="322" w:lineRule="exact"/>
        <w:ind w:left="5" w:hanging="5"/>
        <w:jc w:val="center"/>
        <w:rPr>
          <w:b/>
          <w:color w:val="000000"/>
          <w:spacing w:val="-14"/>
          <w:sz w:val="28"/>
          <w:szCs w:val="28"/>
        </w:rPr>
      </w:pPr>
    </w:p>
    <w:p w:rsidR="00D25649" w:rsidRDefault="00D25649" w:rsidP="00D25649">
      <w:pPr>
        <w:shd w:val="clear" w:color="auto" w:fill="FFFFFF"/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В соответствии с Федеральным законом от 07.12.2011 г. № 416-ФЗ «О водоснабжении и водоотведении»,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05.09.2013 г. №782 «О схемах водоснабжения и водоотведения», на основании Устава </w:t>
      </w:r>
      <w:r w:rsidR="00084AF4">
        <w:rPr>
          <w:color w:val="000000"/>
          <w:spacing w:val="-14"/>
          <w:sz w:val="28"/>
          <w:szCs w:val="28"/>
        </w:rPr>
        <w:t xml:space="preserve">Куркинского </w:t>
      </w:r>
      <w:r>
        <w:rPr>
          <w:color w:val="000000"/>
          <w:spacing w:val="-14"/>
          <w:sz w:val="28"/>
          <w:szCs w:val="28"/>
        </w:rPr>
        <w:t>муниципального район</w:t>
      </w:r>
      <w:r w:rsidR="00084AF4">
        <w:rPr>
          <w:color w:val="000000"/>
          <w:spacing w:val="-14"/>
          <w:sz w:val="28"/>
          <w:szCs w:val="28"/>
        </w:rPr>
        <w:t xml:space="preserve"> Тульской области</w:t>
      </w:r>
      <w:r>
        <w:rPr>
          <w:color w:val="000000"/>
          <w:spacing w:val="-14"/>
          <w:sz w:val="28"/>
          <w:szCs w:val="28"/>
        </w:rPr>
        <w:t>, Администрация муниципального образования Куркинский район ПОСТАНОВЛЯЕТ:</w:t>
      </w:r>
    </w:p>
    <w:p w:rsidR="00D25649" w:rsidRDefault="00D25649" w:rsidP="00D25649">
      <w:pPr>
        <w:shd w:val="clear" w:color="auto" w:fill="FFFFFF"/>
        <w:ind w:firstLine="709"/>
        <w:jc w:val="both"/>
        <w:rPr>
          <w:color w:val="000000"/>
          <w:spacing w:val="-14"/>
          <w:sz w:val="28"/>
          <w:szCs w:val="28"/>
        </w:rPr>
      </w:pPr>
    </w:p>
    <w:p w:rsidR="00D25649" w:rsidRDefault="00D25649" w:rsidP="00D25649">
      <w:pPr>
        <w:shd w:val="clear" w:color="auto" w:fill="FFFFFF"/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1. Утвердить схемы водоснабжения и водоотведения на территории муниципального образования рабочий поселок Куркино Куркинского района Тульской области </w:t>
      </w:r>
      <w:r w:rsidR="00084AF4">
        <w:rPr>
          <w:color w:val="000000"/>
          <w:spacing w:val="-14"/>
          <w:sz w:val="28"/>
          <w:szCs w:val="28"/>
        </w:rPr>
        <w:t xml:space="preserve">на 2025-2024 </w:t>
      </w:r>
      <w:r>
        <w:rPr>
          <w:color w:val="000000"/>
          <w:spacing w:val="-14"/>
          <w:sz w:val="28"/>
          <w:szCs w:val="28"/>
        </w:rPr>
        <w:t>год</w:t>
      </w:r>
      <w:r w:rsidR="00084AF4">
        <w:rPr>
          <w:color w:val="000000"/>
          <w:spacing w:val="-14"/>
          <w:sz w:val="28"/>
          <w:szCs w:val="28"/>
        </w:rPr>
        <w:t>ы</w:t>
      </w:r>
      <w:r>
        <w:rPr>
          <w:color w:val="000000"/>
          <w:spacing w:val="-14"/>
          <w:sz w:val="28"/>
          <w:szCs w:val="28"/>
        </w:rPr>
        <w:t xml:space="preserve"> (прилагаются).</w:t>
      </w:r>
    </w:p>
    <w:p w:rsidR="00D25649" w:rsidRDefault="00D25649" w:rsidP="00D25649">
      <w:pPr>
        <w:shd w:val="clear" w:color="auto" w:fill="FFFFFF"/>
        <w:ind w:firstLine="708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2. Отделу по взаимодействию   с органами местного самоуправления и общественными организациями Администрации муниципального образования Куркинский район (Иосифова С.И.)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D25649" w:rsidRPr="000A47BE" w:rsidRDefault="00D25649" w:rsidP="00D25649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25649" w:rsidRDefault="00D25649" w:rsidP="00D25649">
      <w:pPr>
        <w:shd w:val="clear" w:color="auto" w:fill="FFFFFF"/>
        <w:ind w:firstLine="709"/>
        <w:jc w:val="both"/>
        <w:rPr>
          <w:b/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4. Постановление вступает в силу со дня принятия.</w:t>
      </w:r>
    </w:p>
    <w:p w:rsidR="00A8414C" w:rsidRDefault="00A8414C" w:rsidP="00625C06">
      <w:pPr>
        <w:rPr>
          <w:sz w:val="28"/>
          <w:szCs w:val="28"/>
        </w:rPr>
      </w:pPr>
    </w:p>
    <w:p w:rsidR="00A8414C" w:rsidRDefault="00A8414C" w:rsidP="00625C06">
      <w:pPr>
        <w:rPr>
          <w:sz w:val="28"/>
          <w:szCs w:val="28"/>
        </w:rPr>
      </w:pPr>
    </w:p>
    <w:p w:rsidR="001C32A8" w:rsidRPr="002E6D15" w:rsidRDefault="00625C06" w:rsidP="00625C0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E6D15" w:rsidTr="000D05A0">
        <w:trPr>
          <w:trHeight w:val="229"/>
        </w:trPr>
        <w:tc>
          <w:tcPr>
            <w:tcW w:w="2178" w:type="pct"/>
          </w:tcPr>
          <w:p w:rsidR="002A16C1" w:rsidRPr="002E6D15" w:rsidRDefault="005E39B3" w:rsidP="005E39B3">
            <w:pPr>
              <w:pStyle w:val="afa"/>
              <w:ind w:right="-11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0D05A0" w:rsidRPr="002E6D15">
              <w:rPr>
                <w:rFonts w:ascii="Times New Roman" w:hAnsi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0D05A0" w:rsidRPr="002E6D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25C0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0D05A0" w:rsidRPr="002E6D15">
              <w:rPr>
                <w:rFonts w:ascii="Times New Roman" w:hAnsi="Times New Roman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D9081F" w:rsidRPr="002E6D15">
              <w:rPr>
                <w:rFonts w:ascii="Times New Roman" w:hAnsi="Times New Roman"/>
                <w:b/>
                <w:sz w:val="28"/>
                <w:szCs w:val="28"/>
              </w:rPr>
              <w:t>Куркинский</w:t>
            </w:r>
            <w:r w:rsidR="00044346" w:rsidRPr="002E6D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D05A0" w:rsidRPr="002E6D15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E6D15" w:rsidRDefault="002A16C1" w:rsidP="00CB5602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544" w:type="pct"/>
            <w:vAlign w:val="bottom"/>
          </w:tcPr>
          <w:p w:rsidR="002A16C1" w:rsidRPr="002E6D15" w:rsidRDefault="005E39B3" w:rsidP="002A16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1C32A8" w:rsidRPr="002E6D15" w:rsidRDefault="001C32A8">
      <w:pPr>
        <w:rPr>
          <w:sz w:val="28"/>
          <w:szCs w:val="28"/>
        </w:rPr>
      </w:pPr>
    </w:p>
    <w:sectPr w:rsidR="001C32A8" w:rsidRPr="002E6D15" w:rsidSect="00625C06">
      <w:pgSz w:w="11906" w:h="16838"/>
      <w:pgMar w:top="567" w:right="851" w:bottom="567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271" w:rsidRDefault="00A44271">
      <w:r>
        <w:separator/>
      </w:r>
    </w:p>
  </w:endnote>
  <w:endnote w:type="continuationSeparator" w:id="0">
    <w:p w:rsidR="00A44271" w:rsidRDefault="00A4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271" w:rsidRDefault="00A44271">
      <w:r>
        <w:separator/>
      </w:r>
    </w:p>
  </w:footnote>
  <w:footnote w:type="continuationSeparator" w:id="0">
    <w:p w:rsidR="00A44271" w:rsidRDefault="00A44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DDD"/>
    <w:rsid w:val="00044346"/>
    <w:rsid w:val="0004561B"/>
    <w:rsid w:val="00084AF4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E6D15"/>
    <w:rsid w:val="00322635"/>
    <w:rsid w:val="003A2384"/>
    <w:rsid w:val="003B184F"/>
    <w:rsid w:val="003D216B"/>
    <w:rsid w:val="0048387B"/>
    <w:rsid w:val="004964FF"/>
    <w:rsid w:val="004C74A2"/>
    <w:rsid w:val="005A4B10"/>
    <w:rsid w:val="005A66DD"/>
    <w:rsid w:val="005B2800"/>
    <w:rsid w:val="005B3753"/>
    <w:rsid w:val="005C6B9A"/>
    <w:rsid w:val="005E39B3"/>
    <w:rsid w:val="005F6D36"/>
    <w:rsid w:val="005F7562"/>
    <w:rsid w:val="005F7DEF"/>
    <w:rsid w:val="00625C06"/>
    <w:rsid w:val="00631C5C"/>
    <w:rsid w:val="00666E56"/>
    <w:rsid w:val="006F2075"/>
    <w:rsid w:val="007112E3"/>
    <w:rsid w:val="007143EE"/>
    <w:rsid w:val="00724E8F"/>
    <w:rsid w:val="00735804"/>
    <w:rsid w:val="00750ABC"/>
    <w:rsid w:val="00751008"/>
    <w:rsid w:val="00777CD2"/>
    <w:rsid w:val="00796661"/>
    <w:rsid w:val="007F12CE"/>
    <w:rsid w:val="007F4F01"/>
    <w:rsid w:val="007F5528"/>
    <w:rsid w:val="00826211"/>
    <w:rsid w:val="0083223B"/>
    <w:rsid w:val="00850E60"/>
    <w:rsid w:val="0085503B"/>
    <w:rsid w:val="00886A38"/>
    <w:rsid w:val="008D38DB"/>
    <w:rsid w:val="008F2E0C"/>
    <w:rsid w:val="009110D2"/>
    <w:rsid w:val="009712A2"/>
    <w:rsid w:val="009A7968"/>
    <w:rsid w:val="009B1155"/>
    <w:rsid w:val="00A24EB9"/>
    <w:rsid w:val="00A333F8"/>
    <w:rsid w:val="00A44271"/>
    <w:rsid w:val="00A8414C"/>
    <w:rsid w:val="00B0593F"/>
    <w:rsid w:val="00B562C1"/>
    <w:rsid w:val="00B63641"/>
    <w:rsid w:val="00BA4658"/>
    <w:rsid w:val="00BD2261"/>
    <w:rsid w:val="00CC4111"/>
    <w:rsid w:val="00CF25B5"/>
    <w:rsid w:val="00CF3559"/>
    <w:rsid w:val="00D25649"/>
    <w:rsid w:val="00D9081F"/>
    <w:rsid w:val="00E03E77"/>
    <w:rsid w:val="00E06FAE"/>
    <w:rsid w:val="00E11B07"/>
    <w:rsid w:val="00E41E47"/>
    <w:rsid w:val="00E727C9"/>
    <w:rsid w:val="00F63BDF"/>
    <w:rsid w:val="00F737E5"/>
    <w:rsid w:val="00F825D0"/>
    <w:rsid w:val="00FD642B"/>
    <w:rsid w:val="00FE04D2"/>
    <w:rsid w:val="00FE125F"/>
    <w:rsid w:val="00FE79E6"/>
    <w:rsid w:val="00F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35648D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884BE-C7A1-44DC-BCE1-26CA2571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2</cp:revision>
  <cp:lastPrinted>2025-02-17T09:23:00Z</cp:lastPrinted>
  <dcterms:created xsi:type="dcterms:W3CDTF">2025-02-17T09:24:00Z</dcterms:created>
  <dcterms:modified xsi:type="dcterms:W3CDTF">2025-02-17T09:24:00Z</dcterms:modified>
</cp:coreProperties>
</file>