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D9" w:rsidRPr="00E63BCE" w:rsidRDefault="004A10D9" w:rsidP="00E63BCE">
      <w:pPr>
        <w:pStyle w:val="a3"/>
        <w:contextualSpacing/>
        <w:jc w:val="both"/>
        <w:rPr>
          <w:rFonts w:ascii="Times New Roman" w:hAnsi="Times New Roman"/>
          <w:sz w:val="36"/>
          <w:szCs w:val="36"/>
        </w:rPr>
      </w:pPr>
    </w:p>
    <w:p w:rsidR="00230A57" w:rsidRPr="00E63BCE" w:rsidRDefault="00230A57" w:rsidP="00E63BCE">
      <w:pPr>
        <w:pStyle w:val="a3"/>
        <w:jc w:val="center"/>
        <w:rPr>
          <w:rFonts w:ascii="Times New Roman" w:hAnsi="Times New Roman"/>
          <w:sz w:val="36"/>
          <w:szCs w:val="36"/>
        </w:rPr>
      </w:pPr>
    </w:p>
    <w:p w:rsidR="00230A57" w:rsidRPr="00E63BCE" w:rsidRDefault="00230A57" w:rsidP="00E63BCE">
      <w:pPr>
        <w:pStyle w:val="a3"/>
        <w:jc w:val="center"/>
        <w:rPr>
          <w:rFonts w:ascii="Times New Roman" w:hAnsi="Times New Roman"/>
          <w:sz w:val="36"/>
          <w:szCs w:val="36"/>
        </w:rPr>
      </w:pPr>
    </w:p>
    <w:p w:rsidR="00230A57" w:rsidRPr="00E63BCE" w:rsidRDefault="000E5B98" w:rsidP="00E63BCE">
      <w:pPr>
        <w:pStyle w:val="a3"/>
        <w:jc w:val="center"/>
        <w:rPr>
          <w:rFonts w:ascii="Times New Roman" w:hAnsi="Times New Roman"/>
          <w:sz w:val="36"/>
          <w:szCs w:val="36"/>
        </w:rPr>
      </w:pPr>
      <w:r>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alt="http://kurkino-bibl.ucoz.ru/Kraevedenie/kurkino.jpg" style="width:123.95pt;height:148.4pt;visibility:visible;mso-wrap-style:square">
            <v:imagedata r:id="rId8" o:title="kurkino"/>
          </v:shape>
        </w:pict>
      </w:r>
    </w:p>
    <w:p w:rsidR="00230A57" w:rsidRPr="00E63BCE" w:rsidRDefault="00230A57" w:rsidP="00E63BCE">
      <w:pPr>
        <w:spacing w:after="0" w:line="240" w:lineRule="auto"/>
        <w:ind w:firstLine="510"/>
        <w:jc w:val="center"/>
        <w:rPr>
          <w:rFonts w:ascii="Times New Roman" w:hAnsi="Times New Roman"/>
          <w:b/>
          <w:sz w:val="36"/>
          <w:szCs w:val="36"/>
        </w:rPr>
      </w:pPr>
    </w:p>
    <w:p w:rsidR="00230A57" w:rsidRPr="00E63BCE" w:rsidRDefault="00230A57" w:rsidP="00E63BCE">
      <w:pPr>
        <w:spacing w:after="0" w:line="240" w:lineRule="auto"/>
        <w:ind w:firstLine="510"/>
        <w:jc w:val="center"/>
        <w:rPr>
          <w:rFonts w:ascii="Times New Roman" w:hAnsi="Times New Roman"/>
          <w:b/>
          <w:sz w:val="36"/>
          <w:szCs w:val="36"/>
        </w:rPr>
      </w:pPr>
    </w:p>
    <w:p w:rsidR="00230A57" w:rsidRPr="00E63BCE" w:rsidRDefault="00230A57" w:rsidP="00E63BCE">
      <w:pPr>
        <w:spacing w:after="0" w:line="240" w:lineRule="auto"/>
        <w:ind w:firstLine="510"/>
        <w:jc w:val="center"/>
        <w:rPr>
          <w:rFonts w:ascii="Times New Roman" w:hAnsi="Times New Roman"/>
          <w:b/>
          <w:sz w:val="36"/>
          <w:szCs w:val="36"/>
        </w:rPr>
      </w:pPr>
    </w:p>
    <w:p w:rsidR="00230A57" w:rsidRPr="00E63BCE" w:rsidRDefault="00230A57" w:rsidP="00E63BCE">
      <w:pPr>
        <w:spacing w:after="0" w:line="240" w:lineRule="auto"/>
        <w:ind w:firstLine="510"/>
        <w:jc w:val="center"/>
        <w:rPr>
          <w:rFonts w:ascii="Times New Roman" w:hAnsi="Times New Roman"/>
          <w:b/>
          <w:sz w:val="36"/>
          <w:szCs w:val="36"/>
        </w:rPr>
      </w:pPr>
    </w:p>
    <w:p w:rsidR="00230A57" w:rsidRPr="00E63BCE" w:rsidRDefault="00230A57" w:rsidP="00E63BCE">
      <w:pPr>
        <w:spacing w:after="0" w:line="240" w:lineRule="auto"/>
        <w:jc w:val="center"/>
        <w:rPr>
          <w:rFonts w:ascii="Times New Roman" w:hAnsi="Times New Roman"/>
          <w:b/>
          <w:sz w:val="48"/>
          <w:szCs w:val="48"/>
        </w:rPr>
      </w:pPr>
      <w:r w:rsidRPr="00E63BCE">
        <w:rPr>
          <w:rFonts w:ascii="Times New Roman" w:hAnsi="Times New Roman"/>
          <w:b/>
          <w:sz w:val="144"/>
          <w:szCs w:val="144"/>
        </w:rPr>
        <w:t>Схема</w:t>
      </w:r>
      <w:r w:rsidRPr="00E63BCE">
        <w:rPr>
          <w:rFonts w:ascii="Times New Roman" w:hAnsi="Times New Roman"/>
          <w:b/>
          <w:sz w:val="48"/>
          <w:szCs w:val="48"/>
        </w:rPr>
        <w:t xml:space="preserve"> </w:t>
      </w:r>
    </w:p>
    <w:p w:rsidR="00230A57" w:rsidRPr="00E63BCE" w:rsidRDefault="00230A57" w:rsidP="00E63BCE">
      <w:pPr>
        <w:spacing w:after="0" w:line="240" w:lineRule="auto"/>
        <w:jc w:val="center"/>
        <w:rPr>
          <w:rFonts w:ascii="Times New Roman" w:hAnsi="Times New Roman"/>
          <w:b/>
          <w:sz w:val="48"/>
          <w:szCs w:val="44"/>
        </w:rPr>
      </w:pPr>
      <w:r w:rsidRPr="00E63BCE">
        <w:rPr>
          <w:rFonts w:ascii="Times New Roman" w:hAnsi="Times New Roman"/>
          <w:b/>
          <w:sz w:val="48"/>
          <w:szCs w:val="44"/>
        </w:rPr>
        <w:t xml:space="preserve">водоснабжения и водоотведения </w:t>
      </w:r>
    </w:p>
    <w:p w:rsidR="007F36C0" w:rsidRPr="00E63BCE" w:rsidRDefault="00230A57" w:rsidP="00E63BCE">
      <w:pPr>
        <w:spacing w:after="0" w:line="240" w:lineRule="auto"/>
        <w:jc w:val="center"/>
        <w:rPr>
          <w:rFonts w:ascii="Times New Roman" w:hAnsi="Times New Roman"/>
          <w:b/>
          <w:sz w:val="48"/>
          <w:szCs w:val="44"/>
        </w:rPr>
      </w:pPr>
      <w:r w:rsidRPr="00E63BCE">
        <w:rPr>
          <w:rFonts w:ascii="Times New Roman" w:hAnsi="Times New Roman"/>
          <w:b/>
          <w:sz w:val="48"/>
          <w:szCs w:val="44"/>
        </w:rPr>
        <w:t xml:space="preserve">муниципального образования </w:t>
      </w:r>
    </w:p>
    <w:p w:rsidR="00230A57" w:rsidRPr="00E63BCE" w:rsidRDefault="00230A57" w:rsidP="00E63BCE">
      <w:pPr>
        <w:spacing w:after="0" w:line="240" w:lineRule="auto"/>
        <w:jc w:val="center"/>
        <w:rPr>
          <w:rFonts w:ascii="Times New Roman" w:hAnsi="Times New Roman"/>
          <w:b/>
          <w:sz w:val="48"/>
          <w:szCs w:val="44"/>
        </w:rPr>
      </w:pPr>
      <w:r w:rsidRPr="00E63BCE">
        <w:rPr>
          <w:rFonts w:ascii="Times New Roman" w:hAnsi="Times New Roman"/>
          <w:b/>
          <w:sz w:val="48"/>
          <w:szCs w:val="44"/>
        </w:rPr>
        <w:t xml:space="preserve">рабочий поселок Куркино </w:t>
      </w:r>
    </w:p>
    <w:p w:rsidR="007F36C0" w:rsidRPr="00E63BCE" w:rsidRDefault="00230A57" w:rsidP="00E63BCE">
      <w:pPr>
        <w:spacing w:after="0" w:line="240" w:lineRule="auto"/>
        <w:jc w:val="center"/>
        <w:rPr>
          <w:rFonts w:ascii="Times New Roman" w:hAnsi="Times New Roman"/>
          <w:b/>
          <w:sz w:val="48"/>
          <w:szCs w:val="44"/>
        </w:rPr>
      </w:pPr>
      <w:r w:rsidRPr="00E63BCE">
        <w:rPr>
          <w:rFonts w:ascii="Times New Roman" w:hAnsi="Times New Roman"/>
          <w:b/>
          <w:sz w:val="48"/>
          <w:szCs w:val="44"/>
        </w:rPr>
        <w:t xml:space="preserve">Куркинского района </w:t>
      </w:r>
    </w:p>
    <w:p w:rsidR="00230A57" w:rsidRPr="00E63BCE" w:rsidRDefault="00230A57" w:rsidP="00E63BCE">
      <w:pPr>
        <w:spacing w:after="0" w:line="240" w:lineRule="auto"/>
        <w:jc w:val="center"/>
        <w:rPr>
          <w:rFonts w:ascii="Times New Roman" w:hAnsi="Times New Roman"/>
          <w:b/>
          <w:sz w:val="48"/>
          <w:szCs w:val="44"/>
        </w:rPr>
      </w:pPr>
      <w:r w:rsidRPr="00E63BCE">
        <w:rPr>
          <w:rFonts w:ascii="Times New Roman" w:hAnsi="Times New Roman"/>
          <w:b/>
          <w:sz w:val="48"/>
          <w:szCs w:val="44"/>
        </w:rPr>
        <w:t>Тульской области</w:t>
      </w:r>
    </w:p>
    <w:p w:rsidR="00230A57" w:rsidRPr="00E63BCE" w:rsidRDefault="00230A57" w:rsidP="00E63BCE">
      <w:pPr>
        <w:spacing w:after="0" w:line="240" w:lineRule="auto"/>
        <w:jc w:val="center"/>
        <w:rPr>
          <w:rFonts w:ascii="Times New Roman" w:hAnsi="Times New Roman"/>
          <w:b/>
          <w:sz w:val="48"/>
          <w:szCs w:val="44"/>
        </w:rPr>
      </w:pPr>
      <w:r w:rsidRPr="00E63BCE">
        <w:rPr>
          <w:rFonts w:ascii="Times New Roman" w:hAnsi="Times New Roman"/>
          <w:b/>
          <w:sz w:val="48"/>
          <w:szCs w:val="44"/>
        </w:rPr>
        <w:t>на 2025- 203</w:t>
      </w:r>
      <w:r w:rsidR="006E0449" w:rsidRPr="00E63BCE">
        <w:rPr>
          <w:rFonts w:ascii="Times New Roman" w:hAnsi="Times New Roman"/>
          <w:b/>
          <w:sz w:val="48"/>
          <w:szCs w:val="44"/>
        </w:rPr>
        <w:t>4</w:t>
      </w:r>
      <w:r w:rsidRPr="00E63BCE">
        <w:rPr>
          <w:rFonts w:ascii="Times New Roman" w:hAnsi="Times New Roman"/>
          <w:b/>
          <w:sz w:val="48"/>
          <w:szCs w:val="44"/>
        </w:rPr>
        <w:t xml:space="preserve"> гг</w:t>
      </w:r>
    </w:p>
    <w:p w:rsidR="00230A57" w:rsidRPr="00E63BCE" w:rsidRDefault="00230A57" w:rsidP="00E63BCE">
      <w:pPr>
        <w:spacing w:after="0" w:line="240" w:lineRule="auto"/>
        <w:ind w:firstLine="510"/>
        <w:jc w:val="center"/>
        <w:rPr>
          <w:rFonts w:ascii="Times New Roman" w:hAnsi="Times New Roman"/>
          <w:sz w:val="36"/>
          <w:szCs w:val="36"/>
        </w:rPr>
      </w:pPr>
    </w:p>
    <w:p w:rsidR="00230A57" w:rsidRPr="00E63BCE" w:rsidRDefault="00230A57" w:rsidP="00E63BCE">
      <w:pPr>
        <w:spacing w:after="0" w:line="240" w:lineRule="auto"/>
        <w:ind w:firstLine="510"/>
        <w:jc w:val="center"/>
        <w:rPr>
          <w:rFonts w:ascii="Times New Roman" w:hAnsi="Times New Roman"/>
          <w:b/>
          <w:sz w:val="36"/>
          <w:szCs w:val="36"/>
        </w:rPr>
      </w:pPr>
    </w:p>
    <w:p w:rsidR="00230A57" w:rsidRPr="00E63BCE" w:rsidRDefault="00230A57" w:rsidP="00E63BCE">
      <w:pPr>
        <w:spacing w:after="0" w:line="240" w:lineRule="auto"/>
        <w:ind w:firstLine="510"/>
        <w:jc w:val="center"/>
        <w:rPr>
          <w:rFonts w:ascii="Times New Roman" w:hAnsi="Times New Roman"/>
          <w:b/>
          <w:sz w:val="36"/>
          <w:szCs w:val="36"/>
        </w:rPr>
      </w:pPr>
    </w:p>
    <w:p w:rsidR="00230A57" w:rsidRPr="00E63BCE" w:rsidRDefault="00230A57" w:rsidP="00E63BCE">
      <w:pPr>
        <w:spacing w:after="0" w:line="240" w:lineRule="auto"/>
        <w:ind w:firstLine="510"/>
        <w:jc w:val="center"/>
        <w:rPr>
          <w:rFonts w:ascii="Times New Roman" w:hAnsi="Times New Roman"/>
          <w:b/>
          <w:sz w:val="36"/>
          <w:szCs w:val="36"/>
        </w:rPr>
      </w:pPr>
    </w:p>
    <w:p w:rsidR="00842520" w:rsidRPr="00E63BCE" w:rsidRDefault="00842520" w:rsidP="00E63BCE">
      <w:pPr>
        <w:spacing w:after="0" w:line="240" w:lineRule="auto"/>
        <w:ind w:firstLine="510"/>
        <w:jc w:val="center"/>
        <w:rPr>
          <w:rFonts w:ascii="Times New Roman" w:hAnsi="Times New Roman"/>
          <w:b/>
          <w:sz w:val="36"/>
          <w:szCs w:val="36"/>
        </w:rPr>
      </w:pPr>
    </w:p>
    <w:p w:rsidR="00842520" w:rsidRPr="00E63BCE" w:rsidRDefault="00842520" w:rsidP="00E63BCE">
      <w:pPr>
        <w:spacing w:after="0" w:line="240" w:lineRule="auto"/>
        <w:ind w:firstLine="510"/>
        <w:jc w:val="center"/>
        <w:rPr>
          <w:rFonts w:ascii="Times New Roman" w:hAnsi="Times New Roman"/>
          <w:b/>
          <w:sz w:val="36"/>
          <w:szCs w:val="36"/>
        </w:rPr>
      </w:pPr>
    </w:p>
    <w:p w:rsidR="00C95A61" w:rsidRPr="00E63BCE" w:rsidRDefault="00C95A61" w:rsidP="00E63BCE">
      <w:pPr>
        <w:spacing w:after="0" w:line="240" w:lineRule="auto"/>
        <w:ind w:firstLine="510"/>
        <w:jc w:val="center"/>
        <w:rPr>
          <w:rFonts w:ascii="Times New Roman" w:hAnsi="Times New Roman"/>
          <w:b/>
          <w:sz w:val="36"/>
          <w:szCs w:val="36"/>
        </w:rPr>
      </w:pPr>
    </w:p>
    <w:p w:rsidR="00C95A61" w:rsidRPr="00E63BCE" w:rsidRDefault="00C95A61" w:rsidP="00E63BCE">
      <w:pPr>
        <w:spacing w:after="0" w:line="240" w:lineRule="auto"/>
        <w:ind w:firstLine="510"/>
        <w:jc w:val="center"/>
        <w:rPr>
          <w:rFonts w:ascii="Times New Roman" w:hAnsi="Times New Roman"/>
          <w:b/>
          <w:sz w:val="36"/>
          <w:szCs w:val="36"/>
        </w:rPr>
      </w:pPr>
    </w:p>
    <w:p w:rsidR="00C95A61" w:rsidRPr="00E63BCE" w:rsidRDefault="00C95A61" w:rsidP="00E63BCE">
      <w:pPr>
        <w:spacing w:after="0" w:line="240" w:lineRule="auto"/>
        <w:ind w:firstLine="510"/>
        <w:jc w:val="center"/>
        <w:rPr>
          <w:rFonts w:ascii="Times New Roman" w:hAnsi="Times New Roman"/>
          <w:b/>
          <w:sz w:val="36"/>
          <w:szCs w:val="36"/>
        </w:rPr>
      </w:pPr>
    </w:p>
    <w:p w:rsidR="00C95A61" w:rsidRPr="00E63BCE" w:rsidRDefault="00C95A61" w:rsidP="00E63BCE">
      <w:pPr>
        <w:spacing w:after="0" w:line="240" w:lineRule="auto"/>
        <w:ind w:firstLine="510"/>
        <w:jc w:val="center"/>
        <w:rPr>
          <w:rFonts w:ascii="Times New Roman" w:hAnsi="Times New Roman"/>
          <w:b/>
          <w:sz w:val="36"/>
          <w:szCs w:val="36"/>
        </w:rPr>
      </w:pPr>
    </w:p>
    <w:p w:rsidR="00230A57" w:rsidRPr="00E63BCE" w:rsidRDefault="00230A57" w:rsidP="00E63BCE">
      <w:pPr>
        <w:spacing w:after="0" w:line="240" w:lineRule="auto"/>
        <w:ind w:firstLine="510"/>
        <w:jc w:val="center"/>
        <w:rPr>
          <w:rFonts w:ascii="Times New Roman" w:hAnsi="Times New Roman"/>
          <w:sz w:val="32"/>
          <w:szCs w:val="32"/>
        </w:rPr>
      </w:pPr>
    </w:p>
    <w:p w:rsidR="003633E6" w:rsidRPr="00E63BCE" w:rsidRDefault="00C95A61" w:rsidP="00E63BCE">
      <w:pPr>
        <w:spacing w:after="0" w:line="240" w:lineRule="auto"/>
        <w:contextualSpacing/>
        <w:jc w:val="center"/>
        <w:rPr>
          <w:rFonts w:ascii="Times New Roman" w:hAnsi="Times New Roman"/>
          <w:b/>
          <w:sz w:val="28"/>
          <w:szCs w:val="28"/>
        </w:rPr>
      </w:pPr>
      <w:r w:rsidRPr="00E63BCE">
        <w:rPr>
          <w:rFonts w:ascii="Times New Roman" w:hAnsi="Times New Roman"/>
          <w:b/>
          <w:sz w:val="28"/>
          <w:szCs w:val="28"/>
        </w:rPr>
        <w:t>р.п. Куркино</w:t>
      </w:r>
    </w:p>
    <w:p w:rsidR="005D1FF0" w:rsidRPr="00E63BCE" w:rsidRDefault="005D1FF0" w:rsidP="00E63BCE">
      <w:pPr>
        <w:autoSpaceDE w:val="0"/>
        <w:autoSpaceDN w:val="0"/>
        <w:adjustRightInd w:val="0"/>
        <w:spacing w:after="0" w:line="240" w:lineRule="auto"/>
        <w:contextualSpacing/>
        <w:jc w:val="center"/>
        <w:rPr>
          <w:rFonts w:ascii="Times New Roman" w:hAnsi="Times New Roman"/>
          <w:b/>
          <w:sz w:val="28"/>
          <w:szCs w:val="28"/>
        </w:rPr>
      </w:pPr>
      <w:r w:rsidRPr="00E63BCE">
        <w:rPr>
          <w:rFonts w:ascii="Times New Roman" w:hAnsi="Times New Roman"/>
          <w:b/>
          <w:sz w:val="28"/>
          <w:szCs w:val="28"/>
        </w:rPr>
        <w:lastRenderedPageBreak/>
        <w:t>С</w:t>
      </w:r>
      <w:r w:rsidR="00230A57" w:rsidRPr="00E63BCE">
        <w:rPr>
          <w:rFonts w:ascii="Times New Roman" w:hAnsi="Times New Roman"/>
          <w:b/>
          <w:sz w:val="28"/>
          <w:szCs w:val="28"/>
        </w:rPr>
        <w:t>одержание</w:t>
      </w:r>
    </w:p>
    <w:p w:rsidR="00230A57" w:rsidRPr="00E63BCE" w:rsidRDefault="00230A57" w:rsidP="00E63BCE">
      <w:pPr>
        <w:autoSpaceDE w:val="0"/>
        <w:autoSpaceDN w:val="0"/>
        <w:adjustRightInd w:val="0"/>
        <w:spacing w:after="0" w:line="240" w:lineRule="auto"/>
        <w:contextualSpacing/>
        <w:jc w:val="center"/>
        <w:rPr>
          <w:rFonts w:ascii="Times New Roman" w:hAnsi="Times New Roman"/>
          <w:b/>
          <w:bCs/>
          <w:color w:val="000000"/>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tblGrid>
      <w:tr w:rsidR="005D1FF0" w:rsidRPr="00E63BCE" w:rsidTr="00191A68">
        <w:trPr>
          <w:trHeight w:val="419"/>
        </w:trPr>
        <w:tc>
          <w:tcPr>
            <w:tcW w:w="9039" w:type="dxa"/>
            <w:shd w:val="clear" w:color="auto" w:fill="auto"/>
            <w:vAlign w:val="center"/>
          </w:tcPr>
          <w:p w:rsidR="005D1FF0" w:rsidRPr="00E63BCE" w:rsidRDefault="004F5A7B" w:rsidP="00E63BCE">
            <w:pPr>
              <w:autoSpaceDE w:val="0"/>
              <w:autoSpaceDN w:val="0"/>
              <w:adjustRightInd w:val="0"/>
              <w:spacing w:after="0" w:line="240" w:lineRule="auto"/>
              <w:contextualSpacing/>
              <w:rPr>
                <w:rFonts w:ascii="Times New Roman" w:hAnsi="Times New Roman"/>
                <w:b/>
                <w:bCs/>
                <w:color w:val="000000"/>
                <w:sz w:val="28"/>
                <w:szCs w:val="28"/>
                <w:lang w:eastAsia="ru-RU"/>
              </w:rPr>
            </w:pPr>
            <w:r w:rsidRPr="00E63BCE">
              <w:rPr>
                <w:rFonts w:ascii="Times New Roman" w:eastAsia="Times New Roman" w:hAnsi="Times New Roman"/>
                <w:b/>
                <w:color w:val="000000"/>
                <w:sz w:val="28"/>
                <w:szCs w:val="28"/>
                <w:lang w:eastAsia="ru-RU"/>
              </w:rPr>
              <w:t>ВВЕДЕНИЕ</w:t>
            </w:r>
          </w:p>
        </w:tc>
        <w:tc>
          <w:tcPr>
            <w:tcW w:w="850" w:type="dxa"/>
            <w:shd w:val="clear" w:color="auto" w:fill="auto"/>
          </w:tcPr>
          <w:p w:rsidR="005D1FF0" w:rsidRPr="00E63BCE" w:rsidRDefault="005D1FF0"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5D1FF0" w:rsidRPr="00E63BCE" w:rsidTr="00191A68">
        <w:trPr>
          <w:trHeight w:val="419"/>
        </w:trPr>
        <w:tc>
          <w:tcPr>
            <w:tcW w:w="9039" w:type="dxa"/>
            <w:shd w:val="clear" w:color="auto" w:fill="auto"/>
            <w:vAlign w:val="center"/>
          </w:tcPr>
          <w:p w:rsidR="005D1FF0" w:rsidRPr="00E63BCE" w:rsidRDefault="004F5A7B" w:rsidP="00E63BCE">
            <w:pPr>
              <w:autoSpaceDE w:val="0"/>
              <w:autoSpaceDN w:val="0"/>
              <w:adjustRightInd w:val="0"/>
              <w:spacing w:after="0" w:line="240" w:lineRule="auto"/>
              <w:contextualSpacing/>
              <w:rPr>
                <w:rFonts w:ascii="Times New Roman" w:hAnsi="Times New Roman"/>
                <w:b/>
                <w:bCs/>
                <w:color w:val="000000"/>
                <w:sz w:val="28"/>
                <w:szCs w:val="28"/>
                <w:lang w:eastAsia="ru-RU"/>
              </w:rPr>
            </w:pPr>
            <w:r w:rsidRPr="00E63BCE">
              <w:rPr>
                <w:rFonts w:ascii="Times New Roman" w:eastAsia="Times New Roman" w:hAnsi="Times New Roman"/>
                <w:b/>
                <w:color w:val="000000"/>
                <w:sz w:val="28"/>
                <w:szCs w:val="28"/>
                <w:lang w:eastAsia="ru-RU"/>
              </w:rPr>
              <w:t>ПАСПОРТ СХЕМЫ</w:t>
            </w:r>
          </w:p>
        </w:tc>
        <w:tc>
          <w:tcPr>
            <w:tcW w:w="850" w:type="dxa"/>
            <w:shd w:val="clear" w:color="auto" w:fill="auto"/>
          </w:tcPr>
          <w:p w:rsidR="005D1FF0" w:rsidRPr="00E63BCE" w:rsidRDefault="005D1FF0"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5D1FF0" w:rsidRPr="00E63BCE" w:rsidTr="00191A68">
        <w:trPr>
          <w:trHeight w:val="419"/>
        </w:trPr>
        <w:tc>
          <w:tcPr>
            <w:tcW w:w="9039" w:type="dxa"/>
            <w:shd w:val="clear" w:color="auto" w:fill="auto"/>
            <w:vAlign w:val="center"/>
          </w:tcPr>
          <w:p w:rsidR="005D1FF0" w:rsidRPr="00E63BCE" w:rsidRDefault="00C1533A" w:rsidP="00E63BCE">
            <w:pPr>
              <w:autoSpaceDE w:val="0"/>
              <w:autoSpaceDN w:val="0"/>
              <w:adjustRightInd w:val="0"/>
              <w:spacing w:after="0" w:line="240" w:lineRule="auto"/>
              <w:contextualSpacing/>
              <w:rPr>
                <w:rFonts w:ascii="Times New Roman" w:hAnsi="Times New Roman"/>
                <w:b/>
                <w:bCs/>
                <w:color w:val="000000"/>
                <w:sz w:val="28"/>
                <w:szCs w:val="28"/>
                <w:lang w:eastAsia="ru-RU"/>
              </w:rPr>
            </w:pPr>
            <w:r w:rsidRPr="00E63BCE">
              <w:rPr>
                <w:rFonts w:ascii="Times New Roman" w:eastAsia="Times New Roman" w:hAnsi="Times New Roman"/>
                <w:b/>
                <w:bCs/>
                <w:sz w:val="28"/>
                <w:szCs w:val="28"/>
                <w:lang w:eastAsia="ru-RU"/>
              </w:rPr>
              <w:t>Ⅰ</w:t>
            </w:r>
            <w:r w:rsidR="004F5A7B" w:rsidRPr="00E63BCE">
              <w:rPr>
                <w:rFonts w:ascii="Times New Roman" w:eastAsia="Times New Roman" w:hAnsi="Times New Roman"/>
                <w:b/>
                <w:bCs/>
                <w:sz w:val="28"/>
                <w:szCs w:val="28"/>
                <w:lang w:eastAsia="ru-RU"/>
              </w:rPr>
              <w:t>.</w:t>
            </w:r>
            <w:r w:rsidR="00996D4A" w:rsidRPr="00E63BCE">
              <w:rPr>
                <w:rFonts w:ascii="Times New Roman" w:eastAsia="Times New Roman" w:hAnsi="Times New Roman"/>
                <w:b/>
                <w:bCs/>
                <w:sz w:val="28"/>
                <w:szCs w:val="28"/>
                <w:lang w:eastAsia="ru-RU"/>
              </w:rPr>
              <w:t xml:space="preserve"> </w:t>
            </w:r>
            <w:r w:rsidR="004F5A7B" w:rsidRPr="00E63BCE">
              <w:rPr>
                <w:rFonts w:ascii="Times New Roman" w:eastAsia="Times New Roman" w:hAnsi="Times New Roman"/>
                <w:b/>
                <w:bCs/>
                <w:sz w:val="28"/>
                <w:szCs w:val="28"/>
                <w:lang w:eastAsia="ru-RU"/>
              </w:rPr>
              <w:t>ВОДОСНАБЖЕНИЕ</w:t>
            </w:r>
          </w:p>
        </w:tc>
        <w:tc>
          <w:tcPr>
            <w:tcW w:w="850" w:type="dxa"/>
            <w:shd w:val="clear" w:color="auto" w:fill="auto"/>
          </w:tcPr>
          <w:p w:rsidR="005D1FF0" w:rsidRPr="00E63BCE" w:rsidRDefault="005D1FF0"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5D1FF0" w:rsidRPr="00E63BCE" w:rsidTr="00191A68">
        <w:tc>
          <w:tcPr>
            <w:tcW w:w="9039" w:type="dxa"/>
            <w:shd w:val="clear" w:color="auto" w:fill="auto"/>
          </w:tcPr>
          <w:p w:rsidR="005D1FF0" w:rsidRPr="00E63BCE" w:rsidRDefault="00C1533A" w:rsidP="00E63BCE">
            <w:pPr>
              <w:autoSpaceDE w:val="0"/>
              <w:autoSpaceDN w:val="0"/>
              <w:adjustRightInd w:val="0"/>
              <w:spacing w:after="0" w:line="240" w:lineRule="auto"/>
              <w:contextualSpacing/>
              <w:jc w:val="both"/>
              <w:rPr>
                <w:rFonts w:ascii="Times New Roman" w:hAnsi="Times New Roman"/>
                <w:b/>
                <w:bCs/>
                <w:color w:val="000000"/>
                <w:sz w:val="28"/>
                <w:szCs w:val="28"/>
                <w:lang w:eastAsia="ru-RU"/>
              </w:rPr>
            </w:pPr>
            <w:r w:rsidRPr="00E63BCE">
              <w:rPr>
                <w:rFonts w:ascii="Times New Roman" w:hAnsi="Times New Roman"/>
                <w:b/>
                <w:sz w:val="28"/>
                <w:szCs w:val="28"/>
              </w:rPr>
              <w:t>Раздел 1.</w:t>
            </w:r>
            <w:r w:rsidR="00230A57" w:rsidRPr="00E63BCE">
              <w:rPr>
                <w:rFonts w:ascii="Times New Roman" w:hAnsi="Times New Roman"/>
                <w:b/>
                <w:sz w:val="28"/>
                <w:szCs w:val="28"/>
              </w:rPr>
              <w:t xml:space="preserve"> </w:t>
            </w:r>
            <w:r w:rsidR="004F5A7B" w:rsidRPr="00E63BCE">
              <w:rPr>
                <w:rFonts w:ascii="Times New Roman" w:hAnsi="Times New Roman"/>
                <w:b/>
                <w:sz w:val="28"/>
                <w:szCs w:val="28"/>
              </w:rPr>
              <w:t>Технико-экономическое состояние централизованн</w:t>
            </w:r>
            <w:r w:rsidRPr="00E63BCE">
              <w:rPr>
                <w:rFonts w:ascii="Times New Roman" w:hAnsi="Times New Roman"/>
                <w:b/>
                <w:sz w:val="28"/>
                <w:szCs w:val="28"/>
              </w:rPr>
              <w:t>ых</w:t>
            </w:r>
            <w:r w:rsidR="004F5A7B" w:rsidRPr="00E63BCE">
              <w:rPr>
                <w:rFonts w:ascii="Times New Roman" w:hAnsi="Times New Roman"/>
                <w:b/>
                <w:sz w:val="28"/>
                <w:szCs w:val="28"/>
              </w:rPr>
              <w:t xml:space="preserve"> систем водоснабжения</w:t>
            </w:r>
            <w:r w:rsidRPr="00E63BCE">
              <w:rPr>
                <w:rFonts w:ascii="Times New Roman" w:hAnsi="Times New Roman"/>
                <w:b/>
                <w:sz w:val="28"/>
                <w:szCs w:val="28"/>
              </w:rPr>
              <w:t xml:space="preserve"> муниципального образования рабочий поселок Куркино</w:t>
            </w:r>
            <w:r w:rsidR="004F5A7B" w:rsidRPr="00E63BCE">
              <w:rPr>
                <w:rFonts w:ascii="Times New Roman" w:hAnsi="Times New Roman"/>
                <w:b/>
                <w:sz w:val="28"/>
                <w:szCs w:val="28"/>
              </w:rPr>
              <w:t>.</w:t>
            </w:r>
          </w:p>
        </w:tc>
        <w:tc>
          <w:tcPr>
            <w:tcW w:w="850" w:type="dxa"/>
            <w:shd w:val="clear" w:color="auto" w:fill="auto"/>
          </w:tcPr>
          <w:p w:rsidR="004F5A7B" w:rsidRPr="00E63BCE" w:rsidRDefault="004F5A7B"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4F5A7B" w:rsidRPr="00E63BCE" w:rsidTr="00191A68">
        <w:tc>
          <w:tcPr>
            <w:tcW w:w="9039" w:type="dxa"/>
            <w:shd w:val="clear" w:color="auto" w:fill="auto"/>
          </w:tcPr>
          <w:p w:rsidR="004F5A7B" w:rsidRPr="00E63BCE" w:rsidRDefault="0014359C" w:rsidP="00E63BCE">
            <w:pPr>
              <w:autoSpaceDE w:val="0"/>
              <w:autoSpaceDN w:val="0"/>
              <w:adjustRightInd w:val="0"/>
              <w:spacing w:after="0" w:line="240" w:lineRule="auto"/>
              <w:contextualSpacing/>
              <w:jc w:val="both"/>
              <w:rPr>
                <w:rFonts w:ascii="Times New Roman" w:hAnsi="Times New Roman"/>
                <w:sz w:val="28"/>
                <w:szCs w:val="28"/>
              </w:rPr>
            </w:pPr>
            <w:r w:rsidRPr="00E63BCE">
              <w:rPr>
                <w:rFonts w:ascii="Times New Roman" w:hAnsi="Times New Roman"/>
                <w:sz w:val="28"/>
                <w:szCs w:val="28"/>
              </w:rPr>
              <w:t>1.1</w:t>
            </w:r>
            <w:r w:rsidR="00230A57" w:rsidRPr="00E63BCE">
              <w:rPr>
                <w:rFonts w:ascii="Times New Roman" w:hAnsi="Times New Roman"/>
                <w:sz w:val="28"/>
                <w:szCs w:val="28"/>
              </w:rPr>
              <w:t xml:space="preserve">. </w:t>
            </w:r>
            <w:r w:rsidRPr="00E63BCE">
              <w:rPr>
                <w:rFonts w:ascii="Times New Roman" w:hAnsi="Times New Roman"/>
                <w:sz w:val="28"/>
                <w:szCs w:val="28"/>
              </w:rPr>
              <w:t>Си</w:t>
            </w:r>
            <w:r w:rsidR="00744EF4" w:rsidRPr="00E63BCE">
              <w:rPr>
                <w:rFonts w:ascii="Times New Roman" w:hAnsi="Times New Roman"/>
                <w:sz w:val="28"/>
                <w:szCs w:val="28"/>
              </w:rPr>
              <w:t>стема и структура водоснабжения.</w:t>
            </w:r>
          </w:p>
        </w:tc>
        <w:tc>
          <w:tcPr>
            <w:tcW w:w="850" w:type="dxa"/>
            <w:shd w:val="clear" w:color="auto" w:fill="auto"/>
          </w:tcPr>
          <w:p w:rsidR="004F5A7B" w:rsidRPr="00E63BCE" w:rsidRDefault="004F5A7B"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4359C" w:rsidRPr="00E63BCE" w:rsidTr="00191A68">
        <w:tc>
          <w:tcPr>
            <w:tcW w:w="9039" w:type="dxa"/>
            <w:shd w:val="clear" w:color="auto" w:fill="auto"/>
          </w:tcPr>
          <w:p w:rsidR="0014359C" w:rsidRPr="00E63BCE" w:rsidRDefault="00996D4A" w:rsidP="00E63BCE">
            <w:pPr>
              <w:autoSpaceDE w:val="0"/>
              <w:autoSpaceDN w:val="0"/>
              <w:adjustRightInd w:val="0"/>
              <w:spacing w:after="0" w:line="240" w:lineRule="auto"/>
              <w:contextualSpacing/>
              <w:jc w:val="both"/>
              <w:rPr>
                <w:rFonts w:ascii="Times New Roman" w:hAnsi="Times New Roman"/>
                <w:sz w:val="28"/>
                <w:szCs w:val="28"/>
              </w:rPr>
            </w:pPr>
            <w:r w:rsidRPr="00E63BCE">
              <w:rPr>
                <w:rFonts w:ascii="Times New Roman" w:hAnsi="Times New Roman"/>
                <w:sz w:val="28"/>
                <w:szCs w:val="28"/>
              </w:rPr>
              <w:t>1.2</w:t>
            </w:r>
            <w:r w:rsidR="00230A57" w:rsidRPr="00E63BCE">
              <w:rPr>
                <w:rFonts w:ascii="Times New Roman" w:hAnsi="Times New Roman"/>
                <w:sz w:val="28"/>
                <w:szCs w:val="28"/>
              </w:rPr>
              <w:t xml:space="preserve">. </w:t>
            </w:r>
            <w:r w:rsidR="0014359C" w:rsidRPr="00E63BCE">
              <w:rPr>
                <w:rFonts w:ascii="Times New Roman" w:hAnsi="Times New Roman"/>
                <w:sz w:val="28"/>
                <w:szCs w:val="28"/>
              </w:rPr>
              <w:t>Технологические зоны водоснабжения, зоны централизованного и не</w:t>
            </w:r>
            <w:r w:rsidR="00C1533A" w:rsidRPr="00E63BCE">
              <w:rPr>
                <w:rFonts w:ascii="Times New Roman" w:hAnsi="Times New Roman"/>
                <w:sz w:val="28"/>
                <w:szCs w:val="28"/>
              </w:rPr>
              <w:t>централизованного водоснабжения и перечень централизованных систем водоснабжения.</w:t>
            </w:r>
          </w:p>
        </w:tc>
        <w:tc>
          <w:tcPr>
            <w:tcW w:w="850" w:type="dxa"/>
            <w:shd w:val="clear" w:color="auto" w:fill="auto"/>
          </w:tcPr>
          <w:p w:rsidR="0014359C" w:rsidRPr="00E63BCE" w:rsidRDefault="0014359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4359C" w:rsidRPr="00E63BCE" w:rsidTr="00191A68">
        <w:tc>
          <w:tcPr>
            <w:tcW w:w="9039" w:type="dxa"/>
            <w:shd w:val="clear" w:color="auto" w:fill="auto"/>
          </w:tcPr>
          <w:p w:rsidR="0014359C" w:rsidRPr="00E63BCE" w:rsidRDefault="00996D4A" w:rsidP="00E63BCE">
            <w:pPr>
              <w:autoSpaceDE w:val="0"/>
              <w:autoSpaceDN w:val="0"/>
              <w:adjustRightInd w:val="0"/>
              <w:spacing w:after="0" w:line="240" w:lineRule="auto"/>
              <w:contextualSpacing/>
              <w:jc w:val="both"/>
              <w:rPr>
                <w:rFonts w:ascii="Times New Roman" w:hAnsi="Times New Roman"/>
                <w:sz w:val="28"/>
                <w:szCs w:val="28"/>
              </w:rPr>
            </w:pPr>
            <w:r w:rsidRPr="00E63BCE">
              <w:rPr>
                <w:rFonts w:ascii="Times New Roman" w:hAnsi="Times New Roman"/>
                <w:sz w:val="28"/>
                <w:szCs w:val="28"/>
              </w:rPr>
              <w:t>1.3</w:t>
            </w:r>
            <w:r w:rsidR="00230A57" w:rsidRPr="00E63BCE">
              <w:rPr>
                <w:rFonts w:ascii="Times New Roman" w:hAnsi="Times New Roman"/>
                <w:sz w:val="28"/>
                <w:szCs w:val="28"/>
              </w:rPr>
              <w:t xml:space="preserve">. </w:t>
            </w:r>
            <w:r w:rsidR="0014359C" w:rsidRPr="00E63BCE">
              <w:rPr>
                <w:rFonts w:ascii="Times New Roman" w:hAnsi="Times New Roman"/>
                <w:sz w:val="28"/>
                <w:szCs w:val="28"/>
              </w:rPr>
              <w:t xml:space="preserve"> Результаты технического обследования централизованн</w:t>
            </w:r>
            <w:r w:rsidRPr="00E63BCE">
              <w:rPr>
                <w:rFonts w:ascii="Times New Roman" w:hAnsi="Times New Roman"/>
                <w:sz w:val="28"/>
                <w:szCs w:val="28"/>
              </w:rPr>
              <w:t>ой</w:t>
            </w:r>
            <w:r w:rsidR="00456288" w:rsidRPr="00E63BCE">
              <w:rPr>
                <w:rFonts w:ascii="Times New Roman" w:hAnsi="Times New Roman"/>
                <w:sz w:val="28"/>
                <w:szCs w:val="28"/>
              </w:rPr>
              <w:t xml:space="preserve"> </w:t>
            </w:r>
            <w:r w:rsidR="0014359C" w:rsidRPr="00E63BCE">
              <w:rPr>
                <w:rFonts w:ascii="Times New Roman" w:hAnsi="Times New Roman"/>
                <w:sz w:val="28"/>
                <w:szCs w:val="28"/>
              </w:rPr>
              <w:t>систем</w:t>
            </w:r>
            <w:r w:rsidRPr="00E63BCE">
              <w:rPr>
                <w:rFonts w:ascii="Times New Roman" w:hAnsi="Times New Roman"/>
                <w:sz w:val="28"/>
                <w:szCs w:val="28"/>
              </w:rPr>
              <w:t>ы</w:t>
            </w:r>
            <w:r w:rsidR="0014359C" w:rsidRPr="00E63BCE">
              <w:rPr>
                <w:rFonts w:ascii="Times New Roman" w:hAnsi="Times New Roman"/>
                <w:sz w:val="28"/>
                <w:szCs w:val="28"/>
              </w:rPr>
              <w:t xml:space="preserve"> водоснабжения</w:t>
            </w:r>
            <w:r w:rsidR="00456288" w:rsidRPr="00E63BCE">
              <w:rPr>
                <w:rFonts w:ascii="Times New Roman" w:hAnsi="Times New Roman"/>
                <w:sz w:val="28"/>
                <w:szCs w:val="28"/>
              </w:rPr>
              <w:t>.</w:t>
            </w:r>
          </w:p>
        </w:tc>
        <w:tc>
          <w:tcPr>
            <w:tcW w:w="850" w:type="dxa"/>
            <w:shd w:val="clear" w:color="auto" w:fill="auto"/>
          </w:tcPr>
          <w:p w:rsidR="0014359C" w:rsidRPr="00E63BCE" w:rsidRDefault="0014359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93598" w:rsidRPr="00E63BCE" w:rsidTr="00191A68">
        <w:tc>
          <w:tcPr>
            <w:tcW w:w="9039" w:type="dxa"/>
            <w:shd w:val="clear" w:color="auto" w:fill="auto"/>
          </w:tcPr>
          <w:p w:rsidR="00893598" w:rsidRPr="00E63BCE" w:rsidRDefault="00893598" w:rsidP="00E63BCE">
            <w:pPr>
              <w:spacing w:after="0" w:line="240" w:lineRule="auto"/>
              <w:contextualSpacing/>
              <w:jc w:val="both"/>
              <w:rPr>
                <w:rFonts w:ascii="Times New Roman" w:hAnsi="Times New Roman"/>
                <w:sz w:val="28"/>
                <w:szCs w:val="28"/>
              </w:rPr>
            </w:pPr>
            <w:r w:rsidRPr="00E63BCE">
              <w:rPr>
                <w:rFonts w:ascii="Times New Roman" w:hAnsi="Times New Roman"/>
                <w:sz w:val="28"/>
                <w:szCs w:val="28"/>
                <w:lang w:eastAsia="ru-RU"/>
              </w:rPr>
              <w:t>1.3.1. Состояние существующих источников водоснабжения и водозаборных сооружений.</w:t>
            </w:r>
          </w:p>
        </w:tc>
        <w:tc>
          <w:tcPr>
            <w:tcW w:w="850" w:type="dxa"/>
            <w:shd w:val="clear" w:color="auto" w:fill="auto"/>
          </w:tcPr>
          <w:p w:rsidR="00893598" w:rsidRPr="00E63BCE" w:rsidRDefault="00893598"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93598" w:rsidRPr="00E63BCE" w:rsidTr="00191A68">
        <w:tc>
          <w:tcPr>
            <w:tcW w:w="9039" w:type="dxa"/>
            <w:shd w:val="clear" w:color="auto" w:fill="auto"/>
          </w:tcPr>
          <w:p w:rsidR="00893598" w:rsidRPr="00E63BCE" w:rsidRDefault="0070673C" w:rsidP="00E63BCE">
            <w:pPr>
              <w:spacing w:after="0" w:line="240" w:lineRule="auto"/>
              <w:contextualSpacing/>
              <w:jc w:val="both"/>
              <w:rPr>
                <w:rFonts w:ascii="Times New Roman" w:hAnsi="Times New Roman"/>
                <w:sz w:val="28"/>
                <w:szCs w:val="28"/>
              </w:rPr>
            </w:pPr>
            <w:r w:rsidRPr="00E63BCE">
              <w:rPr>
                <w:rFonts w:ascii="Times New Roman" w:hAnsi="Times New Roman"/>
                <w:sz w:val="28"/>
                <w:szCs w:val="28"/>
                <w:lang w:eastAsia="ru-RU"/>
              </w:rPr>
              <w:t>1.3.2. Существующие сооружения очистки и подготовки воды.</w:t>
            </w:r>
          </w:p>
        </w:tc>
        <w:tc>
          <w:tcPr>
            <w:tcW w:w="850" w:type="dxa"/>
            <w:shd w:val="clear" w:color="auto" w:fill="auto"/>
          </w:tcPr>
          <w:p w:rsidR="00893598" w:rsidRPr="00E63BCE" w:rsidRDefault="00893598"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93598" w:rsidRPr="00E63BCE" w:rsidTr="00191A68">
        <w:tc>
          <w:tcPr>
            <w:tcW w:w="9039" w:type="dxa"/>
            <w:shd w:val="clear" w:color="auto" w:fill="auto"/>
          </w:tcPr>
          <w:p w:rsidR="00893598" w:rsidRPr="00E63BCE" w:rsidRDefault="0070673C" w:rsidP="00E63BCE">
            <w:pPr>
              <w:tabs>
                <w:tab w:val="left" w:pos="9025"/>
              </w:tabs>
              <w:spacing w:after="0" w:line="240" w:lineRule="auto"/>
              <w:contextualSpacing/>
              <w:jc w:val="both"/>
              <w:rPr>
                <w:rFonts w:ascii="Times New Roman" w:hAnsi="Times New Roman"/>
                <w:sz w:val="28"/>
                <w:szCs w:val="28"/>
              </w:rPr>
            </w:pPr>
            <w:r w:rsidRPr="00E63BCE">
              <w:rPr>
                <w:rFonts w:ascii="Times New Roman" w:hAnsi="Times New Roman"/>
                <w:sz w:val="28"/>
                <w:szCs w:val="28"/>
                <w:lang w:eastAsia="ru-RU"/>
              </w:rPr>
              <w:t>1.3.3. Централизованная система горячего водоснабжения.</w:t>
            </w:r>
          </w:p>
        </w:tc>
        <w:tc>
          <w:tcPr>
            <w:tcW w:w="850" w:type="dxa"/>
            <w:shd w:val="clear" w:color="auto" w:fill="auto"/>
          </w:tcPr>
          <w:p w:rsidR="00893598" w:rsidRPr="00E63BCE" w:rsidRDefault="00893598"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4359C" w:rsidRPr="00E63BCE" w:rsidTr="00191A68">
        <w:tc>
          <w:tcPr>
            <w:tcW w:w="9039" w:type="dxa"/>
            <w:shd w:val="clear" w:color="auto" w:fill="auto"/>
          </w:tcPr>
          <w:p w:rsidR="0014359C" w:rsidRPr="00E63BCE" w:rsidRDefault="00456288" w:rsidP="00E63BCE">
            <w:pPr>
              <w:autoSpaceDE w:val="0"/>
              <w:autoSpaceDN w:val="0"/>
              <w:adjustRightInd w:val="0"/>
              <w:spacing w:after="0" w:line="240" w:lineRule="auto"/>
              <w:contextualSpacing/>
              <w:jc w:val="both"/>
              <w:rPr>
                <w:rFonts w:ascii="Times New Roman" w:hAnsi="Times New Roman"/>
                <w:b/>
                <w:sz w:val="28"/>
                <w:szCs w:val="28"/>
              </w:rPr>
            </w:pPr>
            <w:r w:rsidRPr="00E63BCE">
              <w:rPr>
                <w:rFonts w:ascii="Times New Roman" w:hAnsi="Times New Roman"/>
                <w:b/>
                <w:sz w:val="28"/>
                <w:szCs w:val="28"/>
              </w:rPr>
              <w:t xml:space="preserve">Раздел </w:t>
            </w:r>
            <w:r w:rsidR="0014359C" w:rsidRPr="00E63BCE">
              <w:rPr>
                <w:rFonts w:ascii="Times New Roman" w:hAnsi="Times New Roman"/>
                <w:b/>
                <w:sz w:val="28"/>
                <w:szCs w:val="28"/>
              </w:rPr>
              <w:t>2</w:t>
            </w:r>
            <w:r w:rsidR="00996D4A" w:rsidRPr="00E63BCE">
              <w:rPr>
                <w:rFonts w:ascii="Times New Roman" w:hAnsi="Times New Roman"/>
                <w:b/>
                <w:sz w:val="28"/>
                <w:szCs w:val="28"/>
              </w:rPr>
              <w:t>.</w:t>
            </w:r>
            <w:r w:rsidR="0014359C" w:rsidRPr="00E63BCE">
              <w:rPr>
                <w:rFonts w:ascii="Times New Roman" w:hAnsi="Times New Roman"/>
                <w:b/>
                <w:sz w:val="28"/>
                <w:szCs w:val="28"/>
              </w:rPr>
              <w:t xml:space="preserve"> Направления развития централизованн</w:t>
            </w:r>
            <w:r w:rsidR="00996D4A" w:rsidRPr="00E63BCE">
              <w:rPr>
                <w:rFonts w:ascii="Times New Roman" w:hAnsi="Times New Roman"/>
                <w:b/>
                <w:sz w:val="28"/>
                <w:szCs w:val="28"/>
              </w:rPr>
              <w:t>ой</w:t>
            </w:r>
            <w:r w:rsidR="0014359C" w:rsidRPr="00E63BCE">
              <w:rPr>
                <w:rFonts w:ascii="Times New Roman" w:hAnsi="Times New Roman"/>
                <w:b/>
                <w:sz w:val="28"/>
                <w:szCs w:val="28"/>
              </w:rPr>
              <w:t xml:space="preserve"> систем</w:t>
            </w:r>
            <w:r w:rsidR="00996D4A" w:rsidRPr="00E63BCE">
              <w:rPr>
                <w:rFonts w:ascii="Times New Roman" w:hAnsi="Times New Roman"/>
                <w:b/>
                <w:sz w:val="28"/>
                <w:szCs w:val="28"/>
              </w:rPr>
              <w:t>ы</w:t>
            </w:r>
            <w:r w:rsidR="0014359C" w:rsidRPr="00E63BCE">
              <w:rPr>
                <w:rFonts w:ascii="Times New Roman" w:hAnsi="Times New Roman"/>
                <w:b/>
                <w:sz w:val="28"/>
                <w:szCs w:val="28"/>
              </w:rPr>
              <w:t xml:space="preserve"> водоснабжения</w:t>
            </w:r>
            <w:r w:rsidRPr="00E63BCE">
              <w:rPr>
                <w:rFonts w:ascii="Times New Roman" w:hAnsi="Times New Roman"/>
                <w:b/>
                <w:sz w:val="28"/>
                <w:szCs w:val="28"/>
              </w:rPr>
              <w:t xml:space="preserve"> муниципального образования рабочий поселок Куркино</w:t>
            </w:r>
            <w:r w:rsidR="0014359C" w:rsidRPr="00E63BCE">
              <w:rPr>
                <w:rFonts w:ascii="Times New Roman" w:hAnsi="Times New Roman"/>
                <w:b/>
                <w:sz w:val="28"/>
                <w:szCs w:val="28"/>
              </w:rPr>
              <w:t>.</w:t>
            </w:r>
          </w:p>
        </w:tc>
        <w:tc>
          <w:tcPr>
            <w:tcW w:w="850" w:type="dxa"/>
            <w:shd w:val="clear" w:color="auto" w:fill="auto"/>
          </w:tcPr>
          <w:p w:rsidR="0014359C" w:rsidRPr="00E63BCE" w:rsidRDefault="0014359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4359C" w:rsidRPr="00E63BCE" w:rsidTr="00191A68">
        <w:tc>
          <w:tcPr>
            <w:tcW w:w="9039" w:type="dxa"/>
            <w:shd w:val="clear" w:color="auto" w:fill="auto"/>
          </w:tcPr>
          <w:p w:rsidR="0014359C" w:rsidRPr="00E63BCE" w:rsidRDefault="0014359C" w:rsidP="00E63BCE">
            <w:pPr>
              <w:autoSpaceDE w:val="0"/>
              <w:autoSpaceDN w:val="0"/>
              <w:adjustRightInd w:val="0"/>
              <w:spacing w:after="0" w:line="240" w:lineRule="auto"/>
              <w:contextualSpacing/>
              <w:jc w:val="both"/>
              <w:rPr>
                <w:rFonts w:ascii="Times New Roman" w:hAnsi="Times New Roman"/>
                <w:sz w:val="28"/>
                <w:szCs w:val="28"/>
              </w:rPr>
            </w:pPr>
            <w:r w:rsidRPr="00E63BCE">
              <w:rPr>
                <w:rFonts w:ascii="Times New Roman" w:eastAsia="Times New Roman" w:hAnsi="Times New Roman"/>
                <w:bCs/>
                <w:sz w:val="28"/>
                <w:szCs w:val="28"/>
                <w:lang w:eastAsia="ru-RU"/>
              </w:rPr>
              <w:t>2.1</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Основные направления, принципы, задачи и целевые показатели развития централизованн</w:t>
            </w:r>
            <w:r w:rsidR="00996D4A" w:rsidRPr="00E63BCE">
              <w:rPr>
                <w:rFonts w:ascii="Times New Roman" w:eastAsia="Times New Roman" w:hAnsi="Times New Roman"/>
                <w:bCs/>
                <w:sz w:val="28"/>
                <w:szCs w:val="28"/>
                <w:lang w:eastAsia="ru-RU"/>
              </w:rPr>
              <w:t>ой</w:t>
            </w:r>
            <w:r w:rsidRPr="00E63BCE">
              <w:rPr>
                <w:rFonts w:ascii="Times New Roman" w:eastAsia="Times New Roman" w:hAnsi="Times New Roman"/>
                <w:bCs/>
                <w:sz w:val="28"/>
                <w:szCs w:val="28"/>
                <w:lang w:eastAsia="ru-RU"/>
              </w:rPr>
              <w:t xml:space="preserve"> систем</w:t>
            </w:r>
            <w:r w:rsidR="00996D4A" w:rsidRPr="00E63BCE">
              <w:rPr>
                <w:rFonts w:ascii="Times New Roman" w:eastAsia="Times New Roman" w:hAnsi="Times New Roman"/>
                <w:bCs/>
                <w:sz w:val="28"/>
                <w:szCs w:val="28"/>
                <w:lang w:eastAsia="ru-RU"/>
              </w:rPr>
              <w:t>ы</w:t>
            </w:r>
            <w:r w:rsidRPr="00E63BCE">
              <w:rPr>
                <w:rFonts w:ascii="Times New Roman" w:eastAsia="Times New Roman" w:hAnsi="Times New Roman"/>
                <w:bCs/>
                <w:sz w:val="28"/>
                <w:szCs w:val="28"/>
                <w:lang w:eastAsia="ru-RU"/>
              </w:rPr>
              <w:t xml:space="preserve"> водоснабжения</w:t>
            </w:r>
            <w:r w:rsidR="00744EF4" w:rsidRPr="00E63BCE">
              <w:rPr>
                <w:rFonts w:ascii="Times New Roman" w:eastAsia="Times New Roman" w:hAnsi="Times New Roman"/>
                <w:bCs/>
                <w:sz w:val="28"/>
                <w:szCs w:val="28"/>
                <w:lang w:eastAsia="ru-RU"/>
              </w:rPr>
              <w:t>.</w:t>
            </w:r>
          </w:p>
        </w:tc>
        <w:tc>
          <w:tcPr>
            <w:tcW w:w="850" w:type="dxa"/>
            <w:shd w:val="clear" w:color="auto" w:fill="auto"/>
          </w:tcPr>
          <w:p w:rsidR="0014359C" w:rsidRPr="00E63BCE" w:rsidRDefault="0014359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4359C" w:rsidRPr="00E63BCE" w:rsidTr="00191A68">
        <w:tc>
          <w:tcPr>
            <w:tcW w:w="9039" w:type="dxa"/>
            <w:shd w:val="clear" w:color="auto" w:fill="auto"/>
          </w:tcPr>
          <w:p w:rsidR="0014359C" w:rsidRPr="00E63BCE" w:rsidRDefault="0014359C"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2.2</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Различные сценарии развития централизованн</w:t>
            </w:r>
            <w:r w:rsidR="00996D4A" w:rsidRPr="00E63BCE">
              <w:rPr>
                <w:rFonts w:ascii="Times New Roman" w:eastAsia="Times New Roman" w:hAnsi="Times New Roman"/>
                <w:bCs/>
                <w:sz w:val="28"/>
                <w:szCs w:val="28"/>
                <w:lang w:eastAsia="ru-RU"/>
              </w:rPr>
              <w:t>ой</w:t>
            </w:r>
            <w:r w:rsidRPr="00E63BCE">
              <w:rPr>
                <w:rFonts w:ascii="Times New Roman" w:eastAsia="Times New Roman" w:hAnsi="Times New Roman"/>
                <w:bCs/>
                <w:sz w:val="28"/>
                <w:szCs w:val="28"/>
                <w:lang w:eastAsia="ru-RU"/>
              </w:rPr>
              <w:t xml:space="preserve"> систем</w:t>
            </w:r>
            <w:r w:rsidR="00996D4A" w:rsidRPr="00E63BCE">
              <w:rPr>
                <w:rFonts w:ascii="Times New Roman" w:eastAsia="Times New Roman" w:hAnsi="Times New Roman"/>
                <w:bCs/>
                <w:sz w:val="28"/>
                <w:szCs w:val="28"/>
                <w:lang w:eastAsia="ru-RU"/>
              </w:rPr>
              <w:t>ы</w:t>
            </w:r>
            <w:r w:rsidRPr="00E63BCE">
              <w:rPr>
                <w:rFonts w:ascii="Times New Roman" w:eastAsia="Times New Roman" w:hAnsi="Times New Roman"/>
                <w:bCs/>
                <w:sz w:val="28"/>
                <w:szCs w:val="28"/>
                <w:lang w:eastAsia="ru-RU"/>
              </w:rPr>
              <w:t xml:space="preserve"> водоснабжения в зависимости от различных сценариев развития</w:t>
            </w:r>
            <w:r w:rsidR="00456288" w:rsidRPr="00E63BCE">
              <w:rPr>
                <w:rFonts w:ascii="Times New Roman" w:hAnsi="Times New Roman"/>
                <w:sz w:val="28"/>
                <w:szCs w:val="28"/>
              </w:rPr>
              <w:t>.</w:t>
            </w:r>
          </w:p>
        </w:tc>
        <w:tc>
          <w:tcPr>
            <w:tcW w:w="850" w:type="dxa"/>
            <w:shd w:val="clear" w:color="auto" w:fill="auto"/>
          </w:tcPr>
          <w:p w:rsidR="0014359C" w:rsidRPr="00E63BCE" w:rsidRDefault="0014359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4359C" w:rsidRPr="00E63BCE" w:rsidTr="00191A68">
        <w:tc>
          <w:tcPr>
            <w:tcW w:w="9039" w:type="dxa"/>
            <w:shd w:val="clear" w:color="auto" w:fill="auto"/>
          </w:tcPr>
          <w:p w:rsidR="0014359C" w:rsidRPr="00E63BCE" w:rsidRDefault="00456288"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 xml:space="preserve">Раздел </w:t>
            </w:r>
            <w:r w:rsidR="0014359C" w:rsidRPr="00E63BCE">
              <w:rPr>
                <w:rFonts w:ascii="Times New Roman" w:eastAsia="Times New Roman" w:hAnsi="Times New Roman"/>
                <w:b/>
                <w:bCs/>
                <w:sz w:val="28"/>
                <w:szCs w:val="28"/>
                <w:lang w:eastAsia="ru-RU"/>
              </w:rPr>
              <w:t>3</w:t>
            </w:r>
            <w:r w:rsidR="00996D4A" w:rsidRPr="00E63BCE">
              <w:rPr>
                <w:rFonts w:ascii="Times New Roman" w:eastAsia="Times New Roman" w:hAnsi="Times New Roman"/>
                <w:b/>
                <w:bCs/>
                <w:sz w:val="28"/>
                <w:szCs w:val="28"/>
                <w:lang w:eastAsia="ru-RU"/>
              </w:rPr>
              <w:t>.</w:t>
            </w:r>
            <w:r w:rsidR="0014359C" w:rsidRPr="00E63BCE">
              <w:rPr>
                <w:rFonts w:ascii="Times New Roman" w:eastAsia="Times New Roman" w:hAnsi="Times New Roman"/>
                <w:b/>
                <w:bCs/>
                <w:sz w:val="28"/>
                <w:szCs w:val="28"/>
                <w:lang w:eastAsia="ru-RU"/>
              </w:rPr>
              <w:t xml:space="preserve"> Баланс водоснабжения и потребления </w:t>
            </w:r>
            <w:r w:rsidR="00996D4A" w:rsidRPr="00E63BCE">
              <w:rPr>
                <w:rFonts w:ascii="Times New Roman" w:eastAsia="Times New Roman" w:hAnsi="Times New Roman"/>
                <w:b/>
                <w:bCs/>
                <w:sz w:val="28"/>
                <w:szCs w:val="28"/>
                <w:lang w:eastAsia="ru-RU"/>
              </w:rPr>
              <w:t>горячей, питьевой</w:t>
            </w:r>
            <w:r w:rsidR="0014359C" w:rsidRPr="00E63BCE">
              <w:rPr>
                <w:rFonts w:ascii="Times New Roman" w:eastAsia="Times New Roman" w:hAnsi="Times New Roman"/>
                <w:b/>
                <w:bCs/>
                <w:sz w:val="28"/>
                <w:szCs w:val="28"/>
                <w:lang w:eastAsia="ru-RU"/>
              </w:rPr>
              <w:t xml:space="preserve"> воды</w:t>
            </w:r>
            <w:r w:rsidRPr="00E63BCE">
              <w:rPr>
                <w:rFonts w:ascii="Times New Roman" w:eastAsia="Times New Roman" w:hAnsi="Times New Roman"/>
                <w:b/>
                <w:bCs/>
                <w:sz w:val="28"/>
                <w:szCs w:val="28"/>
                <w:lang w:eastAsia="ru-RU"/>
              </w:rPr>
              <w:t xml:space="preserve"> </w:t>
            </w:r>
            <w:r w:rsidRPr="00E63BCE">
              <w:rPr>
                <w:rFonts w:ascii="Times New Roman" w:hAnsi="Times New Roman"/>
                <w:b/>
                <w:sz w:val="28"/>
                <w:szCs w:val="28"/>
              </w:rPr>
              <w:t>муниципального образования рабочий поселок Куркино</w:t>
            </w:r>
            <w:r w:rsidR="002A5D39" w:rsidRPr="00E63BCE">
              <w:rPr>
                <w:rFonts w:ascii="Times New Roman" w:eastAsia="Times New Roman" w:hAnsi="Times New Roman"/>
                <w:b/>
                <w:bCs/>
                <w:sz w:val="28"/>
                <w:szCs w:val="28"/>
                <w:lang w:eastAsia="ru-RU"/>
              </w:rPr>
              <w:t>.</w:t>
            </w:r>
          </w:p>
        </w:tc>
        <w:tc>
          <w:tcPr>
            <w:tcW w:w="850" w:type="dxa"/>
            <w:shd w:val="clear" w:color="auto" w:fill="auto"/>
          </w:tcPr>
          <w:p w:rsidR="0014359C" w:rsidRPr="00E63BCE" w:rsidRDefault="0014359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A5D39" w:rsidRPr="00E63BCE" w:rsidTr="00191A68">
        <w:tc>
          <w:tcPr>
            <w:tcW w:w="9039" w:type="dxa"/>
            <w:shd w:val="clear" w:color="auto" w:fill="auto"/>
          </w:tcPr>
          <w:p w:rsidR="002A5D39" w:rsidRPr="00E63BCE" w:rsidRDefault="008C2657"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3.1</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Общий баланс подачи и реал</w:t>
            </w:r>
            <w:r w:rsidR="00786F7A" w:rsidRPr="00E63BCE">
              <w:rPr>
                <w:rFonts w:ascii="Times New Roman" w:eastAsia="Times New Roman" w:hAnsi="Times New Roman"/>
                <w:bCs/>
                <w:sz w:val="28"/>
                <w:szCs w:val="28"/>
                <w:lang w:eastAsia="ru-RU"/>
              </w:rPr>
              <w:t>изации воды, включая анализ и о</w:t>
            </w:r>
            <w:r w:rsidRPr="00E63BCE">
              <w:rPr>
                <w:rFonts w:ascii="Times New Roman" w:eastAsia="Times New Roman" w:hAnsi="Times New Roman"/>
                <w:bCs/>
                <w:sz w:val="28"/>
                <w:szCs w:val="28"/>
                <w:lang w:eastAsia="ru-RU"/>
              </w:rPr>
              <w:t>ценку структурных составл</w:t>
            </w:r>
            <w:r w:rsidR="00996D4A" w:rsidRPr="00E63BCE">
              <w:rPr>
                <w:rFonts w:ascii="Times New Roman" w:eastAsia="Times New Roman" w:hAnsi="Times New Roman"/>
                <w:bCs/>
                <w:sz w:val="28"/>
                <w:szCs w:val="28"/>
                <w:lang w:eastAsia="ru-RU"/>
              </w:rPr>
              <w:t xml:space="preserve">яющих потерь горячей, питьевой </w:t>
            </w:r>
            <w:r w:rsidRPr="00E63BCE">
              <w:rPr>
                <w:rFonts w:ascii="Times New Roman" w:eastAsia="Times New Roman" w:hAnsi="Times New Roman"/>
                <w:bCs/>
                <w:sz w:val="28"/>
                <w:szCs w:val="28"/>
                <w:lang w:eastAsia="ru-RU"/>
              </w:rPr>
              <w:t>при её производстве и транспортировке</w:t>
            </w:r>
          </w:p>
        </w:tc>
        <w:tc>
          <w:tcPr>
            <w:tcW w:w="850" w:type="dxa"/>
            <w:shd w:val="clear" w:color="auto" w:fill="auto"/>
          </w:tcPr>
          <w:p w:rsidR="002A5D39" w:rsidRPr="00E63BCE" w:rsidRDefault="002A5D3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C2657" w:rsidRPr="00E63BCE" w:rsidTr="00191A68">
        <w:tc>
          <w:tcPr>
            <w:tcW w:w="9039" w:type="dxa"/>
            <w:shd w:val="clear" w:color="auto" w:fill="auto"/>
          </w:tcPr>
          <w:p w:rsidR="008C2657" w:rsidRPr="00E63BCE" w:rsidRDefault="008C2657"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3.2</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Территориальный баланс подачи воды по технологическим зонам водоснабжения.</w:t>
            </w:r>
          </w:p>
        </w:tc>
        <w:tc>
          <w:tcPr>
            <w:tcW w:w="850" w:type="dxa"/>
            <w:shd w:val="clear" w:color="auto" w:fill="auto"/>
          </w:tcPr>
          <w:p w:rsidR="008C2657" w:rsidRPr="00E63BCE" w:rsidRDefault="008C265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C2657" w:rsidRPr="00E63BCE" w:rsidTr="00191A68">
        <w:tc>
          <w:tcPr>
            <w:tcW w:w="9039" w:type="dxa"/>
            <w:shd w:val="clear" w:color="auto" w:fill="auto"/>
          </w:tcPr>
          <w:p w:rsidR="008C2657" w:rsidRPr="00E63BCE" w:rsidRDefault="008C2657" w:rsidP="00E63BCE">
            <w:pPr>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3.3</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Структурный баланс реализации воды по группам абонентов.</w:t>
            </w:r>
          </w:p>
        </w:tc>
        <w:tc>
          <w:tcPr>
            <w:tcW w:w="850" w:type="dxa"/>
            <w:shd w:val="clear" w:color="auto" w:fill="auto"/>
          </w:tcPr>
          <w:p w:rsidR="008C2657" w:rsidRPr="00E63BCE" w:rsidRDefault="008C265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C2657" w:rsidRPr="00E63BCE" w:rsidTr="00191A68">
        <w:tc>
          <w:tcPr>
            <w:tcW w:w="9039" w:type="dxa"/>
            <w:shd w:val="clear" w:color="auto" w:fill="auto"/>
          </w:tcPr>
          <w:p w:rsidR="008C2657" w:rsidRPr="00E63BCE" w:rsidRDefault="008C2657" w:rsidP="00E63BCE">
            <w:pPr>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3.4</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Сведения о фактическом потреблении воды исходя из статистических и расчетных данных и сведений о действующих нормативах потребления коммунальных услуг.</w:t>
            </w:r>
          </w:p>
        </w:tc>
        <w:tc>
          <w:tcPr>
            <w:tcW w:w="850" w:type="dxa"/>
            <w:shd w:val="clear" w:color="auto" w:fill="auto"/>
          </w:tcPr>
          <w:p w:rsidR="008C2657" w:rsidRPr="00E63BCE" w:rsidRDefault="008C265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C2657" w:rsidRPr="00E63BCE" w:rsidTr="00191A68">
        <w:tc>
          <w:tcPr>
            <w:tcW w:w="9039" w:type="dxa"/>
            <w:shd w:val="clear" w:color="auto" w:fill="auto"/>
          </w:tcPr>
          <w:p w:rsidR="008C2657" w:rsidRPr="00E63BCE" w:rsidRDefault="008C2657" w:rsidP="00E63BCE">
            <w:pPr>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3.5</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Существующие системы коммерческого учета воды и планов по установке приборов учета.</w:t>
            </w:r>
          </w:p>
        </w:tc>
        <w:tc>
          <w:tcPr>
            <w:tcW w:w="850" w:type="dxa"/>
            <w:shd w:val="clear" w:color="auto" w:fill="auto"/>
          </w:tcPr>
          <w:p w:rsidR="008C2657" w:rsidRPr="00E63BCE" w:rsidRDefault="008C265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C2657" w:rsidRPr="00E63BCE" w:rsidTr="00191A68">
        <w:tc>
          <w:tcPr>
            <w:tcW w:w="9039" w:type="dxa"/>
            <w:shd w:val="clear" w:color="auto" w:fill="auto"/>
          </w:tcPr>
          <w:p w:rsidR="008C2657" w:rsidRPr="00E63BCE" w:rsidRDefault="008C2657"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3.6</w:t>
            </w:r>
            <w:r w:rsidR="00996D4A"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Анализ резервов и дефицитов производственных мощностей си</w:t>
            </w:r>
            <w:r w:rsidR="00125909" w:rsidRPr="00E63BCE">
              <w:rPr>
                <w:rFonts w:ascii="Times New Roman" w:eastAsia="Times New Roman" w:hAnsi="Times New Roman"/>
                <w:bCs/>
                <w:sz w:val="28"/>
                <w:szCs w:val="28"/>
                <w:lang w:eastAsia="ru-RU"/>
              </w:rPr>
              <w:t xml:space="preserve">стемы водоснабжения поселения. </w:t>
            </w:r>
          </w:p>
        </w:tc>
        <w:tc>
          <w:tcPr>
            <w:tcW w:w="850" w:type="dxa"/>
            <w:shd w:val="clear" w:color="auto" w:fill="auto"/>
          </w:tcPr>
          <w:p w:rsidR="008C2657" w:rsidRPr="00E63BCE" w:rsidRDefault="008C265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32E26" w:rsidRPr="00E63BCE" w:rsidTr="00191A68">
        <w:tc>
          <w:tcPr>
            <w:tcW w:w="9039" w:type="dxa"/>
            <w:shd w:val="clear" w:color="auto" w:fill="auto"/>
          </w:tcPr>
          <w:p w:rsidR="00832E26" w:rsidRPr="00E63BCE" w:rsidRDefault="00800D03"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3.7</w:t>
            </w:r>
            <w:r w:rsidR="00996D4A" w:rsidRPr="00E63BCE">
              <w:rPr>
                <w:rFonts w:ascii="Times New Roman" w:eastAsia="Times New Roman" w:hAnsi="Times New Roman"/>
                <w:bCs/>
                <w:sz w:val="28"/>
                <w:szCs w:val="28"/>
                <w:lang w:eastAsia="ru-RU"/>
              </w:rPr>
              <w:t>.</w:t>
            </w:r>
            <w:r w:rsidR="00832E26" w:rsidRPr="00E63BCE">
              <w:rPr>
                <w:rFonts w:ascii="Times New Roman" w:eastAsia="Times New Roman" w:hAnsi="Times New Roman"/>
                <w:bCs/>
                <w:sz w:val="28"/>
                <w:szCs w:val="28"/>
                <w:lang w:eastAsia="ru-RU"/>
              </w:rPr>
              <w:t xml:space="preserve">  Наименование организации, которая наделена статусом гарантирующей организации.</w:t>
            </w:r>
          </w:p>
        </w:tc>
        <w:tc>
          <w:tcPr>
            <w:tcW w:w="850" w:type="dxa"/>
            <w:shd w:val="clear" w:color="auto" w:fill="auto"/>
          </w:tcPr>
          <w:p w:rsidR="00832E26" w:rsidRPr="00E63BCE" w:rsidRDefault="00832E26"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32E26" w:rsidRPr="00E63BCE" w:rsidTr="00191A68">
        <w:tc>
          <w:tcPr>
            <w:tcW w:w="9039" w:type="dxa"/>
            <w:shd w:val="clear" w:color="auto" w:fill="auto"/>
          </w:tcPr>
          <w:p w:rsidR="00832E26" w:rsidRPr="00E63BCE" w:rsidRDefault="00456288"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 xml:space="preserve">Раздел </w:t>
            </w:r>
            <w:r w:rsidR="00832E26" w:rsidRPr="00E63BCE">
              <w:rPr>
                <w:rFonts w:ascii="Times New Roman" w:eastAsia="Times New Roman" w:hAnsi="Times New Roman"/>
                <w:b/>
                <w:bCs/>
                <w:sz w:val="28"/>
                <w:szCs w:val="28"/>
                <w:lang w:eastAsia="ru-RU"/>
              </w:rPr>
              <w:t>4</w:t>
            </w:r>
            <w:r w:rsidR="00876FB2" w:rsidRPr="00E63BCE">
              <w:rPr>
                <w:rFonts w:ascii="Times New Roman" w:eastAsia="Times New Roman" w:hAnsi="Times New Roman"/>
                <w:b/>
                <w:bCs/>
                <w:sz w:val="28"/>
                <w:szCs w:val="28"/>
                <w:lang w:eastAsia="ru-RU"/>
              </w:rPr>
              <w:t>.</w:t>
            </w:r>
            <w:r w:rsidR="00832E26" w:rsidRPr="00E63BCE">
              <w:rPr>
                <w:rFonts w:ascii="Times New Roman" w:eastAsia="Times New Roman" w:hAnsi="Times New Roman"/>
                <w:b/>
                <w:bCs/>
                <w:sz w:val="28"/>
                <w:szCs w:val="28"/>
                <w:lang w:eastAsia="ru-RU"/>
              </w:rPr>
              <w:t xml:space="preserve">  Предложения по строительству, реконструкции и модернизации объектов централизованных систем водоснабжения.</w:t>
            </w:r>
          </w:p>
        </w:tc>
        <w:tc>
          <w:tcPr>
            <w:tcW w:w="850" w:type="dxa"/>
            <w:shd w:val="clear" w:color="auto" w:fill="auto"/>
          </w:tcPr>
          <w:p w:rsidR="00832E26" w:rsidRPr="00E63BCE" w:rsidRDefault="00832E26"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C051B7" w:rsidRPr="00E63BCE" w:rsidTr="00191A68">
        <w:tc>
          <w:tcPr>
            <w:tcW w:w="9039" w:type="dxa"/>
            <w:shd w:val="clear" w:color="auto" w:fill="auto"/>
          </w:tcPr>
          <w:p w:rsidR="00C051B7" w:rsidRPr="00E63BCE" w:rsidRDefault="00800D03" w:rsidP="00E63BCE">
            <w:pPr>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4.1</w:t>
            </w:r>
            <w:r w:rsidR="00876FB2" w:rsidRPr="00E63BCE">
              <w:rPr>
                <w:rFonts w:ascii="Times New Roman" w:eastAsia="Times New Roman" w:hAnsi="Times New Roman"/>
                <w:bCs/>
                <w:sz w:val="28"/>
                <w:szCs w:val="28"/>
                <w:lang w:eastAsia="ru-RU"/>
              </w:rPr>
              <w:t>.</w:t>
            </w:r>
            <w:r w:rsidR="00C051B7" w:rsidRPr="00E63BCE">
              <w:rPr>
                <w:rFonts w:ascii="Times New Roman" w:eastAsia="Times New Roman" w:hAnsi="Times New Roman"/>
                <w:bCs/>
                <w:sz w:val="28"/>
                <w:szCs w:val="28"/>
                <w:lang w:eastAsia="ru-RU"/>
              </w:rPr>
              <w:t xml:space="preserve"> Сведения о вновь строящихся, реконструируемых и предлагаемых к выводу из эксплуатации объектах системы водоснабжения.</w:t>
            </w:r>
          </w:p>
        </w:tc>
        <w:tc>
          <w:tcPr>
            <w:tcW w:w="850" w:type="dxa"/>
            <w:shd w:val="clear" w:color="auto" w:fill="auto"/>
          </w:tcPr>
          <w:p w:rsidR="00C051B7" w:rsidRPr="00E63BCE" w:rsidRDefault="00C051B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C051B7" w:rsidRPr="00E63BCE" w:rsidTr="00191A68">
        <w:tc>
          <w:tcPr>
            <w:tcW w:w="9039" w:type="dxa"/>
            <w:shd w:val="clear" w:color="auto" w:fill="auto"/>
          </w:tcPr>
          <w:p w:rsidR="00C051B7" w:rsidRPr="00E63BCE" w:rsidRDefault="00800D03" w:rsidP="00E63BCE">
            <w:pPr>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4.2</w:t>
            </w:r>
            <w:r w:rsidR="00876FB2" w:rsidRPr="00E63BCE">
              <w:rPr>
                <w:rFonts w:ascii="Times New Roman" w:eastAsia="Times New Roman" w:hAnsi="Times New Roman"/>
                <w:bCs/>
                <w:sz w:val="28"/>
                <w:szCs w:val="28"/>
                <w:lang w:eastAsia="ru-RU"/>
              </w:rPr>
              <w:t xml:space="preserve">. </w:t>
            </w:r>
            <w:r w:rsidR="00C051B7" w:rsidRPr="00E63BCE">
              <w:rPr>
                <w:rFonts w:ascii="Times New Roman" w:eastAsia="Times New Roman" w:hAnsi="Times New Roman"/>
                <w:bCs/>
                <w:sz w:val="28"/>
                <w:szCs w:val="28"/>
                <w:lang w:eastAsia="ru-RU"/>
              </w:rPr>
              <w:t xml:space="preserve">Сведения о развитии систем диспетчеризации, телемеханизации и </w:t>
            </w:r>
            <w:r w:rsidR="00C051B7" w:rsidRPr="00E63BCE">
              <w:rPr>
                <w:rFonts w:ascii="Times New Roman" w:eastAsia="Times New Roman" w:hAnsi="Times New Roman"/>
                <w:bCs/>
                <w:sz w:val="28"/>
                <w:szCs w:val="28"/>
                <w:lang w:eastAsia="ru-RU"/>
              </w:rPr>
              <w:lastRenderedPageBreak/>
              <w:t>систем управления режимами водоснабжения  на объектах организации, осуществляющих водоснабжение.</w:t>
            </w:r>
          </w:p>
        </w:tc>
        <w:tc>
          <w:tcPr>
            <w:tcW w:w="850" w:type="dxa"/>
            <w:shd w:val="clear" w:color="auto" w:fill="auto"/>
          </w:tcPr>
          <w:p w:rsidR="00C051B7" w:rsidRPr="00E63BCE" w:rsidRDefault="00C051B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C051B7" w:rsidRPr="00E63BCE" w:rsidTr="00191A68">
        <w:tc>
          <w:tcPr>
            <w:tcW w:w="9039" w:type="dxa"/>
            <w:shd w:val="clear" w:color="auto" w:fill="auto"/>
          </w:tcPr>
          <w:p w:rsidR="00C051B7" w:rsidRPr="00E63BCE" w:rsidRDefault="00800D03" w:rsidP="00E63BCE">
            <w:pPr>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lastRenderedPageBreak/>
              <w:t>4.3</w:t>
            </w:r>
            <w:r w:rsidR="00876FB2" w:rsidRPr="00E63BCE">
              <w:rPr>
                <w:rFonts w:ascii="Times New Roman" w:eastAsia="Times New Roman" w:hAnsi="Times New Roman"/>
                <w:bCs/>
                <w:sz w:val="28"/>
                <w:szCs w:val="28"/>
                <w:lang w:eastAsia="ru-RU"/>
              </w:rPr>
              <w:t>.</w:t>
            </w:r>
            <w:r w:rsidR="00C051B7" w:rsidRPr="00E63BCE">
              <w:rPr>
                <w:rFonts w:ascii="Times New Roman" w:eastAsia="Times New Roman" w:hAnsi="Times New Roman"/>
                <w:bCs/>
                <w:sz w:val="28"/>
                <w:szCs w:val="28"/>
                <w:lang w:eastAsia="ru-RU"/>
              </w:rPr>
              <w:tab/>
              <w:t>Сведения об оснащенности зданий, строений, сооружений приборами учета и их применении при осуществлении расчетов за потребленную воду.</w:t>
            </w:r>
          </w:p>
        </w:tc>
        <w:tc>
          <w:tcPr>
            <w:tcW w:w="850" w:type="dxa"/>
            <w:shd w:val="clear" w:color="auto" w:fill="auto"/>
          </w:tcPr>
          <w:p w:rsidR="00C051B7" w:rsidRPr="00E63BCE" w:rsidRDefault="00C051B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800D03" w:rsidRPr="00E63BCE" w:rsidTr="00191A68">
        <w:tc>
          <w:tcPr>
            <w:tcW w:w="9039" w:type="dxa"/>
            <w:shd w:val="clear" w:color="auto" w:fill="auto"/>
          </w:tcPr>
          <w:p w:rsidR="00C051B7" w:rsidRPr="00E63BCE" w:rsidRDefault="00800D03"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4.4.</w:t>
            </w:r>
            <w:r w:rsidR="00C051B7" w:rsidRPr="00E63BCE">
              <w:rPr>
                <w:rFonts w:ascii="Times New Roman" w:eastAsia="Times New Roman" w:hAnsi="Times New Roman"/>
                <w:bCs/>
                <w:sz w:val="28"/>
                <w:szCs w:val="28"/>
                <w:lang w:eastAsia="ru-RU"/>
              </w:rPr>
              <w:t xml:space="preserve"> Карты существующего и планируемого размещения объектов централизованных систем водоснабжения.</w:t>
            </w:r>
          </w:p>
        </w:tc>
        <w:tc>
          <w:tcPr>
            <w:tcW w:w="850" w:type="dxa"/>
            <w:shd w:val="clear" w:color="auto" w:fill="auto"/>
          </w:tcPr>
          <w:p w:rsidR="00C051B7" w:rsidRPr="00E63BCE" w:rsidRDefault="00C051B7" w:rsidP="00E63BCE">
            <w:pPr>
              <w:autoSpaceDE w:val="0"/>
              <w:autoSpaceDN w:val="0"/>
              <w:adjustRightInd w:val="0"/>
              <w:spacing w:after="0" w:line="240" w:lineRule="auto"/>
              <w:contextualSpacing/>
              <w:jc w:val="center"/>
              <w:rPr>
                <w:rFonts w:ascii="Times New Roman" w:hAnsi="Times New Roman"/>
                <w:bCs/>
                <w:sz w:val="28"/>
                <w:szCs w:val="28"/>
                <w:lang w:eastAsia="ru-RU"/>
              </w:rPr>
            </w:pPr>
          </w:p>
        </w:tc>
      </w:tr>
      <w:tr w:rsidR="00C051B7" w:rsidRPr="00E63BCE" w:rsidTr="00191A68">
        <w:tc>
          <w:tcPr>
            <w:tcW w:w="9039" w:type="dxa"/>
            <w:shd w:val="clear" w:color="auto" w:fill="auto"/>
          </w:tcPr>
          <w:p w:rsidR="00C051B7" w:rsidRPr="00E63BCE" w:rsidRDefault="00456288"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 xml:space="preserve">Раздел </w:t>
            </w:r>
            <w:r w:rsidR="00C051B7" w:rsidRPr="00E63BCE">
              <w:rPr>
                <w:rFonts w:ascii="Times New Roman" w:eastAsia="Times New Roman" w:hAnsi="Times New Roman"/>
                <w:b/>
                <w:bCs/>
                <w:sz w:val="28"/>
                <w:szCs w:val="28"/>
                <w:lang w:eastAsia="ru-RU"/>
              </w:rPr>
              <w:t>5</w:t>
            </w:r>
            <w:r w:rsidR="00F92C66" w:rsidRPr="00E63BCE">
              <w:rPr>
                <w:rFonts w:ascii="Times New Roman" w:eastAsia="Times New Roman" w:hAnsi="Times New Roman"/>
                <w:b/>
                <w:bCs/>
                <w:sz w:val="28"/>
                <w:szCs w:val="28"/>
                <w:lang w:eastAsia="ru-RU"/>
              </w:rPr>
              <w:t>.</w:t>
            </w:r>
            <w:r w:rsidR="00C051B7" w:rsidRPr="00E63BCE">
              <w:rPr>
                <w:rFonts w:ascii="Times New Roman" w:eastAsia="Times New Roman" w:hAnsi="Times New Roman"/>
                <w:b/>
                <w:bCs/>
                <w:sz w:val="28"/>
                <w:szCs w:val="28"/>
                <w:lang w:eastAsia="ru-RU"/>
              </w:rPr>
              <w:t xml:space="preserve">  Экологические аспекты мероприятий по строительству, реконструкции и модернизации объектов централизованн</w:t>
            </w:r>
            <w:r w:rsidR="00F92C66" w:rsidRPr="00E63BCE">
              <w:rPr>
                <w:rFonts w:ascii="Times New Roman" w:eastAsia="Times New Roman" w:hAnsi="Times New Roman"/>
                <w:b/>
                <w:bCs/>
                <w:sz w:val="28"/>
                <w:szCs w:val="28"/>
                <w:lang w:eastAsia="ru-RU"/>
              </w:rPr>
              <w:t>ой</w:t>
            </w:r>
            <w:r w:rsidR="00C051B7" w:rsidRPr="00E63BCE">
              <w:rPr>
                <w:rFonts w:ascii="Times New Roman" w:eastAsia="Times New Roman" w:hAnsi="Times New Roman"/>
                <w:b/>
                <w:bCs/>
                <w:sz w:val="28"/>
                <w:szCs w:val="28"/>
                <w:lang w:eastAsia="ru-RU"/>
              </w:rPr>
              <w:t xml:space="preserve"> систем</w:t>
            </w:r>
            <w:r w:rsidR="00F92C66" w:rsidRPr="00E63BCE">
              <w:rPr>
                <w:rFonts w:ascii="Times New Roman" w:eastAsia="Times New Roman" w:hAnsi="Times New Roman"/>
                <w:b/>
                <w:bCs/>
                <w:sz w:val="28"/>
                <w:szCs w:val="28"/>
                <w:lang w:eastAsia="ru-RU"/>
              </w:rPr>
              <w:t>ы</w:t>
            </w:r>
            <w:r w:rsidR="00C051B7" w:rsidRPr="00E63BCE">
              <w:rPr>
                <w:rFonts w:ascii="Times New Roman" w:eastAsia="Times New Roman" w:hAnsi="Times New Roman"/>
                <w:b/>
                <w:bCs/>
                <w:sz w:val="28"/>
                <w:szCs w:val="28"/>
                <w:lang w:eastAsia="ru-RU"/>
              </w:rPr>
              <w:t xml:space="preserve">  водоснабжения</w:t>
            </w:r>
            <w:r w:rsidRPr="00E63BCE">
              <w:rPr>
                <w:rFonts w:ascii="Times New Roman" w:eastAsia="Times New Roman" w:hAnsi="Times New Roman"/>
                <w:b/>
                <w:bCs/>
                <w:sz w:val="28"/>
                <w:szCs w:val="28"/>
                <w:lang w:eastAsia="ru-RU"/>
              </w:rPr>
              <w:t xml:space="preserve"> </w:t>
            </w:r>
            <w:r w:rsidRPr="00E63BCE">
              <w:rPr>
                <w:rFonts w:ascii="Times New Roman" w:hAnsi="Times New Roman"/>
                <w:b/>
                <w:sz w:val="28"/>
                <w:szCs w:val="28"/>
              </w:rPr>
              <w:t>муниципального образования рабочий поселок Куркино.</w:t>
            </w:r>
          </w:p>
        </w:tc>
        <w:tc>
          <w:tcPr>
            <w:tcW w:w="850" w:type="dxa"/>
            <w:shd w:val="clear" w:color="auto" w:fill="auto"/>
          </w:tcPr>
          <w:p w:rsidR="00C051B7" w:rsidRPr="00E63BCE" w:rsidRDefault="00C051B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C051B7" w:rsidRPr="00E63BCE" w:rsidTr="00191A68">
        <w:tc>
          <w:tcPr>
            <w:tcW w:w="9039" w:type="dxa"/>
            <w:shd w:val="clear" w:color="auto" w:fill="auto"/>
          </w:tcPr>
          <w:p w:rsidR="00C051B7" w:rsidRPr="00E63BCE" w:rsidRDefault="00C051B7"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5.1</w:t>
            </w:r>
            <w:r w:rsidR="00F92C66"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Меры по предотвращению  вредного воздействия на водный бассейн предлагаемых к строительству и реконструкции объектов централизованн</w:t>
            </w:r>
            <w:r w:rsidR="00F92C66" w:rsidRPr="00E63BCE">
              <w:rPr>
                <w:rFonts w:ascii="Times New Roman" w:eastAsia="Times New Roman" w:hAnsi="Times New Roman"/>
                <w:bCs/>
                <w:sz w:val="28"/>
                <w:szCs w:val="28"/>
                <w:lang w:eastAsia="ru-RU"/>
              </w:rPr>
              <w:t xml:space="preserve">ой </w:t>
            </w:r>
            <w:r w:rsidRPr="00E63BCE">
              <w:rPr>
                <w:rFonts w:ascii="Times New Roman" w:eastAsia="Times New Roman" w:hAnsi="Times New Roman"/>
                <w:bCs/>
                <w:sz w:val="28"/>
                <w:szCs w:val="28"/>
                <w:lang w:eastAsia="ru-RU"/>
              </w:rPr>
              <w:t>систем</w:t>
            </w:r>
            <w:r w:rsidR="00F92C66" w:rsidRPr="00E63BCE">
              <w:rPr>
                <w:rFonts w:ascii="Times New Roman" w:eastAsia="Times New Roman" w:hAnsi="Times New Roman"/>
                <w:bCs/>
                <w:sz w:val="28"/>
                <w:szCs w:val="28"/>
                <w:lang w:eastAsia="ru-RU"/>
              </w:rPr>
              <w:t>ы</w:t>
            </w:r>
            <w:r w:rsidRPr="00E63BCE">
              <w:rPr>
                <w:rFonts w:ascii="Times New Roman" w:eastAsia="Times New Roman" w:hAnsi="Times New Roman"/>
                <w:bCs/>
                <w:sz w:val="28"/>
                <w:szCs w:val="28"/>
                <w:lang w:eastAsia="ru-RU"/>
              </w:rPr>
              <w:t xml:space="preserve"> водоснабжения при сбросе промывных вод.</w:t>
            </w:r>
          </w:p>
        </w:tc>
        <w:tc>
          <w:tcPr>
            <w:tcW w:w="850" w:type="dxa"/>
            <w:shd w:val="clear" w:color="auto" w:fill="auto"/>
          </w:tcPr>
          <w:p w:rsidR="00C051B7" w:rsidRPr="00E63BCE" w:rsidRDefault="00C051B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C051B7" w:rsidRPr="00E63BCE" w:rsidTr="00191A68">
        <w:tc>
          <w:tcPr>
            <w:tcW w:w="9039" w:type="dxa"/>
            <w:shd w:val="clear" w:color="auto" w:fill="auto"/>
          </w:tcPr>
          <w:p w:rsidR="00C051B7" w:rsidRPr="00E63BCE" w:rsidRDefault="001B38BD"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5.2</w:t>
            </w:r>
            <w:r w:rsidR="00F92C66" w:rsidRPr="00E63BCE">
              <w:rPr>
                <w:rFonts w:ascii="Times New Roman" w:eastAsia="Times New Roman" w:hAnsi="Times New Roman"/>
                <w:bCs/>
                <w:sz w:val="28"/>
                <w:szCs w:val="28"/>
                <w:lang w:eastAsia="ru-RU"/>
              </w:rPr>
              <w:t>.</w:t>
            </w:r>
            <w:r w:rsidRPr="00E63BCE">
              <w:rPr>
                <w:rFonts w:ascii="Times New Roman" w:eastAsia="Times New Roman" w:hAnsi="Times New Roman"/>
                <w:bCs/>
                <w:sz w:val="28"/>
                <w:szCs w:val="28"/>
                <w:lang w:eastAsia="ru-RU"/>
              </w:rPr>
              <w:t xml:space="preserve">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850" w:type="dxa"/>
            <w:shd w:val="clear" w:color="auto" w:fill="auto"/>
          </w:tcPr>
          <w:p w:rsidR="00C051B7" w:rsidRPr="00E63BCE" w:rsidRDefault="00C051B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B38BD" w:rsidRPr="00E63BCE" w:rsidTr="00191A68">
        <w:tc>
          <w:tcPr>
            <w:tcW w:w="9039" w:type="dxa"/>
            <w:shd w:val="clear" w:color="auto" w:fill="auto"/>
          </w:tcPr>
          <w:p w:rsidR="001B38BD" w:rsidRPr="00E63BCE" w:rsidRDefault="00456288"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 xml:space="preserve">Раздел </w:t>
            </w:r>
            <w:r w:rsidR="001B38BD" w:rsidRPr="00E63BCE">
              <w:rPr>
                <w:rFonts w:ascii="Times New Roman" w:eastAsia="Times New Roman" w:hAnsi="Times New Roman"/>
                <w:b/>
                <w:bCs/>
                <w:sz w:val="28"/>
                <w:szCs w:val="28"/>
                <w:lang w:eastAsia="ru-RU"/>
              </w:rPr>
              <w:t>6</w:t>
            </w:r>
            <w:r w:rsidR="00F92C66" w:rsidRPr="00E63BCE">
              <w:rPr>
                <w:rFonts w:ascii="Times New Roman" w:eastAsia="Times New Roman" w:hAnsi="Times New Roman"/>
                <w:b/>
                <w:bCs/>
                <w:sz w:val="28"/>
                <w:szCs w:val="28"/>
                <w:lang w:eastAsia="ru-RU"/>
              </w:rPr>
              <w:t>.</w:t>
            </w:r>
            <w:r w:rsidR="001B38BD" w:rsidRPr="00E63BCE">
              <w:rPr>
                <w:rFonts w:ascii="Times New Roman" w:eastAsia="Times New Roman" w:hAnsi="Times New Roman"/>
                <w:b/>
                <w:bCs/>
                <w:sz w:val="28"/>
                <w:szCs w:val="28"/>
                <w:lang w:eastAsia="ru-RU"/>
              </w:rPr>
              <w:t xml:space="preserve"> Оценка объемов капитальных вложений в строительство, реконструкцию и модернизацию объектов централизованн</w:t>
            </w:r>
            <w:r w:rsidR="00F92C66" w:rsidRPr="00E63BCE">
              <w:rPr>
                <w:rFonts w:ascii="Times New Roman" w:eastAsia="Times New Roman" w:hAnsi="Times New Roman"/>
                <w:b/>
                <w:bCs/>
                <w:sz w:val="28"/>
                <w:szCs w:val="28"/>
                <w:lang w:eastAsia="ru-RU"/>
              </w:rPr>
              <w:t>ой</w:t>
            </w:r>
            <w:r w:rsidR="001B38BD" w:rsidRPr="00E63BCE">
              <w:rPr>
                <w:rFonts w:ascii="Times New Roman" w:eastAsia="Times New Roman" w:hAnsi="Times New Roman"/>
                <w:b/>
                <w:bCs/>
                <w:sz w:val="28"/>
                <w:szCs w:val="28"/>
                <w:lang w:eastAsia="ru-RU"/>
              </w:rPr>
              <w:t xml:space="preserve"> систем</w:t>
            </w:r>
            <w:r w:rsidR="00F92C66" w:rsidRPr="00E63BCE">
              <w:rPr>
                <w:rFonts w:ascii="Times New Roman" w:eastAsia="Times New Roman" w:hAnsi="Times New Roman"/>
                <w:b/>
                <w:bCs/>
                <w:sz w:val="28"/>
                <w:szCs w:val="28"/>
                <w:lang w:eastAsia="ru-RU"/>
              </w:rPr>
              <w:t>ы</w:t>
            </w:r>
            <w:r w:rsidR="001B38BD" w:rsidRPr="00E63BCE">
              <w:rPr>
                <w:rFonts w:ascii="Times New Roman" w:eastAsia="Times New Roman" w:hAnsi="Times New Roman"/>
                <w:b/>
                <w:bCs/>
                <w:sz w:val="28"/>
                <w:szCs w:val="28"/>
                <w:lang w:eastAsia="ru-RU"/>
              </w:rPr>
              <w:t xml:space="preserve"> водоснабжения</w:t>
            </w:r>
            <w:r w:rsidRPr="00E63BCE">
              <w:rPr>
                <w:rFonts w:ascii="Times New Roman" w:eastAsia="Times New Roman" w:hAnsi="Times New Roman"/>
                <w:b/>
                <w:bCs/>
                <w:sz w:val="28"/>
                <w:szCs w:val="28"/>
                <w:lang w:eastAsia="ru-RU"/>
              </w:rPr>
              <w:t xml:space="preserve"> </w:t>
            </w:r>
            <w:r w:rsidRPr="00E63BCE">
              <w:rPr>
                <w:rFonts w:ascii="Times New Roman" w:hAnsi="Times New Roman"/>
                <w:b/>
                <w:sz w:val="28"/>
                <w:szCs w:val="28"/>
              </w:rPr>
              <w:t>муниципального образования рабочий поселок Куркино.</w:t>
            </w:r>
          </w:p>
        </w:tc>
        <w:tc>
          <w:tcPr>
            <w:tcW w:w="850" w:type="dxa"/>
            <w:shd w:val="clear" w:color="auto" w:fill="auto"/>
          </w:tcPr>
          <w:p w:rsidR="001B38BD" w:rsidRPr="00E63BCE" w:rsidRDefault="001B38BD"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7034E" w:rsidRPr="00E63BCE" w:rsidTr="00191A68">
        <w:tc>
          <w:tcPr>
            <w:tcW w:w="9039" w:type="dxa"/>
            <w:shd w:val="clear" w:color="auto" w:fill="auto"/>
          </w:tcPr>
          <w:p w:rsidR="0027034E" w:rsidRPr="00E63BCE" w:rsidRDefault="0027034E" w:rsidP="00E63BCE">
            <w:pPr>
              <w:spacing w:after="0" w:line="240" w:lineRule="auto"/>
              <w:jc w:val="both"/>
              <w:rPr>
                <w:rFonts w:ascii="Times New Roman" w:eastAsia="Times New Roman" w:hAnsi="Times New Roman"/>
                <w:bCs/>
                <w:sz w:val="28"/>
                <w:szCs w:val="28"/>
                <w:lang w:eastAsia="ru-RU"/>
              </w:rPr>
            </w:pPr>
            <w:r w:rsidRPr="00E63BCE">
              <w:rPr>
                <w:rFonts w:ascii="Times New Roman" w:hAnsi="Times New Roman"/>
                <w:sz w:val="28"/>
                <w:szCs w:val="28"/>
              </w:rPr>
              <w:t>6.1. Инвестиции в строительство и реконструкцию систем водоснабжения для улучшения качества предоставляемых услуг.</w:t>
            </w:r>
          </w:p>
        </w:tc>
        <w:tc>
          <w:tcPr>
            <w:tcW w:w="850" w:type="dxa"/>
            <w:shd w:val="clear" w:color="auto" w:fill="auto"/>
          </w:tcPr>
          <w:p w:rsidR="0027034E" w:rsidRPr="00E63BCE" w:rsidRDefault="0027034E"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7034E" w:rsidRPr="00E63BCE" w:rsidTr="00191A68">
        <w:tc>
          <w:tcPr>
            <w:tcW w:w="9039" w:type="dxa"/>
            <w:shd w:val="clear" w:color="auto" w:fill="auto"/>
          </w:tcPr>
          <w:p w:rsidR="0027034E" w:rsidRPr="00E63BCE" w:rsidRDefault="0027034E" w:rsidP="00E63BCE">
            <w:pPr>
              <w:spacing w:after="0" w:line="240" w:lineRule="auto"/>
              <w:jc w:val="both"/>
              <w:rPr>
                <w:rFonts w:ascii="Times New Roman" w:eastAsia="Times New Roman" w:hAnsi="Times New Roman"/>
                <w:b/>
                <w:bCs/>
                <w:sz w:val="28"/>
                <w:szCs w:val="28"/>
                <w:lang w:eastAsia="ru-RU"/>
              </w:rPr>
            </w:pPr>
            <w:r w:rsidRPr="00E63BCE">
              <w:rPr>
                <w:rFonts w:ascii="Times New Roman" w:hAnsi="Times New Roman"/>
                <w:sz w:val="28"/>
                <w:szCs w:val="28"/>
              </w:rPr>
              <w:t xml:space="preserve">6.2. Сводная потребность в инвестициях на реализацию мероприятий программы. </w:t>
            </w:r>
          </w:p>
        </w:tc>
        <w:tc>
          <w:tcPr>
            <w:tcW w:w="850" w:type="dxa"/>
            <w:shd w:val="clear" w:color="auto" w:fill="auto"/>
          </w:tcPr>
          <w:p w:rsidR="0027034E" w:rsidRPr="00E63BCE" w:rsidRDefault="0027034E"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7034E" w:rsidRPr="00E63BCE" w:rsidTr="00191A68">
        <w:tc>
          <w:tcPr>
            <w:tcW w:w="9039" w:type="dxa"/>
            <w:shd w:val="clear" w:color="auto" w:fill="auto"/>
          </w:tcPr>
          <w:p w:rsidR="0027034E" w:rsidRPr="00E63BCE" w:rsidRDefault="0027034E" w:rsidP="00E63BCE">
            <w:pPr>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E63BCE">
              <w:rPr>
                <w:rFonts w:ascii="Times New Roman" w:hAnsi="Times New Roman"/>
                <w:sz w:val="28"/>
                <w:szCs w:val="28"/>
              </w:rPr>
              <w:t>6.3. Структура финансирования программных мероприятий.</w:t>
            </w:r>
          </w:p>
        </w:tc>
        <w:tc>
          <w:tcPr>
            <w:tcW w:w="850" w:type="dxa"/>
            <w:shd w:val="clear" w:color="auto" w:fill="auto"/>
          </w:tcPr>
          <w:p w:rsidR="0027034E" w:rsidRPr="00E63BCE" w:rsidRDefault="0027034E"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B38BD" w:rsidRPr="00E63BCE" w:rsidTr="00191A68">
        <w:tc>
          <w:tcPr>
            <w:tcW w:w="9039" w:type="dxa"/>
            <w:shd w:val="clear" w:color="auto" w:fill="auto"/>
          </w:tcPr>
          <w:p w:rsidR="001B38BD" w:rsidRPr="00E63BCE" w:rsidRDefault="00456288"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 xml:space="preserve">Раздел </w:t>
            </w:r>
            <w:r w:rsidR="001B38BD" w:rsidRPr="00E63BCE">
              <w:rPr>
                <w:rFonts w:ascii="Times New Roman" w:eastAsia="Times New Roman" w:hAnsi="Times New Roman"/>
                <w:b/>
                <w:bCs/>
                <w:sz w:val="28"/>
                <w:szCs w:val="28"/>
                <w:lang w:eastAsia="ru-RU"/>
              </w:rPr>
              <w:t>7</w:t>
            </w:r>
            <w:r w:rsidR="00F92C66" w:rsidRPr="00E63BCE">
              <w:rPr>
                <w:rFonts w:ascii="Times New Roman" w:eastAsia="Times New Roman" w:hAnsi="Times New Roman"/>
                <w:b/>
                <w:bCs/>
                <w:sz w:val="28"/>
                <w:szCs w:val="28"/>
                <w:lang w:eastAsia="ru-RU"/>
              </w:rPr>
              <w:t>.</w:t>
            </w:r>
            <w:r w:rsidR="001B38BD" w:rsidRPr="00E63BCE">
              <w:rPr>
                <w:rFonts w:ascii="Times New Roman" w:eastAsia="Times New Roman" w:hAnsi="Times New Roman"/>
                <w:b/>
                <w:bCs/>
                <w:sz w:val="28"/>
                <w:szCs w:val="28"/>
                <w:lang w:eastAsia="ru-RU"/>
              </w:rPr>
              <w:tab/>
            </w:r>
            <w:r w:rsidRPr="00E63BCE">
              <w:rPr>
                <w:rFonts w:ascii="Times New Roman" w:eastAsia="Times New Roman" w:hAnsi="Times New Roman"/>
                <w:b/>
                <w:bCs/>
                <w:sz w:val="28"/>
                <w:szCs w:val="28"/>
                <w:lang w:eastAsia="ru-RU"/>
              </w:rPr>
              <w:t>Плановые значения показателей</w:t>
            </w:r>
            <w:r w:rsidR="001B38BD" w:rsidRPr="00E63BCE">
              <w:rPr>
                <w:rFonts w:ascii="Times New Roman" w:eastAsia="Times New Roman" w:hAnsi="Times New Roman"/>
                <w:b/>
                <w:bCs/>
                <w:sz w:val="28"/>
                <w:szCs w:val="28"/>
                <w:lang w:eastAsia="ru-RU"/>
              </w:rPr>
              <w:t xml:space="preserve"> развития централизованн</w:t>
            </w:r>
            <w:r w:rsidR="00F92C66" w:rsidRPr="00E63BCE">
              <w:rPr>
                <w:rFonts w:ascii="Times New Roman" w:eastAsia="Times New Roman" w:hAnsi="Times New Roman"/>
                <w:b/>
                <w:bCs/>
                <w:sz w:val="28"/>
                <w:szCs w:val="28"/>
                <w:lang w:eastAsia="ru-RU"/>
              </w:rPr>
              <w:t>ой</w:t>
            </w:r>
            <w:r w:rsidR="001B38BD" w:rsidRPr="00E63BCE">
              <w:rPr>
                <w:rFonts w:ascii="Times New Roman" w:eastAsia="Times New Roman" w:hAnsi="Times New Roman"/>
                <w:b/>
                <w:bCs/>
                <w:sz w:val="28"/>
                <w:szCs w:val="28"/>
                <w:lang w:eastAsia="ru-RU"/>
              </w:rPr>
              <w:t xml:space="preserve"> систем</w:t>
            </w:r>
            <w:r w:rsidR="00F92C66" w:rsidRPr="00E63BCE">
              <w:rPr>
                <w:rFonts w:ascii="Times New Roman" w:eastAsia="Times New Roman" w:hAnsi="Times New Roman"/>
                <w:b/>
                <w:bCs/>
                <w:sz w:val="28"/>
                <w:szCs w:val="28"/>
                <w:lang w:eastAsia="ru-RU"/>
              </w:rPr>
              <w:t>ы</w:t>
            </w:r>
            <w:r w:rsidR="001B38BD" w:rsidRPr="00E63BCE">
              <w:rPr>
                <w:rFonts w:ascii="Times New Roman" w:eastAsia="Times New Roman" w:hAnsi="Times New Roman"/>
                <w:b/>
                <w:bCs/>
                <w:sz w:val="28"/>
                <w:szCs w:val="28"/>
                <w:lang w:eastAsia="ru-RU"/>
              </w:rPr>
              <w:t xml:space="preserve"> водоснабжения</w:t>
            </w:r>
            <w:r w:rsidRPr="00E63BCE">
              <w:rPr>
                <w:rFonts w:ascii="Times New Roman" w:eastAsia="Times New Roman" w:hAnsi="Times New Roman"/>
                <w:b/>
                <w:bCs/>
                <w:sz w:val="28"/>
                <w:szCs w:val="28"/>
                <w:lang w:eastAsia="ru-RU"/>
              </w:rPr>
              <w:t xml:space="preserve"> </w:t>
            </w:r>
            <w:r w:rsidRPr="00E63BCE">
              <w:rPr>
                <w:rFonts w:ascii="Times New Roman" w:hAnsi="Times New Roman"/>
                <w:b/>
                <w:sz w:val="28"/>
                <w:szCs w:val="28"/>
              </w:rPr>
              <w:t>муниципального образования рабочий поселок Куркино.</w:t>
            </w:r>
          </w:p>
        </w:tc>
        <w:tc>
          <w:tcPr>
            <w:tcW w:w="850" w:type="dxa"/>
            <w:shd w:val="clear" w:color="auto" w:fill="auto"/>
          </w:tcPr>
          <w:p w:rsidR="001B38BD" w:rsidRPr="00E63BCE" w:rsidRDefault="001B38BD"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B38BD" w:rsidRPr="00E63BCE" w:rsidTr="00191A68">
        <w:tc>
          <w:tcPr>
            <w:tcW w:w="9039" w:type="dxa"/>
            <w:shd w:val="clear" w:color="auto" w:fill="auto"/>
          </w:tcPr>
          <w:p w:rsidR="001B38BD" w:rsidRPr="00E63BCE" w:rsidRDefault="00456288"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 xml:space="preserve">Раздел </w:t>
            </w:r>
            <w:r w:rsidR="001B38BD" w:rsidRPr="00E63BCE">
              <w:rPr>
                <w:rFonts w:ascii="Times New Roman" w:eastAsia="Times New Roman" w:hAnsi="Times New Roman"/>
                <w:b/>
                <w:bCs/>
                <w:sz w:val="28"/>
                <w:szCs w:val="28"/>
                <w:lang w:eastAsia="ru-RU"/>
              </w:rPr>
              <w:t>8</w:t>
            </w:r>
            <w:r w:rsidR="00F92C66" w:rsidRPr="00E63BCE">
              <w:rPr>
                <w:rFonts w:ascii="Times New Roman" w:eastAsia="Times New Roman" w:hAnsi="Times New Roman"/>
                <w:b/>
                <w:bCs/>
                <w:sz w:val="28"/>
                <w:szCs w:val="28"/>
                <w:lang w:eastAsia="ru-RU"/>
              </w:rPr>
              <w:t>.</w:t>
            </w:r>
            <w:r w:rsidR="001B38BD" w:rsidRPr="00E63BCE">
              <w:rPr>
                <w:rFonts w:ascii="Times New Roman" w:eastAsia="Times New Roman" w:hAnsi="Times New Roman"/>
                <w:b/>
                <w:bCs/>
                <w:sz w:val="28"/>
                <w:szCs w:val="28"/>
                <w:lang w:eastAsia="ru-RU"/>
              </w:rPr>
              <w:t xml:space="preserve"> Перечень выявленных бесхозяйных объектов централизованных систем водоснабжения</w:t>
            </w:r>
            <w:r w:rsidRPr="00E63BCE">
              <w:rPr>
                <w:rFonts w:ascii="Times New Roman" w:eastAsia="Times New Roman" w:hAnsi="Times New Roman"/>
                <w:b/>
                <w:bCs/>
                <w:sz w:val="28"/>
                <w:szCs w:val="28"/>
                <w:lang w:eastAsia="ru-RU"/>
              </w:rPr>
              <w:t xml:space="preserve"> </w:t>
            </w:r>
            <w:r w:rsidRPr="00E63BCE">
              <w:rPr>
                <w:rFonts w:ascii="Times New Roman" w:hAnsi="Times New Roman"/>
                <w:b/>
                <w:sz w:val="28"/>
                <w:szCs w:val="28"/>
              </w:rPr>
              <w:t>муниципального образования рабочий поселок Куркино.</w:t>
            </w:r>
          </w:p>
        </w:tc>
        <w:tc>
          <w:tcPr>
            <w:tcW w:w="850" w:type="dxa"/>
            <w:shd w:val="clear" w:color="auto" w:fill="auto"/>
          </w:tcPr>
          <w:p w:rsidR="001B38BD" w:rsidRPr="00E63BCE" w:rsidRDefault="001B38BD"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1B38BD" w:rsidRPr="00E63BCE" w:rsidTr="00191A68">
        <w:trPr>
          <w:trHeight w:val="648"/>
        </w:trPr>
        <w:tc>
          <w:tcPr>
            <w:tcW w:w="9039" w:type="dxa"/>
            <w:shd w:val="clear" w:color="auto" w:fill="auto"/>
            <w:vAlign w:val="center"/>
          </w:tcPr>
          <w:p w:rsidR="001B38BD" w:rsidRPr="00E63BCE" w:rsidRDefault="00B05108"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Ⅱ.</w:t>
            </w:r>
            <w:r w:rsidR="001B38BD" w:rsidRPr="00E63BCE">
              <w:rPr>
                <w:rFonts w:ascii="Times New Roman" w:eastAsia="Times New Roman" w:hAnsi="Times New Roman"/>
                <w:b/>
                <w:bCs/>
                <w:sz w:val="28"/>
                <w:szCs w:val="28"/>
                <w:lang w:eastAsia="ru-RU"/>
              </w:rPr>
              <w:t xml:space="preserve"> ВОДООТВЕДЕНИ</w:t>
            </w:r>
            <w:r w:rsidRPr="00E63BCE">
              <w:rPr>
                <w:rFonts w:ascii="Times New Roman" w:eastAsia="Times New Roman" w:hAnsi="Times New Roman"/>
                <w:b/>
                <w:bCs/>
                <w:sz w:val="28"/>
                <w:szCs w:val="28"/>
                <w:lang w:eastAsia="ru-RU"/>
              </w:rPr>
              <w:t>Е</w:t>
            </w:r>
          </w:p>
        </w:tc>
        <w:tc>
          <w:tcPr>
            <w:tcW w:w="850" w:type="dxa"/>
            <w:shd w:val="clear" w:color="auto" w:fill="auto"/>
          </w:tcPr>
          <w:p w:rsidR="001B38BD" w:rsidRPr="00E63BCE" w:rsidRDefault="001B38BD"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607D12" w:rsidRPr="00E63BCE" w:rsidTr="00191A68">
        <w:trPr>
          <w:trHeight w:val="648"/>
        </w:trPr>
        <w:tc>
          <w:tcPr>
            <w:tcW w:w="9039" w:type="dxa"/>
            <w:shd w:val="clear" w:color="auto" w:fill="auto"/>
          </w:tcPr>
          <w:p w:rsidR="00607D12" w:rsidRPr="00E63BCE" w:rsidRDefault="002671BC" w:rsidP="00E63BCE">
            <w:pPr>
              <w:autoSpaceDE w:val="0"/>
              <w:autoSpaceDN w:val="0"/>
              <w:adjustRightInd w:val="0"/>
              <w:spacing w:after="0" w:line="240" w:lineRule="auto"/>
              <w:contextualSpacing/>
              <w:jc w:val="both"/>
              <w:rPr>
                <w:rFonts w:ascii="Times New Roman" w:hAnsi="Times New Roman"/>
                <w:b/>
                <w:bCs/>
                <w:color w:val="000000"/>
                <w:sz w:val="28"/>
                <w:szCs w:val="28"/>
                <w:lang w:eastAsia="ru-RU"/>
              </w:rPr>
            </w:pPr>
            <w:r w:rsidRPr="00E63BCE">
              <w:rPr>
                <w:rFonts w:ascii="Times New Roman" w:hAnsi="Times New Roman"/>
                <w:b/>
                <w:bCs/>
                <w:sz w:val="28"/>
                <w:szCs w:val="28"/>
                <w:lang w:eastAsia="ru-RU"/>
              </w:rPr>
              <w:t xml:space="preserve">Раздел 1. </w:t>
            </w:r>
            <w:r w:rsidRPr="00E63BCE">
              <w:rPr>
                <w:rFonts w:ascii="Times New Roman" w:eastAsia="Times New Roman" w:hAnsi="Times New Roman"/>
                <w:b/>
                <w:bCs/>
                <w:sz w:val="28"/>
                <w:szCs w:val="28"/>
                <w:lang w:eastAsia="ru-RU"/>
              </w:rPr>
              <w:t>Существующее положение в сфере водоотведения муниципального образования рабочий поселок Куркино</w:t>
            </w:r>
            <w:r w:rsidRPr="00E63BCE">
              <w:rPr>
                <w:rFonts w:ascii="Times New Roman" w:hAnsi="Times New Roman"/>
                <w:b/>
                <w:bCs/>
                <w:sz w:val="28"/>
                <w:szCs w:val="28"/>
                <w:lang w:eastAsia="ru-RU"/>
              </w:rPr>
              <w:t xml:space="preserve">. </w:t>
            </w:r>
          </w:p>
        </w:tc>
        <w:tc>
          <w:tcPr>
            <w:tcW w:w="850" w:type="dxa"/>
            <w:shd w:val="clear" w:color="auto" w:fill="auto"/>
          </w:tcPr>
          <w:p w:rsidR="00607D12" w:rsidRPr="00E63BCE" w:rsidRDefault="00607D12"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671BC" w:rsidRPr="00E63BCE" w:rsidTr="002671BC">
        <w:trPr>
          <w:trHeight w:val="305"/>
        </w:trPr>
        <w:tc>
          <w:tcPr>
            <w:tcW w:w="9039" w:type="dxa"/>
            <w:shd w:val="clear" w:color="auto" w:fill="auto"/>
          </w:tcPr>
          <w:p w:rsidR="002671BC" w:rsidRPr="00E63BCE" w:rsidRDefault="002671BC"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Cs/>
                <w:sz w:val="28"/>
                <w:szCs w:val="28"/>
                <w:lang w:eastAsia="ru-RU"/>
              </w:rPr>
              <w:t>1.1. Анализ структуры системы водоотведения.</w:t>
            </w:r>
          </w:p>
        </w:tc>
        <w:tc>
          <w:tcPr>
            <w:tcW w:w="850" w:type="dxa"/>
            <w:shd w:val="clear" w:color="auto" w:fill="auto"/>
          </w:tcPr>
          <w:p w:rsidR="002671BC" w:rsidRPr="00E63BCE" w:rsidRDefault="002671B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020455" w:rsidRPr="00E63BCE" w:rsidTr="002671BC">
        <w:trPr>
          <w:trHeight w:val="305"/>
        </w:trPr>
        <w:tc>
          <w:tcPr>
            <w:tcW w:w="9039" w:type="dxa"/>
            <w:shd w:val="clear" w:color="auto" w:fill="auto"/>
          </w:tcPr>
          <w:p w:rsidR="00020455" w:rsidRPr="00E63BCE" w:rsidRDefault="00020455" w:rsidP="00E63BCE">
            <w:pPr>
              <w:autoSpaceDE w:val="0"/>
              <w:autoSpaceDN w:val="0"/>
              <w:adjustRightInd w:val="0"/>
              <w:spacing w:after="0" w:line="240" w:lineRule="auto"/>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1.2. Наименование организации, которая наделена статусом гарантирующей организации.</w:t>
            </w:r>
          </w:p>
        </w:tc>
        <w:tc>
          <w:tcPr>
            <w:tcW w:w="850" w:type="dxa"/>
            <w:shd w:val="clear" w:color="auto" w:fill="auto"/>
          </w:tcPr>
          <w:p w:rsidR="00020455" w:rsidRPr="00E63BCE" w:rsidRDefault="00020455"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607D12" w:rsidRPr="00E63BCE" w:rsidTr="00191A68">
        <w:trPr>
          <w:trHeight w:val="648"/>
        </w:trPr>
        <w:tc>
          <w:tcPr>
            <w:tcW w:w="9039" w:type="dxa"/>
            <w:shd w:val="clear" w:color="auto" w:fill="auto"/>
          </w:tcPr>
          <w:p w:rsidR="00607D12" w:rsidRPr="00E63BCE" w:rsidRDefault="00607D12" w:rsidP="00E63BCE">
            <w:pPr>
              <w:autoSpaceDE w:val="0"/>
              <w:autoSpaceDN w:val="0"/>
              <w:adjustRightInd w:val="0"/>
              <w:spacing w:after="0" w:line="240" w:lineRule="auto"/>
              <w:contextualSpacing/>
              <w:jc w:val="both"/>
              <w:rPr>
                <w:rFonts w:ascii="Times New Roman" w:hAnsi="Times New Roman"/>
                <w:sz w:val="28"/>
                <w:szCs w:val="28"/>
              </w:rPr>
            </w:pPr>
            <w:r w:rsidRPr="00E63BCE">
              <w:rPr>
                <w:rFonts w:ascii="Times New Roman" w:hAnsi="Times New Roman"/>
                <w:sz w:val="28"/>
                <w:szCs w:val="28"/>
              </w:rPr>
              <w:t>1.</w:t>
            </w:r>
            <w:r w:rsidR="00020455" w:rsidRPr="00E63BCE">
              <w:rPr>
                <w:rFonts w:ascii="Times New Roman" w:hAnsi="Times New Roman"/>
                <w:sz w:val="28"/>
                <w:szCs w:val="28"/>
              </w:rPr>
              <w:t>3</w:t>
            </w:r>
            <w:r w:rsidRPr="00E63BCE">
              <w:rPr>
                <w:rFonts w:ascii="Times New Roman" w:hAnsi="Times New Roman"/>
                <w:sz w:val="28"/>
                <w:szCs w:val="28"/>
              </w:rPr>
              <w:t>. Система и структура водоотведения муниципального образования рабочий поселок Куркино.</w:t>
            </w:r>
          </w:p>
        </w:tc>
        <w:tc>
          <w:tcPr>
            <w:tcW w:w="850" w:type="dxa"/>
            <w:shd w:val="clear" w:color="auto" w:fill="auto"/>
          </w:tcPr>
          <w:p w:rsidR="00607D12" w:rsidRPr="00E63BCE" w:rsidRDefault="00607D12"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E61917" w:rsidRPr="00E63BCE" w:rsidTr="00191A68">
        <w:trPr>
          <w:trHeight w:val="648"/>
        </w:trPr>
        <w:tc>
          <w:tcPr>
            <w:tcW w:w="9039" w:type="dxa"/>
            <w:shd w:val="clear" w:color="auto" w:fill="auto"/>
          </w:tcPr>
          <w:p w:rsidR="00E61917" w:rsidRPr="00E63BCE" w:rsidRDefault="00020455" w:rsidP="00E63BCE">
            <w:pPr>
              <w:autoSpaceDE w:val="0"/>
              <w:autoSpaceDN w:val="0"/>
              <w:adjustRightInd w:val="0"/>
              <w:spacing w:after="0" w:line="240" w:lineRule="auto"/>
              <w:contextualSpacing/>
              <w:jc w:val="both"/>
              <w:rPr>
                <w:rFonts w:ascii="Times New Roman" w:hAnsi="Times New Roman"/>
                <w:sz w:val="28"/>
                <w:szCs w:val="28"/>
              </w:rPr>
            </w:pPr>
            <w:r w:rsidRPr="00E63BCE">
              <w:rPr>
                <w:rFonts w:ascii="Times New Roman" w:hAnsi="Times New Roman"/>
                <w:sz w:val="28"/>
                <w:szCs w:val="28"/>
              </w:rPr>
              <w:t>1.4</w:t>
            </w:r>
            <w:r w:rsidR="00E61917" w:rsidRPr="00E63BCE">
              <w:rPr>
                <w:rFonts w:ascii="Times New Roman" w:hAnsi="Times New Roman"/>
                <w:sz w:val="28"/>
                <w:szCs w:val="28"/>
              </w:rPr>
              <w:t>. Описание состояния существующих канализационных очистных сооружений.</w:t>
            </w:r>
          </w:p>
        </w:tc>
        <w:tc>
          <w:tcPr>
            <w:tcW w:w="850" w:type="dxa"/>
            <w:shd w:val="clear" w:color="auto" w:fill="auto"/>
          </w:tcPr>
          <w:p w:rsidR="00E61917" w:rsidRPr="00E63BCE" w:rsidRDefault="00E61917"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5C2EDC" w:rsidRPr="00E63BCE" w:rsidTr="005C2EDC">
        <w:trPr>
          <w:trHeight w:val="357"/>
        </w:trPr>
        <w:tc>
          <w:tcPr>
            <w:tcW w:w="9039" w:type="dxa"/>
            <w:shd w:val="clear" w:color="auto" w:fill="auto"/>
          </w:tcPr>
          <w:p w:rsidR="005C2EDC" w:rsidRPr="00E63BCE" w:rsidRDefault="00020455" w:rsidP="00E63BCE">
            <w:pPr>
              <w:spacing w:after="0" w:line="240" w:lineRule="auto"/>
              <w:jc w:val="both"/>
              <w:rPr>
                <w:rFonts w:ascii="Times New Roman" w:hAnsi="Times New Roman"/>
                <w:sz w:val="28"/>
                <w:szCs w:val="28"/>
              </w:rPr>
            </w:pPr>
            <w:r w:rsidRPr="00E63BCE">
              <w:rPr>
                <w:rFonts w:ascii="Times New Roman" w:hAnsi="Times New Roman"/>
                <w:sz w:val="28"/>
                <w:szCs w:val="28"/>
              </w:rPr>
              <w:t>1.5</w:t>
            </w:r>
            <w:r w:rsidR="005C2EDC" w:rsidRPr="00E63BCE">
              <w:rPr>
                <w:rFonts w:ascii="Times New Roman" w:hAnsi="Times New Roman"/>
                <w:sz w:val="28"/>
                <w:szCs w:val="28"/>
              </w:rPr>
              <w:t>.</w:t>
            </w:r>
            <w:r w:rsidR="005C2EDC" w:rsidRPr="00E63BCE">
              <w:rPr>
                <w:rFonts w:ascii="Times New Roman" w:hAnsi="Times New Roman"/>
                <w:b/>
                <w:sz w:val="28"/>
                <w:szCs w:val="28"/>
              </w:rPr>
              <w:t xml:space="preserve"> </w:t>
            </w:r>
            <w:r w:rsidR="005C2EDC" w:rsidRPr="00E63BCE">
              <w:rPr>
                <w:rFonts w:ascii="Times New Roman" w:hAnsi="Times New Roman"/>
                <w:sz w:val="28"/>
                <w:szCs w:val="28"/>
              </w:rPr>
              <w:t>Описание технологических зон водоотведения.</w:t>
            </w:r>
          </w:p>
        </w:tc>
        <w:tc>
          <w:tcPr>
            <w:tcW w:w="850" w:type="dxa"/>
            <w:shd w:val="clear" w:color="auto" w:fill="auto"/>
          </w:tcPr>
          <w:p w:rsidR="005C2EDC" w:rsidRPr="00E63BCE" w:rsidRDefault="005C2ED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5C2EDC" w:rsidRPr="00E63BCE" w:rsidTr="00191A68">
        <w:trPr>
          <w:trHeight w:val="648"/>
        </w:trPr>
        <w:tc>
          <w:tcPr>
            <w:tcW w:w="9039" w:type="dxa"/>
            <w:shd w:val="clear" w:color="auto" w:fill="auto"/>
          </w:tcPr>
          <w:p w:rsidR="005C2EDC" w:rsidRPr="00E63BCE" w:rsidRDefault="00020455" w:rsidP="00E63BCE">
            <w:pPr>
              <w:spacing w:after="0" w:line="240" w:lineRule="auto"/>
              <w:jc w:val="both"/>
              <w:rPr>
                <w:rFonts w:ascii="Times New Roman" w:hAnsi="Times New Roman"/>
                <w:sz w:val="28"/>
                <w:szCs w:val="28"/>
              </w:rPr>
            </w:pPr>
            <w:r w:rsidRPr="00E63BCE">
              <w:rPr>
                <w:rFonts w:ascii="Times New Roman" w:hAnsi="Times New Roman"/>
                <w:sz w:val="28"/>
                <w:szCs w:val="28"/>
              </w:rPr>
              <w:t>1.6</w:t>
            </w:r>
            <w:r w:rsidR="005C2EDC" w:rsidRPr="00E63BCE">
              <w:rPr>
                <w:rFonts w:ascii="Times New Roman" w:hAnsi="Times New Roman"/>
                <w:sz w:val="28"/>
                <w:szCs w:val="28"/>
              </w:rPr>
              <w:t>. Описание состояния и функционирования существующих систем утилизации осадка сточных вод.</w:t>
            </w:r>
          </w:p>
        </w:tc>
        <w:tc>
          <w:tcPr>
            <w:tcW w:w="850" w:type="dxa"/>
            <w:shd w:val="clear" w:color="auto" w:fill="auto"/>
          </w:tcPr>
          <w:p w:rsidR="005C2EDC" w:rsidRPr="00E63BCE" w:rsidRDefault="005C2ED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5C2EDC" w:rsidRPr="00E63BCE" w:rsidTr="00191A68">
        <w:trPr>
          <w:trHeight w:val="648"/>
        </w:trPr>
        <w:tc>
          <w:tcPr>
            <w:tcW w:w="9039" w:type="dxa"/>
            <w:shd w:val="clear" w:color="auto" w:fill="auto"/>
          </w:tcPr>
          <w:p w:rsidR="005C2EDC" w:rsidRPr="00E63BCE" w:rsidRDefault="00020455" w:rsidP="00E63BCE">
            <w:pPr>
              <w:spacing w:after="0" w:line="240" w:lineRule="auto"/>
              <w:jc w:val="both"/>
              <w:rPr>
                <w:rFonts w:ascii="Times New Roman" w:hAnsi="Times New Roman"/>
                <w:sz w:val="28"/>
                <w:szCs w:val="28"/>
              </w:rPr>
            </w:pPr>
            <w:r w:rsidRPr="00E63BCE">
              <w:rPr>
                <w:rFonts w:ascii="Times New Roman" w:hAnsi="Times New Roman"/>
                <w:sz w:val="28"/>
                <w:szCs w:val="28"/>
              </w:rPr>
              <w:lastRenderedPageBreak/>
              <w:t>1.7</w:t>
            </w:r>
            <w:r w:rsidR="005C2EDC" w:rsidRPr="00E63BCE">
              <w:rPr>
                <w:rFonts w:ascii="Times New Roman" w:hAnsi="Times New Roman"/>
                <w:sz w:val="28"/>
                <w:szCs w:val="28"/>
              </w:rPr>
              <w:t>. Описание состояния и функционирования канализационных коллекторов, сетей и КНС.</w:t>
            </w:r>
          </w:p>
        </w:tc>
        <w:tc>
          <w:tcPr>
            <w:tcW w:w="850" w:type="dxa"/>
            <w:shd w:val="clear" w:color="auto" w:fill="auto"/>
          </w:tcPr>
          <w:p w:rsidR="005C2EDC" w:rsidRPr="00E63BCE" w:rsidRDefault="005C2ED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5C2EDC" w:rsidRPr="00E63BCE" w:rsidTr="00191A68">
        <w:trPr>
          <w:trHeight w:val="648"/>
        </w:trPr>
        <w:tc>
          <w:tcPr>
            <w:tcW w:w="9039" w:type="dxa"/>
            <w:shd w:val="clear" w:color="auto" w:fill="auto"/>
          </w:tcPr>
          <w:p w:rsidR="005C2EDC" w:rsidRPr="00E63BCE" w:rsidRDefault="00020455" w:rsidP="00E63BCE">
            <w:pPr>
              <w:spacing w:after="0" w:line="240" w:lineRule="auto"/>
              <w:jc w:val="both"/>
              <w:rPr>
                <w:rFonts w:ascii="Times New Roman" w:hAnsi="Times New Roman"/>
                <w:sz w:val="28"/>
                <w:szCs w:val="28"/>
              </w:rPr>
            </w:pPr>
            <w:r w:rsidRPr="00E63BCE">
              <w:rPr>
                <w:rFonts w:ascii="Times New Roman" w:hAnsi="Times New Roman"/>
                <w:sz w:val="28"/>
                <w:szCs w:val="28"/>
              </w:rPr>
              <w:t>1.8</w:t>
            </w:r>
            <w:r w:rsidR="005C2EDC" w:rsidRPr="00E63BCE">
              <w:rPr>
                <w:rFonts w:ascii="Times New Roman" w:hAnsi="Times New Roman"/>
                <w:sz w:val="28"/>
                <w:szCs w:val="28"/>
              </w:rPr>
              <w:t>. Оценка соответствия применяемой схемы, требованиями обеспечения нормативов сточных вод.</w:t>
            </w:r>
          </w:p>
        </w:tc>
        <w:tc>
          <w:tcPr>
            <w:tcW w:w="850" w:type="dxa"/>
            <w:shd w:val="clear" w:color="auto" w:fill="auto"/>
          </w:tcPr>
          <w:p w:rsidR="005C2EDC" w:rsidRPr="00E63BCE" w:rsidRDefault="005C2EDC"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C7762A" w:rsidRPr="00E63BCE" w:rsidTr="00191A68">
        <w:trPr>
          <w:trHeight w:val="70"/>
        </w:trPr>
        <w:tc>
          <w:tcPr>
            <w:tcW w:w="9039" w:type="dxa"/>
            <w:shd w:val="clear" w:color="auto" w:fill="auto"/>
            <w:vAlign w:val="center"/>
          </w:tcPr>
          <w:p w:rsidR="00C7762A" w:rsidRPr="00E63BCE" w:rsidRDefault="00C7762A" w:rsidP="00E63BCE">
            <w:pPr>
              <w:autoSpaceDE w:val="0"/>
              <w:autoSpaceDN w:val="0"/>
              <w:adjustRightInd w:val="0"/>
              <w:spacing w:after="0" w:line="240" w:lineRule="auto"/>
              <w:ind w:right="33"/>
              <w:jc w:val="both"/>
              <w:rPr>
                <w:rFonts w:ascii="Times New Roman" w:eastAsia="Times New Roman" w:hAnsi="Times New Roman"/>
                <w:b/>
                <w:color w:val="000000"/>
                <w:sz w:val="28"/>
                <w:szCs w:val="28"/>
                <w:lang w:eastAsia="ru-RU"/>
              </w:rPr>
            </w:pPr>
            <w:r w:rsidRPr="00E63BCE">
              <w:rPr>
                <w:rFonts w:ascii="Times New Roman" w:eastAsia="Times New Roman" w:hAnsi="Times New Roman"/>
                <w:b/>
                <w:color w:val="000000"/>
                <w:sz w:val="28"/>
                <w:szCs w:val="28"/>
                <w:lang w:eastAsia="ru-RU"/>
              </w:rPr>
              <w:t xml:space="preserve">Раздел </w:t>
            </w:r>
            <w:r w:rsidR="00CD6B18" w:rsidRPr="00E63BCE">
              <w:rPr>
                <w:rFonts w:ascii="Times New Roman" w:eastAsia="Times New Roman" w:hAnsi="Times New Roman"/>
                <w:b/>
                <w:color w:val="000000"/>
                <w:sz w:val="28"/>
                <w:szCs w:val="28"/>
                <w:lang w:eastAsia="ru-RU"/>
              </w:rPr>
              <w:t>2</w:t>
            </w:r>
            <w:r w:rsidRPr="00E63BCE">
              <w:rPr>
                <w:rFonts w:ascii="Times New Roman" w:eastAsia="Times New Roman" w:hAnsi="Times New Roman"/>
                <w:b/>
                <w:color w:val="000000"/>
                <w:sz w:val="28"/>
                <w:szCs w:val="28"/>
                <w:lang w:eastAsia="ru-RU"/>
              </w:rPr>
              <w:t>. Б</w:t>
            </w:r>
            <w:r w:rsidRPr="00E63BCE">
              <w:rPr>
                <w:rFonts w:ascii="Times New Roman" w:hAnsi="Times New Roman"/>
                <w:b/>
                <w:color w:val="000000"/>
                <w:sz w:val="28"/>
                <w:szCs w:val="28"/>
              </w:rPr>
              <w:t xml:space="preserve">алансы </w:t>
            </w:r>
            <w:r w:rsidR="0058605E" w:rsidRPr="00E63BCE">
              <w:rPr>
                <w:rFonts w:ascii="Times New Roman" w:hAnsi="Times New Roman"/>
                <w:b/>
                <w:color w:val="000000"/>
                <w:sz w:val="28"/>
                <w:szCs w:val="28"/>
              </w:rPr>
              <w:t>сточных вод в системе водоотведения муниципального образования рабочий поселок Куркино.</w:t>
            </w:r>
          </w:p>
        </w:tc>
        <w:tc>
          <w:tcPr>
            <w:tcW w:w="850" w:type="dxa"/>
            <w:shd w:val="clear" w:color="auto" w:fill="auto"/>
          </w:tcPr>
          <w:p w:rsidR="00C7762A" w:rsidRPr="00E63BCE" w:rsidRDefault="00C7762A"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C7762A" w:rsidRPr="00E63BCE" w:rsidTr="00191A68">
        <w:trPr>
          <w:trHeight w:val="70"/>
        </w:trPr>
        <w:tc>
          <w:tcPr>
            <w:tcW w:w="9039" w:type="dxa"/>
            <w:shd w:val="clear" w:color="auto" w:fill="auto"/>
            <w:vAlign w:val="center"/>
          </w:tcPr>
          <w:p w:rsidR="00C7762A" w:rsidRPr="00E63BCE" w:rsidRDefault="00D660E9" w:rsidP="00E63BCE">
            <w:pPr>
              <w:spacing w:after="0" w:line="240" w:lineRule="auto"/>
              <w:jc w:val="both"/>
              <w:rPr>
                <w:rFonts w:ascii="Times New Roman" w:eastAsia="Times New Roman" w:hAnsi="Times New Roman"/>
                <w:color w:val="000000"/>
                <w:sz w:val="28"/>
                <w:szCs w:val="28"/>
                <w:lang w:eastAsia="ru-RU"/>
              </w:rPr>
            </w:pPr>
            <w:r w:rsidRPr="00E63BCE">
              <w:rPr>
                <w:rFonts w:ascii="Times New Roman" w:hAnsi="Times New Roman"/>
                <w:sz w:val="28"/>
                <w:szCs w:val="28"/>
              </w:rPr>
              <w:t>2.1. Баланс поступления сточных вод в централизованную систему водоотведения и отведения стоков по технологическим зонам.</w:t>
            </w:r>
          </w:p>
        </w:tc>
        <w:tc>
          <w:tcPr>
            <w:tcW w:w="850" w:type="dxa"/>
            <w:shd w:val="clear" w:color="auto" w:fill="auto"/>
          </w:tcPr>
          <w:p w:rsidR="00C7762A" w:rsidRPr="00E63BCE" w:rsidRDefault="00C7762A"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D660E9" w:rsidP="00E63BCE">
            <w:pPr>
              <w:autoSpaceDE w:val="0"/>
              <w:autoSpaceDN w:val="0"/>
              <w:adjustRightInd w:val="0"/>
              <w:spacing w:after="0" w:line="240" w:lineRule="auto"/>
              <w:ind w:right="33"/>
              <w:jc w:val="both"/>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2.2. Нормы водоотведения и расчетное количество сточных вод.</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D660E9" w:rsidP="00E63BCE">
            <w:pPr>
              <w:autoSpaceDE w:val="0"/>
              <w:autoSpaceDN w:val="0"/>
              <w:adjustRightInd w:val="0"/>
              <w:spacing w:after="0" w:line="240" w:lineRule="auto"/>
              <w:ind w:right="33"/>
              <w:jc w:val="both"/>
              <w:rPr>
                <w:rFonts w:ascii="Times New Roman" w:eastAsia="Times New Roman" w:hAnsi="Times New Roman"/>
                <w:b/>
                <w:color w:val="000000"/>
                <w:sz w:val="28"/>
                <w:szCs w:val="28"/>
                <w:lang w:eastAsia="ru-RU"/>
              </w:rPr>
            </w:pPr>
            <w:r w:rsidRPr="00E63BCE">
              <w:rPr>
                <w:rFonts w:ascii="Times New Roman" w:hAnsi="Times New Roman"/>
                <w:sz w:val="28"/>
                <w:szCs w:val="28"/>
              </w:rPr>
              <w:t>2.3. Балансы производительности сооружений системы водоотведения.</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D660E9" w:rsidP="0090613A">
            <w:pPr>
              <w:spacing w:after="0" w:line="240" w:lineRule="auto"/>
              <w:jc w:val="both"/>
              <w:rPr>
                <w:rFonts w:ascii="Times New Roman" w:eastAsia="Times New Roman" w:hAnsi="Times New Roman"/>
                <w:b/>
                <w:color w:val="000000"/>
                <w:sz w:val="28"/>
                <w:szCs w:val="28"/>
                <w:lang w:eastAsia="ru-RU"/>
              </w:rPr>
            </w:pPr>
            <w:r w:rsidRPr="00E63BCE">
              <w:rPr>
                <w:rFonts w:ascii="Times New Roman" w:hAnsi="Times New Roman"/>
                <w:sz w:val="28"/>
                <w:szCs w:val="28"/>
              </w:rPr>
              <w:t xml:space="preserve">2.4. Оценка фактического притока неорганизованного стока (сточных вод, поступающих по поверхности рельефа местности) по бассейнам </w:t>
            </w:r>
            <w:r w:rsidR="0090613A" w:rsidRPr="00E63BCE">
              <w:rPr>
                <w:rFonts w:ascii="Times New Roman" w:hAnsi="Times New Roman"/>
                <w:sz w:val="28"/>
                <w:szCs w:val="28"/>
              </w:rPr>
              <w:t>канализован</w:t>
            </w:r>
            <w:r w:rsidR="0090613A">
              <w:rPr>
                <w:rFonts w:ascii="Times New Roman" w:hAnsi="Times New Roman"/>
                <w:sz w:val="28"/>
                <w:szCs w:val="28"/>
              </w:rPr>
              <w:t>ных</w:t>
            </w:r>
            <w:r w:rsidRPr="00E63BCE">
              <w:rPr>
                <w:rFonts w:ascii="Times New Roman" w:hAnsi="Times New Roman"/>
                <w:sz w:val="28"/>
                <w:szCs w:val="28"/>
              </w:rPr>
              <w:t xml:space="preserve"> очистных сооружений и прямых выпусков.</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EA429F" w:rsidP="00E63BCE">
            <w:pPr>
              <w:spacing w:after="0" w:line="240" w:lineRule="auto"/>
              <w:jc w:val="both"/>
              <w:rPr>
                <w:rFonts w:ascii="Times New Roman" w:eastAsia="Times New Roman" w:hAnsi="Times New Roman"/>
                <w:b/>
                <w:color w:val="000000"/>
                <w:sz w:val="28"/>
                <w:szCs w:val="28"/>
                <w:lang w:eastAsia="ru-RU"/>
              </w:rPr>
            </w:pPr>
            <w:r w:rsidRPr="00E63BCE">
              <w:rPr>
                <w:rFonts w:ascii="Times New Roman" w:hAnsi="Times New Roman"/>
                <w:sz w:val="28"/>
                <w:szCs w:val="28"/>
              </w:rPr>
              <w:t>2.5. Описание системы коммерческого учета принимаемых сточных вод и анализ планов по установке приборов учета.</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2C73C9" w:rsidP="00E63BCE">
            <w:pPr>
              <w:spacing w:after="0" w:line="240" w:lineRule="auto"/>
              <w:jc w:val="both"/>
              <w:rPr>
                <w:rFonts w:ascii="Times New Roman" w:eastAsia="Times New Roman" w:hAnsi="Times New Roman"/>
                <w:b/>
                <w:color w:val="000000"/>
                <w:sz w:val="28"/>
                <w:szCs w:val="28"/>
                <w:lang w:eastAsia="ru-RU"/>
              </w:rPr>
            </w:pPr>
            <w:r w:rsidRPr="00E63BCE">
              <w:rPr>
                <w:rFonts w:ascii="Times New Roman" w:hAnsi="Times New Roman"/>
                <w:b/>
                <w:sz w:val="28"/>
                <w:szCs w:val="28"/>
              </w:rPr>
              <w:t xml:space="preserve">Раздел 3. Перспективные расчетные расходы сточных вод муниципального образования рабочий поселок Куркино. </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C73C9" w:rsidRPr="00E63BCE" w:rsidTr="00191A68">
        <w:trPr>
          <w:trHeight w:val="70"/>
        </w:trPr>
        <w:tc>
          <w:tcPr>
            <w:tcW w:w="9039" w:type="dxa"/>
            <w:shd w:val="clear" w:color="auto" w:fill="auto"/>
            <w:vAlign w:val="center"/>
          </w:tcPr>
          <w:p w:rsidR="002C73C9" w:rsidRPr="00E63BCE" w:rsidRDefault="002C73C9" w:rsidP="00E63BCE">
            <w:pPr>
              <w:spacing w:after="0" w:line="240" w:lineRule="auto"/>
              <w:jc w:val="both"/>
              <w:rPr>
                <w:rFonts w:ascii="Times New Roman" w:eastAsia="Times New Roman" w:hAnsi="Times New Roman"/>
                <w:color w:val="000000"/>
                <w:sz w:val="28"/>
                <w:szCs w:val="28"/>
                <w:lang w:eastAsia="ru-RU"/>
              </w:rPr>
            </w:pPr>
            <w:r w:rsidRPr="00E63BCE">
              <w:rPr>
                <w:rFonts w:ascii="Times New Roman" w:hAnsi="Times New Roman"/>
                <w:sz w:val="28"/>
                <w:szCs w:val="28"/>
              </w:rPr>
              <w:t>3.1.</w:t>
            </w:r>
            <w:r w:rsidRPr="00E63BCE">
              <w:rPr>
                <w:rFonts w:ascii="Times New Roman" w:hAnsi="Times New Roman"/>
                <w:sz w:val="28"/>
                <w:szCs w:val="28"/>
              </w:rPr>
              <w:tab/>
              <w:t xml:space="preserve"> Фактическое и ожидаемое поступление в централизованную систему водоотведения сточных вод (среднесуточное, максимальное)</w:t>
            </w:r>
          </w:p>
        </w:tc>
        <w:tc>
          <w:tcPr>
            <w:tcW w:w="850" w:type="dxa"/>
            <w:shd w:val="clear" w:color="auto" w:fill="auto"/>
          </w:tcPr>
          <w:p w:rsidR="002C73C9" w:rsidRPr="00E63BCE" w:rsidRDefault="002C73C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BF66D4" w:rsidRPr="00E63BCE" w:rsidTr="00191A68">
        <w:trPr>
          <w:trHeight w:val="70"/>
        </w:trPr>
        <w:tc>
          <w:tcPr>
            <w:tcW w:w="9039" w:type="dxa"/>
            <w:shd w:val="clear" w:color="auto" w:fill="auto"/>
            <w:vAlign w:val="center"/>
          </w:tcPr>
          <w:p w:rsidR="00BF66D4" w:rsidRPr="00E63BCE" w:rsidRDefault="00BF66D4"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3.2. </w:t>
            </w:r>
            <w:r w:rsidRPr="00E63BCE">
              <w:rPr>
                <w:rFonts w:ascii="Times New Roman" w:eastAsia="ヒラギノ角ゴ Pro W3" w:hAnsi="Times New Roman"/>
                <w:sz w:val="28"/>
                <w:szCs w:val="28"/>
                <w:lang w:eastAsia="ru-RU"/>
              </w:rPr>
              <w:t>Количество пропущенных сточных вод (с выделением групп)</w:t>
            </w:r>
          </w:p>
        </w:tc>
        <w:tc>
          <w:tcPr>
            <w:tcW w:w="850" w:type="dxa"/>
            <w:shd w:val="clear" w:color="auto" w:fill="auto"/>
          </w:tcPr>
          <w:p w:rsidR="00BF66D4" w:rsidRPr="00E63BCE" w:rsidRDefault="00BF66D4"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C73C9" w:rsidRPr="00E63BCE" w:rsidTr="00191A68">
        <w:trPr>
          <w:trHeight w:val="70"/>
        </w:trPr>
        <w:tc>
          <w:tcPr>
            <w:tcW w:w="9039" w:type="dxa"/>
            <w:shd w:val="clear" w:color="auto" w:fill="auto"/>
            <w:vAlign w:val="center"/>
          </w:tcPr>
          <w:p w:rsidR="002C73C9" w:rsidRPr="00E63BCE" w:rsidRDefault="002C73C9" w:rsidP="00E63BCE">
            <w:pPr>
              <w:spacing w:after="0" w:line="240" w:lineRule="auto"/>
              <w:jc w:val="both"/>
              <w:rPr>
                <w:rFonts w:ascii="Times New Roman" w:eastAsia="Times New Roman" w:hAnsi="Times New Roman"/>
                <w:color w:val="000000"/>
                <w:sz w:val="28"/>
                <w:szCs w:val="28"/>
                <w:lang w:eastAsia="ru-RU"/>
              </w:rPr>
            </w:pPr>
            <w:r w:rsidRPr="00E63BCE">
              <w:rPr>
                <w:rFonts w:ascii="Times New Roman" w:hAnsi="Times New Roman"/>
                <w:sz w:val="28"/>
                <w:szCs w:val="28"/>
              </w:rPr>
              <w:t>3.3. Структура водоотведения с учётом территориальной разбивки по зонам действия очистных сооружений и прямых выпусков, кадастровым и планировочным кварталам.</w:t>
            </w:r>
          </w:p>
        </w:tc>
        <w:tc>
          <w:tcPr>
            <w:tcW w:w="850" w:type="dxa"/>
            <w:shd w:val="clear" w:color="auto" w:fill="auto"/>
          </w:tcPr>
          <w:p w:rsidR="002C73C9" w:rsidRPr="00E63BCE" w:rsidRDefault="002C73C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2C73C9" w:rsidRPr="00E63BCE" w:rsidTr="00191A68">
        <w:trPr>
          <w:trHeight w:val="70"/>
        </w:trPr>
        <w:tc>
          <w:tcPr>
            <w:tcW w:w="9039" w:type="dxa"/>
            <w:shd w:val="clear" w:color="auto" w:fill="auto"/>
            <w:vAlign w:val="center"/>
          </w:tcPr>
          <w:p w:rsidR="002C73C9" w:rsidRPr="00E63BCE" w:rsidRDefault="002C73C9" w:rsidP="00E63BCE">
            <w:pPr>
              <w:pStyle w:val="a9"/>
              <w:spacing w:after="0" w:line="240" w:lineRule="auto"/>
              <w:ind w:left="0"/>
              <w:jc w:val="both"/>
              <w:rPr>
                <w:rFonts w:ascii="Times New Roman" w:eastAsia="Times New Roman" w:hAnsi="Times New Roman"/>
                <w:color w:val="000000"/>
                <w:sz w:val="28"/>
                <w:szCs w:val="28"/>
                <w:lang w:eastAsia="ru-RU"/>
              </w:rPr>
            </w:pPr>
            <w:r w:rsidRPr="00E63BCE">
              <w:rPr>
                <w:rFonts w:ascii="Times New Roman" w:hAnsi="Times New Roman"/>
                <w:sz w:val="28"/>
                <w:szCs w:val="28"/>
              </w:rPr>
              <w:t>3.4. 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p>
        </w:tc>
        <w:tc>
          <w:tcPr>
            <w:tcW w:w="850" w:type="dxa"/>
            <w:shd w:val="clear" w:color="auto" w:fill="auto"/>
          </w:tcPr>
          <w:p w:rsidR="002C73C9" w:rsidRPr="00E63BCE" w:rsidRDefault="002C73C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D660E9" w:rsidP="00E63BCE">
            <w:pPr>
              <w:autoSpaceDE w:val="0"/>
              <w:autoSpaceDN w:val="0"/>
              <w:adjustRightInd w:val="0"/>
              <w:spacing w:after="0" w:line="240" w:lineRule="auto"/>
              <w:ind w:right="33"/>
              <w:jc w:val="both"/>
              <w:rPr>
                <w:rFonts w:ascii="Times New Roman" w:eastAsia="Times New Roman" w:hAnsi="Times New Roman"/>
                <w:b/>
                <w:color w:val="000000"/>
                <w:sz w:val="28"/>
                <w:szCs w:val="28"/>
                <w:lang w:eastAsia="ru-RU"/>
              </w:rPr>
            </w:pPr>
            <w:r w:rsidRPr="00E63BCE">
              <w:rPr>
                <w:rFonts w:ascii="Times New Roman" w:eastAsia="Times New Roman" w:hAnsi="Times New Roman"/>
                <w:b/>
                <w:color w:val="000000"/>
                <w:sz w:val="28"/>
                <w:szCs w:val="28"/>
                <w:lang w:eastAsia="ru-RU"/>
              </w:rPr>
              <w:t xml:space="preserve">Раздел 4. </w:t>
            </w:r>
            <w:r w:rsidRPr="00E63BCE">
              <w:rPr>
                <w:rFonts w:ascii="Times New Roman" w:hAnsi="Times New Roman"/>
                <w:b/>
                <w:color w:val="000000"/>
                <w:sz w:val="28"/>
                <w:szCs w:val="28"/>
              </w:rPr>
              <w:t>Предложения по строительству, реконструкции и модернизации (техническому перевооружению) объектов централизованных систем водоотведения</w:t>
            </w:r>
            <w:r w:rsidRPr="00E63BCE">
              <w:rPr>
                <w:rFonts w:ascii="Times New Roman" w:eastAsia="Times New Roman" w:hAnsi="Times New Roman"/>
                <w:b/>
                <w:color w:val="000000"/>
                <w:sz w:val="28"/>
                <w:szCs w:val="28"/>
                <w:lang w:eastAsia="ru-RU"/>
              </w:rPr>
              <w:t xml:space="preserve"> муниципального образования рабочий поселок Куркино.</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611217" w:rsidP="00E63BCE">
            <w:pPr>
              <w:spacing w:after="0" w:line="240" w:lineRule="auto"/>
              <w:jc w:val="both"/>
              <w:rPr>
                <w:rFonts w:ascii="Times New Roman" w:eastAsia="Times New Roman" w:hAnsi="Times New Roman"/>
                <w:color w:val="000000"/>
                <w:sz w:val="28"/>
                <w:szCs w:val="28"/>
                <w:lang w:eastAsia="ru-RU"/>
              </w:rPr>
            </w:pPr>
            <w:r w:rsidRPr="00E63BCE">
              <w:rPr>
                <w:rFonts w:ascii="Times New Roman" w:eastAsia="Times New Roman" w:hAnsi="Times New Roman"/>
                <w:color w:val="01040E"/>
                <w:kern w:val="36"/>
                <w:sz w:val="28"/>
                <w:szCs w:val="28"/>
                <w:lang w:eastAsia="ru-RU"/>
              </w:rPr>
              <w:t>4.1. Биохимические методы очистки сточных вод</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4F7F69" w:rsidP="00E63BCE">
            <w:pPr>
              <w:spacing w:after="0" w:line="240" w:lineRule="auto"/>
              <w:jc w:val="both"/>
              <w:rPr>
                <w:rFonts w:ascii="Times New Roman" w:eastAsia="Times New Roman" w:hAnsi="Times New Roman"/>
                <w:b/>
                <w:color w:val="000000"/>
                <w:sz w:val="28"/>
                <w:szCs w:val="28"/>
                <w:lang w:eastAsia="ru-RU"/>
              </w:rPr>
            </w:pPr>
            <w:r w:rsidRPr="00E63BCE">
              <w:rPr>
                <w:rFonts w:ascii="Times New Roman" w:hAnsi="Times New Roman"/>
                <w:sz w:val="28"/>
                <w:szCs w:val="28"/>
              </w:rPr>
              <w:t>4.2.</w:t>
            </w:r>
            <w:r w:rsidRPr="00E63BCE">
              <w:rPr>
                <w:rFonts w:ascii="Times New Roman" w:hAnsi="Times New Roman"/>
                <w:sz w:val="28"/>
                <w:szCs w:val="28"/>
              </w:rPr>
              <w:tab/>
              <w:t>Оценка капитальных затрат в новое строительство и реконструкцию объектов систем водоотведения.</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D660E9" w:rsidP="00E63BCE">
            <w:pPr>
              <w:autoSpaceDE w:val="0"/>
              <w:autoSpaceDN w:val="0"/>
              <w:adjustRightInd w:val="0"/>
              <w:spacing w:after="0" w:line="240" w:lineRule="auto"/>
              <w:ind w:right="33"/>
              <w:jc w:val="both"/>
              <w:rPr>
                <w:rFonts w:ascii="Times New Roman" w:eastAsia="Times New Roman" w:hAnsi="Times New Roman"/>
                <w:b/>
                <w:color w:val="000000"/>
                <w:sz w:val="28"/>
                <w:szCs w:val="28"/>
                <w:lang w:eastAsia="ru-RU"/>
              </w:rPr>
            </w:pPr>
            <w:r w:rsidRPr="00E63BCE">
              <w:rPr>
                <w:rFonts w:ascii="Times New Roman" w:hAnsi="Times New Roman"/>
                <w:color w:val="000000"/>
                <w:sz w:val="28"/>
                <w:szCs w:val="28"/>
              </w:rPr>
              <w:t>4.3. 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D660E9" w:rsidP="00E63BCE">
            <w:pPr>
              <w:autoSpaceDE w:val="0"/>
              <w:autoSpaceDN w:val="0"/>
              <w:adjustRightInd w:val="0"/>
              <w:spacing w:after="0" w:line="240" w:lineRule="auto"/>
              <w:ind w:right="33"/>
              <w:jc w:val="both"/>
              <w:rPr>
                <w:rFonts w:ascii="Times New Roman" w:eastAsia="Times New Roman" w:hAnsi="Times New Roman"/>
                <w:b/>
                <w:color w:val="000000"/>
                <w:sz w:val="28"/>
                <w:szCs w:val="28"/>
                <w:lang w:eastAsia="ru-RU"/>
              </w:rPr>
            </w:pPr>
            <w:r w:rsidRPr="00E63BCE">
              <w:rPr>
                <w:rFonts w:ascii="Times New Roman" w:hAnsi="Times New Roman"/>
                <w:color w:val="000000"/>
                <w:sz w:val="28"/>
                <w:szCs w:val="28"/>
              </w:rPr>
              <w:t>4.4. План развития системы коммерческого учета водоотведения организациями, осуществляющими водоотведение.</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D660E9" w:rsidP="00E63BCE">
            <w:pPr>
              <w:spacing w:after="0" w:line="240" w:lineRule="auto"/>
              <w:jc w:val="both"/>
              <w:rPr>
                <w:rFonts w:ascii="Times New Roman" w:eastAsia="Times New Roman" w:hAnsi="Times New Roman"/>
                <w:b/>
                <w:color w:val="000000"/>
                <w:sz w:val="28"/>
                <w:szCs w:val="28"/>
                <w:lang w:eastAsia="ru-RU"/>
              </w:rPr>
            </w:pPr>
            <w:r w:rsidRPr="00E63BCE">
              <w:rPr>
                <w:rFonts w:ascii="Times New Roman" w:hAnsi="Times New Roman"/>
                <w:b/>
                <w:color w:val="000000"/>
                <w:sz w:val="28"/>
                <w:szCs w:val="28"/>
              </w:rPr>
              <w:t>Раздел 5. Экологические аспекты мероприятий по строительству и реконструкции объектов централизованной системы водоотведения.</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614702" w:rsidP="00E63BCE">
            <w:pPr>
              <w:pStyle w:val="1"/>
              <w:spacing w:before="0" w:line="240" w:lineRule="auto"/>
              <w:jc w:val="both"/>
              <w:rPr>
                <w:rFonts w:ascii="Times New Roman" w:hAnsi="Times New Roman"/>
                <w:b w:val="0"/>
                <w:color w:val="000000"/>
                <w:lang w:eastAsia="ru-RU"/>
              </w:rPr>
            </w:pPr>
            <w:r w:rsidRPr="00E63BCE">
              <w:rPr>
                <w:rFonts w:ascii="Times New Roman" w:hAnsi="Times New Roman"/>
                <w:color w:val="auto"/>
              </w:rPr>
              <w:t>Раздел 6. Целевые показатели развития централизованной системы водоотведения муниципального образования рабочий поселок Куркино.</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r w:rsidR="00D660E9" w:rsidRPr="00E63BCE" w:rsidTr="00191A68">
        <w:trPr>
          <w:trHeight w:val="70"/>
        </w:trPr>
        <w:tc>
          <w:tcPr>
            <w:tcW w:w="9039" w:type="dxa"/>
            <w:shd w:val="clear" w:color="auto" w:fill="auto"/>
            <w:vAlign w:val="center"/>
          </w:tcPr>
          <w:p w:rsidR="00D660E9" w:rsidRPr="00E63BCE" w:rsidRDefault="00E63BCE" w:rsidP="00E63BCE">
            <w:pPr>
              <w:pStyle w:val="1"/>
              <w:spacing w:before="0" w:line="240" w:lineRule="auto"/>
              <w:jc w:val="both"/>
              <w:rPr>
                <w:rFonts w:ascii="Times New Roman" w:hAnsi="Times New Roman"/>
                <w:b w:val="0"/>
                <w:color w:val="000000"/>
                <w:lang w:eastAsia="ru-RU"/>
              </w:rPr>
            </w:pPr>
            <w:r w:rsidRPr="00E63BCE">
              <w:rPr>
                <w:rFonts w:ascii="Times New Roman" w:hAnsi="Times New Roman"/>
                <w:color w:val="auto"/>
              </w:rPr>
              <w:t>Раздел 7. Перечень выявленных бесхозяйных объектов централизованной системы водоотведения муниципального образования рабочий поселок Куркино.</w:t>
            </w:r>
          </w:p>
        </w:tc>
        <w:tc>
          <w:tcPr>
            <w:tcW w:w="850" w:type="dxa"/>
            <w:shd w:val="clear" w:color="auto" w:fill="auto"/>
          </w:tcPr>
          <w:p w:rsidR="00D660E9" w:rsidRPr="00E63BCE" w:rsidRDefault="00D660E9" w:rsidP="00E63BCE">
            <w:pPr>
              <w:autoSpaceDE w:val="0"/>
              <w:autoSpaceDN w:val="0"/>
              <w:adjustRightInd w:val="0"/>
              <w:spacing w:after="0" w:line="240" w:lineRule="auto"/>
              <w:contextualSpacing/>
              <w:jc w:val="center"/>
              <w:rPr>
                <w:rFonts w:ascii="Times New Roman" w:hAnsi="Times New Roman"/>
                <w:bCs/>
                <w:color w:val="000000"/>
                <w:sz w:val="28"/>
                <w:szCs w:val="28"/>
                <w:lang w:eastAsia="ru-RU"/>
              </w:rPr>
            </w:pPr>
          </w:p>
        </w:tc>
      </w:tr>
    </w:tbl>
    <w:p w:rsidR="00273363" w:rsidRPr="00E63BCE" w:rsidRDefault="00273363"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center"/>
        <w:rPr>
          <w:rFonts w:ascii="Times New Roman" w:hAnsi="Times New Roman"/>
          <w:b/>
          <w:bCs/>
          <w:sz w:val="28"/>
          <w:szCs w:val="28"/>
          <w:lang w:eastAsia="ru-RU"/>
        </w:rPr>
      </w:pPr>
      <w:r w:rsidRPr="00E63BCE">
        <w:rPr>
          <w:rFonts w:ascii="Times New Roman" w:hAnsi="Times New Roman"/>
          <w:b/>
          <w:bCs/>
          <w:sz w:val="28"/>
          <w:szCs w:val="28"/>
          <w:lang w:eastAsia="ru-RU"/>
        </w:rPr>
        <w:lastRenderedPageBreak/>
        <w:t>ВВЕДЕНИЕ</w:t>
      </w:r>
    </w:p>
    <w:p w:rsidR="006C4E2E" w:rsidRPr="00E63BCE" w:rsidRDefault="006C4E2E" w:rsidP="00E63BCE">
      <w:pPr>
        <w:autoSpaceDE w:val="0"/>
        <w:autoSpaceDN w:val="0"/>
        <w:adjustRightInd w:val="0"/>
        <w:spacing w:after="0" w:line="240" w:lineRule="auto"/>
        <w:contextualSpacing/>
        <w:jc w:val="center"/>
        <w:rPr>
          <w:rFonts w:ascii="Times New Roman" w:hAnsi="Times New Roman"/>
          <w:sz w:val="28"/>
          <w:szCs w:val="28"/>
          <w:lang w:eastAsia="ru-RU"/>
        </w:rPr>
      </w:pPr>
    </w:p>
    <w:p w:rsidR="008D3075"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Схем</w:t>
      </w:r>
      <w:r w:rsidR="00296107" w:rsidRPr="00E63BCE">
        <w:rPr>
          <w:rFonts w:ascii="Times New Roman" w:hAnsi="Times New Roman"/>
          <w:sz w:val="28"/>
          <w:szCs w:val="28"/>
          <w:lang w:eastAsia="ru-RU"/>
        </w:rPr>
        <w:t>а</w:t>
      </w:r>
      <w:r w:rsidRPr="00E63BCE">
        <w:rPr>
          <w:rFonts w:ascii="Times New Roman" w:hAnsi="Times New Roman"/>
          <w:sz w:val="28"/>
          <w:szCs w:val="28"/>
          <w:lang w:eastAsia="ru-RU"/>
        </w:rPr>
        <w:t xml:space="preserve"> водоснабжения и водоотведения на период до 20</w:t>
      </w:r>
      <w:r w:rsidR="008D3075" w:rsidRPr="00E63BCE">
        <w:rPr>
          <w:rFonts w:ascii="Times New Roman" w:hAnsi="Times New Roman"/>
          <w:sz w:val="28"/>
          <w:szCs w:val="28"/>
          <w:lang w:eastAsia="ru-RU"/>
        </w:rPr>
        <w:t>3</w:t>
      </w:r>
      <w:r w:rsidR="006E0449" w:rsidRPr="00E63BCE">
        <w:rPr>
          <w:rFonts w:ascii="Times New Roman" w:hAnsi="Times New Roman"/>
          <w:sz w:val="28"/>
          <w:szCs w:val="28"/>
          <w:lang w:eastAsia="ru-RU"/>
        </w:rPr>
        <w:t>4</w:t>
      </w:r>
      <w:r w:rsidR="008D3075" w:rsidRPr="00E63BCE">
        <w:rPr>
          <w:rFonts w:ascii="Times New Roman" w:hAnsi="Times New Roman"/>
          <w:sz w:val="28"/>
          <w:szCs w:val="28"/>
          <w:lang w:eastAsia="ru-RU"/>
        </w:rPr>
        <w:t xml:space="preserve"> года рабочего поселка Куркино Куркинского</w:t>
      </w:r>
      <w:r w:rsidR="008102E9" w:rsidRPr="00E63BCE">
        <w:rPr>
          <w:rFonts w:ascii="Times New Roman" w:hAnsi="Times New Roman"/>
          <w:sz w:val="28"/>
          <w:szCs w:val="28"/>
          <w:lang w:eastAsia="ru-RU"/>
        </w:rPr>
        <w:t xml:space="preserve"> муниципального района</w:t>
      </w:r>
      <w:r w:rsidR="00DD03B0" w:rsidRPr="00E63BCE">
        <w:rPr>
          <w:rFonts w:ascii="Times New Roman" w:hAnsi="Times New Roman"/>
          <w:sz w:val="28"/>
          <w:szCs w:val="28"/>
          <w:lang w:eastAsia="ru-RU"/>
        </w:rPr>
        <w:t xml:space="preserve"> </w:t>
      </w:r>
      <w:r w:rsidR="008D3075" w:rsidRPr="00E63BCE">
        <w:rPr>
          <w:rFonts w:ascii="Times New Roman" w:hAnsi="Times New Roman"/>
          <w:sz w:val="28"/>
          <w:szCs w:val="28"/>
          <w:lang w:eastAsia="ru-RU"/>
        </w:rPr>
        <w:t xml:space="preserve">Тульской области </w:t>
      </w:r>
      <w:r w:rsidRPr="00E63BCE">
        <w:rPr>
          <w:rFonts w:ascii="Times New Roman" w:hAnsi="Times New Roman"/>
          <w:sz w:val="28"/>
          <w:szCs w:val="28"/>
          <w:lang w:eastAsia="ru-RU"/>
        </w:rPr>
        <w:t>разработана на основании следующих документов:</w:t>
      </w:r>
    </w:p>
    <w:p w:rsidR="008D3075" w:rsidRPr="00E63BCE" w:rsidRDefault="008D3075"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технического задания, утверждённого главой Администрации муниципального образования Кур</w:t>
      </w:r>
      <w:r w:rsidR="00296107" w:rsidRPr="00E63BCE">
        <w:rPr>
          <w:rFonts w:ascii="Times New Roman" w:hAnsi="Times New Roman"/>
          <w:sz w:val="28"/>
          <w:szCs w:val="28"/>
        </w:rPr>
        <w:t>кинский района Тульской области;</w:t>
      </w:r>
    </w:p>
    <w:p w:rsidR="008D3075" w:rsidRPr="00E63BCE" w:rsidRDefault="008D3075"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Генерального плана р.п. Куркино Куркинского района Тульской области.</w:t>
      </w:r>
    </w:p>
    <w:p w:rsidR="008D3075" w:rsidRPr="00E63BCE" w:rsidRDefault="008D3075"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А также в соответствии с требованиями:</w:t>
      </w:r>
    </w:p>
    <w:p w:rsidR="008D3075" w:rsidRPr="00E63BCE" w:rsidRDefault="008D3075"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 Федерального закона от 07.12.2011 </w:t>
      </w:r>
      <w:r w:rsidRPr="00E63BCE">
        <w:rPr>
          <w:rFonts w:ascii="Times New Roman" w:hAnsi="Times New Roman"/>
          <w:sz w:val="28"/>
          <w:szCs w:val="28"/>
          <w:lang w:val="en-US"/>
        </w:rPr>
        <w:t>N</w:t>
      </w:r>
      <w:r w:rsidRPr="00E63BCE">
        <w:rPr>
          <w:rFonts w:ascii="Times New Roman" w:hAnsi="Times New Roman"/>
          <w:sz w:val="28"/>
          <w:szCs w:val="28"/>
        </w:rPr>
        <w:t>416-Ф3 (ред. от 01.04.2020) «О</w:t>
      </w:r>
      <w:r w:rsidR="00296107" w:rsidRPr="00E63BCE">
        <w:rPr>
          <w:rFonts w:ascii="Times New Roman" w:hAnsi="Times New Roman"/>
          <w:sz w:val="28"/>
          <w:szCs w:val="28"/>
        </w:rPr>
        <w:t xml:space="preserve"> водоснабжении и водоотведении»;</w:t>
      </w:r>
    </w:p>
    <w:p w:rsidR="00296107" w:rsidRPr="00E63BCE" w:rsidRDefault="008D3075" w:rsidP="00E63BCE">
      <w:pPr>
        <w:pStyle w:val="4"/>
        <w:shd w:val="clear" w:color="auto" w:fill="FDFDFD"/>
        <w:spacing w:before="0" w:after="0" w:line="240" w:lineRule="auto"/>
        <w:ind w:firstLine="708"/>
        <w:jc w:val="both"/>
        <w:textAlignment w:val="baseline"/>
        <w:rPr>
          <w:rFonts w:ascii="Times New Roman" w:hAnsi="Times New Roman"/>
          <w:b w:val="0"/>
        </w:rPr>
      </w:pPr>
      <w:r w:rsidRPr="00E63BCE">
        <w:rPr>
          <w:rFonts w:ascii="Times New Roman" w:hAnsi="Times New Roman"/>
          <w:b w:val="0"/>
        </w:rPr>
        <w:t>-</w:t>
      </w:r>
      <w:r w:rsidR="00296107" w:rsidRPr="00E63BCE">
        <w:rPr>
          <w:rFonts w:ascii="Times New Roman" w:hAnsi="Times New Roman"/>
          <w:b w:val="0"/>
        </w:rPr>
        <w:t xml:space="preserve"> </w:t>
      </w:r>
      <w:r w:rsidRPr="00E63BCE">
        <w:rPr>
          <w:rFonts w:ascii="Times New Roman" w:hAnsi="Times New Roman"/>
          <w:b w:val="0"/>
        </w:rPr>
        <w:t xml:space="preserve">Постановления Правительства РФ от 05 сентября 2013 №782 </w:t>
      </w:r>
      <w:r w:rsidRPr="00E63BCE">
        <w:rPr>
          <w:rFonts w:ascii="Times New Roman" w:hAnsi="Times New Roman"/>
          <w:b w:val="0"/>
          <w:color w:val="111111"/>
        </w:rPr>
        <w:t>(</w:t>
      </w:r>
      <w:r w:rsidR="00B71397" w:rsidRPr="00E63BCE">
        <w:rPr>
          <w:rFonts w:ascii="Times New Roman" w:hAnsi="Times New Roman"/>
          <w:b w:val="0"/>
          <w:color w:val="111111"/>
        </w:rPr>
        <w:t>в</w:t>
      </w:r>
      <w:r w:rsidRPr="00E63BCE">
        <w:rPr>
          <w:rFonts w:ascii="Times New Roman" w:hAnsi="Times New Roman"/>
          <w:b w:val="0"/>
          <w:color w:val="111111"/>
        </w:rPr>
        <w:t xml:space="preserve"> редакции постановлений Правительства Российской Федерации от 18.03.2016 № 208, от 13.12.2016 № 1346, от 31.05.2019 № 691, от 22.05.2020 № 728, от 07.03.2023 № 360, от 28.11.2023 № 2004) </w:t>
      </w:r>
      <w:r w:rsidRPr="00E63BCE">
        <w:rPr>
          <w:rFonts w:ascii="Times New Roman" w:hAnsi="Times New Roman"/>
          <w:b w:val="0"/>
        </w:rPr>
        <w:t>«О схемах</w:t>
      </w:r>
      <w:r w:rsidR="00296107" w:rsidRPr="00E63BCE">
        <w:rPr>
          <w:rFonts w:ascii="Times New Roman" w:hAnsi="Times New Roman"/>
          <w:b w:val="0"/>
        </w:rPr>
        <w:t xml:space="preserve"> водоснабжения и водоотведения»;</w:t>
      </w:r>
    </w:p>
    <w:p w:rsidR="00296107" w:rsidRPr="00E63BCE" w:rsidRDefault="008D3075"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hAnsi="Times New Roman"/>
          <w:b/>
          <w:color w:val="333333"/>
          <w:sz w:val="28"/>
          <w:szCs w:val="28"/>
          <w:shd w:val="clear" w:color="auto" w:fill="FFFFFF"/>
        </w:rPr>
        <w:t> </w:t>
      </w:r>
      <w:r w:rsidR="00296107" w:rsidRPr="00E63BCE">
        <w:rPr>
          <w:rFonts w:ascii="Times New Roman" w:eastAsia="Times New Roman" w:hAnsi="Times New Roman"/>
          <w:sz w:val="28"/>
          <w:szCs w:val="28"/>
          <w:lang w:eastAsia="ru-RU"/>
        </w:rPr>
        <w:t xml:space="preserve">-  Федерального закона от 30.12.2004г. № 210-ФЗ «Об основах регулирования тарифов организаций коммунального комплекса» </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w:t>
      </w:r>
      <w:r w:rsidR="00296107" w:rsidRPr="00E63BCE">
        <w:rPr>
          <w:rFonts w:ascii="Times New Roman" w:hAnsi="Times New Roman"/>
          <w:sz w:val="28"/>
          <w:szCs w:val="28"/>
          <w:lang w:eastAsia="ru-RU"/>
        </w:rPr>
        <w:t xml:space="preserve">жителей </w:t>
      </w:r>
      <w:r w:rsidRPr="00E63BCE">
        <w:rPr>
          <w:rFonts w:ascii="Times New Roman" w:hAnsi="Times New Roman"/>
          <w:sz w:val="28"/>
          <w:szCs w:val="28"/>
          <w:lang w:eastAsia="ru-RU"/>
        </w:rPr>
        <w:t xml:space="preserve">в </w:t>
      </w:r>
      <w:r w:rsidR="00296107" w:rsidRPr="00E63BCE">
        <w:rPr>
          <w:rFonts w:ascii="Times New Roman" w:hAnsi="Times New Roman"/>
          <w:sz w:val="28"/>
          <w:szCs w:val="28"/>
          <w:lang w:eastAsia="ru-RU"/>
        </w:rPr>
        <w:t>Куркинском муниципальном районе</w:t>
      </w:r>
      <w:r w:rsidRPr="00E63BCE">
        <w:rPr>
          <w:rFonts w:ascii="Times New Roman" w:hAnsi="Times New Roman"/>
          <w:sz w:val="28"/>
          <w:szCs w:val="28"/>
          <w:lang w:eastAsia="ru-RU"/>
        </w:rPr>
        <w:t xml:space="preserve">. </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в системе водоснабжения – водозабор (подземны</w:t>
      </w:r>
      <w:r w:rsidR="00A21FAA" w:rsidRPr="00E63BCE">
        <w:rPr>
          <w:rFonts w:ascii="Times New Roman" w:hAnsi="Times New Roman"/>
          <w:sz w:val="28"/>
          <w:szCs w:val="28"/>
          <w:lang w:eastAsia="ru-RU"/>
        </w:rPr>
        <w:t>й</w:t>
      </w:r>
      <w:r w:rsidRPr="00E63BCE">
        <w:rPr>
          <w:rFonts w:ascii="Times New Roman" w:hAnsi="Times New Roman"/>
          <w:sz w:val="28"/>
          <w:szCs w:val="28"/>
          <w:lang w:eastAsia="ru-RU"/>
        </w:rPr>
        <w:t>), насосн</w:t>
      </w:r>
      <w:r w:rsidR="00A21FAA" w:rsidRPr="00E63BCE">
        <w:rPr>
          <w:rFonts w:ascii="Times New Roman" w:hAnsi="Times New Roman"/>
          <w:sz w:val="28"/>
          <w:szCs w:val="28"/>
          <w:lang w:eastAsia="ru-RU"/>
        </w:rPr>
        <w:t>ая</w:t>
      </w:r>
      <w:r w:rsidRPr="00E63BCE">
        <w:rPr>
          <w:rFonts w:ascii="Times New Roman" w:hAnsi="Times New Roman"/>
          <w:sz w:val="28"/>
          <w:szCs w:val="28"/>
          <w:lang w:eastAsia="ru-RU"/>
        </w:rPr>
        <w:t xml:space="preserve"> станци</w:t>
      </w:r>
      <w:r w:rsidR="00A21FAA" w:rsidRPr="00E63BCE">
        <w:rPr>
          <w:rFonts w:ascii="Times New Roman" w:hAnsi="Times New Roman"/>
          <w:sz w:val="28"/>
          <w:szCs w:val="28"/>
          <w:lang w:eastAsia="ru-RU"/>
        </w:rPr>
        <w:t>я</w:t>
      </w:r>
      <w:r w:rsidRPr="00E63BCE">
        <w:rPr>
          <w:rFonts w:ascii="Times New Roman" w:hAnsi="Times New Roman"/>
          <w:sz w:val="28"/>
          <w:szCs w:val="28"/>
          <w:lang w:eastAsia="ru-RU"/>
        </w:rPr>
        <w:t xml:space="preserve">, магистральные сети водопровода; </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в системе водоотведения – магистральные сети водоотведения, канализационные насосные станции. </w:t>
      </w:r>
    </w:p>
    <w:p w:rsidR="000C0DFE" w:rsidRPr="00E63BCE" w:rsidRDefault="000C0DFE"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ab/>
        <w:t>Финансирование мероприятий планируется производить за счет средств областного и местного бюджета и внебюджетных средств.</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p>
    <w:p w:rsidR="004A10D9" w:rsidRPr="00E63BCE" w:rsidRDefault="000E5B98" w:rsidP="00E63BCE">
      <w:p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noProof/>
          <w:lang w:eastAsia="ru-RU"/>
        </w:rPr>
        <w:lastRenderedPageBreak/>
        <w:pict>
          <v:shape id="Рисунок 1" o:spid="_x0000_i1026" type="#_x0000_t75" style="width:490.85pt;height:664.9pt;visibility:visible;mso-wrap-style:square">
            <v:imagedata r:id="rId9" o:title="" croptop="6862f" cropbottom="11871f" cropleft="25088f" cropright="21848f"/>
          </v:shape>
        </w:pic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p>
    <w:p w:rsidR="00095181" w:rsidRPr="00E63BCE" w:rsidRDefault="00095181" w:rsidP="00E63BCE">
      <w:pPr>
        <w:spacing w:after="0" w:line="240" w:lineRule="auto"/>
        <w:jc w:val="center"/>
        <w:rPr>
          <w:rFonts w:ascii="Times New Roman" w:hAnsi="Times New Roman"/>
          <w:sz w:val="28"/>
          <w:szCs w:val="28"/>
        </w:rPr>
      </w:pPr>
      <w:r w:rsidRPr="00E63BCE">
        <w:rPr>
          <w:rFonts w:ascii="Times New Roman" w:hAnsi="Times New Roman"/>
          <w:sz w:val="28"/>
          <w:szCs w:val="28"/>
        </w:rPr>
        <w:t>Карта р.п. Куркино</w:t>
      </w:r>
    </w:p>
    <w:p w:rsidR="00F465F0" w:rsidRPr="00E63BCE" w:rsidRDefault="00F465F0"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F465F0" w:rsidRPr="00E63BCE" w:rsidRDefault="00F465F0"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F465F0" w:rsidRPr="00E63BCE" w:rsidRDefault="00F465F0"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F465F0" w:rsidRPr="00E63BCE" w:rsidRDefault="00F465F0"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F465F0" w:rsidRPr="00E63BCE" w:rsidRDefault="00F465F0"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center"/>
        <w:rPr>
          <w:rFonts w:ascii="Times New Roman" w:hAnsi="Times New Roman"/>
          <w:sz w:val="28"/>
          <w:szCs w:val="28"/>
          <w:lang w:eastAsia="ru-RU"/>
        </w:rPr>
      </w:pPr>
      <w:r w:rsidRPr="00E63BCE">
        <w:rPr>
          <w:rFonts w:ascii="Times New Roman" w:hAnsi="Times New Roman"/>
          <w:b/>
          <w:bCs/>
          <w:sz w:val="28"/>
          <w:szCs w:val="28"/>
          <w:lang w:eastAsia="ru-RU"/>
        </w:rPr>
        <w:lastRenderedPageBreak/>
        <w:t>ПАСПОРТ СХЕМЫ</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b/>
          <w:bCs/>
          <w:sz w:val="28"/>
          <w:szCs w:val="28"/>
          <w:lang w:eastAsia="ru-RU"/>
        </w:rPr>
        <w:t xml:space="preserve">Наименование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Схема водоснабжения и водоотведения</w:t>
      </w:r>
      <w:r w:rsidR="00DD03B0" w:rsidRPr="00E63BCE">
        <w:rPr>
          <w:rFonts w:ascii="Times New Roman" w:hAnsi="Times New Roman"/>
          <w:sz w:val="28"/>
          <w:szCs w:val="28"/>
          <w:lang w:eastAsia="ru-RU"/>
        </w:rPr>
        <w:t xml:space="preserve"> </w:t>
      </w:r>
      <w:r w:rsidR="00296107" w:rsidRPr="00E63BCE">
        <w:rPr>
          <w:rFonts w:ascii="Times New Roman" w:hAnsi="Times New Roman"/>
          <w:sz w:val="28"/>
          <w:szCs w:val="28"/>
          <w:lang w:eastAsia="ru-RU"/>
        </w:rPr>
        <w:t>рабочий поселок Куркино</w:t>
      </w:r>
      <w:r w:rsidR="00DD03B0" w:rsidRPr="00E63BCE">
        <w:rPr>
          <w:rFonts w:ascii="Times New Roman" w:hAnsi="Times New Roman"/>
          <w:sz w:val="28"/>
          <w:szCs w:val="28"/>
          <w:lang w:eastAsia="ru-RU"/>
        </w:rPr>
        <w:t xml:space="preserve"> </w:t>
      </w:r>
      <w:r w:rsidR="00296107" w:rsidRPr="00E63BCE">
        <w:rPr>
          <w:rFonts w:ascii="Times New Roman" w:hAnsi="Times New Roman"/>
          <w:sz w:val="28"/>
          <w:szCs w:val="28"/>
          <w:lang w:eastAsia="ru-RU"/>
        </w:rPr>
        <w:t>Куркинского</w:t>
      </w:r>
      <w:r w:rsidR="00DD03B0" w:rsidRPr="00E63BCE">
        <w:rPr>
          <w:rFonts w:ascii="Times New Roman" w:hAnsi="Times New Roman"/>
          <w:sz w:val="28"/>
          <w:szCs w:val="28"/>
          <w:lang w:eastAsia="ru-RU"/>
        </w:rPr>
        <w:t xml:space="preserve"> муниципального района </w:t>
      </w:r>
      <w:r w:rsidR="00296107" w:rsidRPr="00E63BCE">
        <w:rPr>
          <w:rFonts w:ascii="Times New Roman" w:hAnsi="Times New Roman"/>
          <w:sz w:val="28"/>
          <w:szCs w:val="28"/>
          <w:lang w:eastAsia="ru-RU"/>
        </w:rPr>
        <w:t>Тульской</w:t>
      </w:r>
      <w:r w:rsidR="009F2E66" w:rsidRPr="00E63BCE">
        <w:rPr>
          <w:rFonts w:ascii="Times New Roman" w:hAnsi="Times New Roman"/>
          <w:sz w:val="28"/>
          <w:szCs w:val="28"/>
          <w:lang w:eastAsia="ru-RU"/>
        </w:rPr>
        <w:t xml:space="preserve"> </w:t>
      </w:r>
      <w:r w:rsidR="00296107" w:rsidRPr="00E63BCE">
        <w:rPr>
          <w:rFonts w:ascii="Times New Roman" w:hAnsi="Times New Roman"/>
          <w:sz w:val="28"/>
          <w:szCs w:val="28"/>
          <w:lang w:eastAsia="ru-RU"/>
        </w:rPr>
        <w:t>области на</w:t>
      </w:r>
      <w:r w:rsidRPr="00E63BCE">
        <w:rPr>
          <w:rFonts w:ascii="Times New Roman" w:hAnsi="Times New Roman"/>
          <w:sz w:val="28"/>
          <w:szCs w:val="28"/>
          <w:lang w:eastAsia="ru-RU"/>
        </w:rPr>
        <w:t xml:space="preserve"> 20</w:t>
      </w:r>
      <w:r w:rsidR="00296107" w:rsidRPr="00E63BCE">
        <w:rPr>
          <w:rFonts w:ascii="Times New Roman" w:hAnsi="Times New Roman"/>
          <w:sz w:val="28"/>
          <w:szCs w:val="28"/>
          <w:lang w:eastAsia="ru-RU"/>
        </w:rPr>
        <w:t>25</w:t>
      </w:r>
      <w:r w:rsidRPr="00E63BCE">
        <w:rPr>
          <w:rFonts w:ascii="Times New Roman" w:hAnsi="Times New Roman"/>
          <w:sz w:val="28"/>
          <w:szCs w:val="28"/>
          <w:lang w:eastAsia="ru-RU"/>
        </w:rPr>
        <w:t xml:space="preserve"> – 20</w:t>
      </w:r>
      <w:r w:rsidR="00296107" w:rsidRPr="00E63BCE">
        <w:rPr>
          <w:rFonts w:ascii="Times New Roman" w:hAnsi="Times New Roman"/>
          <w:sz w:val="28"/>
          <w:szCs w:val="28"/>
          <w:lang w:eastAsia="ru-RU"/>
        </w:rPr>
        <w:t>3</w:t>
      </w:r>
      <w:r w:rsidR="006E0449" w:rsidRPr="00E63BCE">
        <w:rPr>
          <w:rFonts w:ascii="Times New Roman" w:hAnsi="Times New Roman"/>
          <w:sz w:val="28"/>
          <w:szCs w:val="28"/>
          <w:lang w:eastAsia="ru-RU"/>
        </w:rPr>
        <w:t>4</w:t>
      </w:r>
      <w:r w:rsidRPr="00E63BCE">
        <w:rPr>
          <w:rFonts w:ascii="Times New Roman" w:hAnsi="Times New Roman"/>
          <w:sz w:val="28"/>
          <w:szCs w:val="28"/>
          <w:lang w:eastAsia="ru-RU"/>
        </w:rPr>
        <w:t xml:space="preserve"> годы. </w:t>
      </w:r>
    </w:p>
    <w:p w:rsidR="00296107" w:rsidRPr="00E63BCE" w:rsidRDefault="00296107"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b/>
          <w:bCs/>
          <w:sz w:val="28"/>
          <w:szCs w:val="28"/>
          <w:lang w:eastAsia="ru-RU"/>
        </w:rPr>
        <w:t xml:space="preserve">Инициатор проекта (муниципальный заказчик) </w:t>
      </w:r>
      <w:r w:rsidRPr="00E63BCE">
        <w:rPr>
          <w:rFonts w:ascii="Times New Roman" w:hAnsi="Times New Roman"/>
          <w:sz w:val="28"/>
          <w:szCs w:val="28"/>
          <w:lang w:eastAsia="ru-RU"/>
        </w:rPr>
        <w:t xml:space="preserve">Глава </w:t>
      </w:r>
      <w:r w:rsidR="00296107" w:rsidRPr="00E63BCE">
        <w:rPr>
          <w:rFonts w:ascii="Times New Roman" w:hAnsi="Times New Roman"/>
          <w:sz w:val="28"/>
          <w:szCs w:val="28"/>
          <w:lang w:eastAsia="ru-RU"/>
        </w:rPr>
        <w:t>Администрации муниципального образования Куркинского</w:t>
      </w:r>
      <w:r w:rsidR="00105A98" w:rsidRPr="00E63BCE">
        <w:rPr>
          <w:rFonts w:ascii="Times New Roman" w:hAnsi="Times New Roman"/>
          <w:sz w:val="28"/>
          <w:szCs w:val="28"/>
          <w:lang w:eastAsia="ru-RU"/>
        </w:rPr>
        <w:t xml:space="preserve"> </w:t>
      </w:r>
      <w:r w:rsidR="00296107" w:rsidRPr="00E63BCE">
        <w:rPr>
          <w:rFonts w:ascii="Times New Roman" w:hAnsi="Times New Roman"/>
          <w:sz w:val="28"/>
          <w:szCs w:val="28"/>
          <w:lang w:eastAsia="ru-RU"/>
        </w:rPr>
        <w:t>района Тульской</w:t>
      </w:r>
      <w:r w:rsidR="00105A98" w:rsidRPr="00E63BCE">
        <w:rPr>
          <w:rFonts w:ascii="Times New Roman" w:hAnsi="Times New Roman"/>
          <w:sz w:val="28"/>
          <w:szCs w:val="28"/>
          <w:lang w:eastAsia="ru-RU"/>
        </w:rPr>
        <w:t xml:space="preserve"> </w:t>
      </w:r>
      <w:r w:rsidR="00296107" w:rsidRPr="00E63BCE">
        <w:rPr>
          <w:rFonts w:ascii="Times New Roman" w:hAnsi="Times New Roman"/>
          <w:sz w:val="28"/>
          <w:szCs w:val="28"/>
          <w:lang w:eastAsia="ru-RU"/>
        </w:rPr>
        <w:t>области на</w:t>
      </w:r>
      <w:r w:rsidR="00105A98" w:rsidRPr="00E63BCE">
        <w:rPr>
          <w:rFonts w:ascii="Times New Roman" w:hAnsi="Times New Roman"/>
          <w:sz w:val="28"/>
          <w:szCs w:val="28"/>
          <w:lang w:eastAsia="ru-RU"/>
        </w:rPr>
        <w:t xml:space="preserve"> 20</w:t>
      </w:r>
      <w:r w:rsidR="00296107" w:rsidRPr="00E63BCE">
        <w:rPr>
          <w:rFonts w:ascii="Times New Roman" w:hAnsi="Times New Roman"/>
          <w:sz w:val="28"/>
          <w:szCs w:val="28"/>
          <w:lang w:eastAsia="ru-RU"/>
        </w:rPr>
        <w:t>25</w:t>
      </w:r>
      <w:r w:rsidR="00105A98" w:rsidRPr="00E63BCE">
        <w:rPr>
          <w:rFonts w:ascii="Times New Roman" w:hAnsi="Times New Roman"/>
          <w:sz w:val="28"/>
          <w:szCs w:val="28"/>
          <w:lang w:eastAsia="ru-RU"/>
        </w:rPr>
        <w:t xml:space="preserve"> – 20</w:t>
      </w:r>
      <w:r w:rsidR="00296107" w:rsidRPr="00E63BCE">
        <w:rPr>
          <w:rFonts w:ascii="Times New Roman" w:hAnsi="Times New Roman"/>
          <w:sz w:val="28"/>
          <w:szCs w:val="28"/>
          <w:lang w:eastAsia="ru-RU"/>
        </w:rPr>
        <w:t>3</w:t>
      </w:r>
      <w:r w:rsidR="006E0449" w:rsidRPr="00E63BCE">
        <w:rPr>
          <w:rFonts w:ascii="Times New Roman" w:hAnsi="Times New Roman"/>
          <w:sz w:val="28"/>
          <w:szCs w:val="28"/>
          <w:lang w:eastAsia="ru-RU"/>
        </w:rPr>
        <w:t>4</w:t>
      </w:r>
      <w:r w:rsidR="00296107" w:rsidRPr="00E63BCE">
        <w:rPr>
          <w:rFonts w:ascii="Times New Roman" w:hAnsi="Times New Roman"/>
          <w:sz w:val="28"/>
          <w:szCs w:val="28"/>
          <w:lang w:eastAsia="ru-RU"/>
        </w:rPr>
        <w:t xml:space="preserve"> </w:t>
      </w:r>
      <w:r w:rsidR="00105A98" w:rsidRPr="00E63BCE">
        <w:rPr>
          <w:rFonts w:ascii="Times New Roman" w:hAnsi="Times New Roman"/>
          <w:sz w:val="28"/>
          <w:szCs w:val="28"/>
          <w:lang w:eastAsia="ru-RU"/>
        </w:rPr>
        <w:t xml:space="preserve">годы. </w:t>
      </w:r>
    </w:p>
    <w:p w:rsidR="00296107" w:rsidRPr="00E63BCE" w:rsidRDefault="00296107"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105A98"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b/>
          <w:bCs/>
          <w:sz w:val="28"/>
          <w:szCs w:val="28"/>
          <w:lang w:eastAsia="ru-RU"/>
        </w:rPr>
        <w:t xml:space="preserve">Местонахождение проекта: </w:t>
      </w:r>
      <w:r w:rsidR="00296107" w:rsidRPr="00E63BCE">
        <w:rPr>
          <w:rFonts w:ascii="Times New Roman" w:hAnsi="Times New Roman"/>
          <w:bCs/>
          <w:sz w:val="28"/>
          <w:szCs w:val="28"/>
          <w:lang w:eastAsia="ru-RU"/>
        </w:rPr>
        <w:t>РФ</w:t>
      </w:r>
      <w:r w:rsidRPr="00E63BCE">
        <w:rPr>
          <w:rFonts w:ascii="Times New Roman" w:hAnsi="Times New Roman"/>
          <w:bCs/>
          <w:sz w:val="28"/>
          <w:szCs w:val="28"/>
          <w:lang w:eastAsia="ru-RU"/>
        </w:rPr>
        <w:t xml:space="preserve">, </w:t>
      </w:r>
      <w:r w:rsidR="00296107" w:rsidRPr="00E63BCE">
        <w:rPr>
          <w:rFonts w:ascii="Times New Roman" w:hAnsi="Times New Roman"/>
          <w:sz w:val="28"/>
          <w:szCs w:val="28"/>
          <w:lang w:eastAsia="ru-RU"/>
        </w:rPr>
        <w:t>Тульская</w:t>
      </w:r>
      <w:r w:rsidRPr="00E63BCE">
        <w:rPr>
          <w:rFonts w:ascii="Times New Roman" w:hAnsi="Times New Roman"/>
          <w:sz w:val="28"/>
          <w:szCs w:val="28"/>
          <w:lang w:eastAsia="ru-RU"/>
        </w:rPr>
        <w:t xml:space="preserve"> область, </w:t>
      </w:r>
      <w:r w:rsidR="00296107" w:rsidRPr="00E63BCE">
        <w:rPr>
          <w:rFonts w:ascii="Times New Roman" w:hAnsi="Times New Roman"/>
          <w:sz w:val="28"/>
          <w:szCs w:val="28"/>
          <w:lang w:eastAsia="ru-RU"/>
        </w:rPr>
        <w:t>Куркинский район</w:t>
      </w:r>
      <w:r w:rsidR="001A74FB" w:rsidRPr="00E63BCE">
        <w:rPr>
          <w:rFonts w:ascii="Times New Roman" w:hAnsi="Times New Roman"/>
          <w:sz w:val="28"/>
          <w:szCs w:val="28"/>
          <w:lang w:eastAsia="ru-RU"/>
        </w:rPr>
        <w:t xml:space="preserve">, </w:t>
      </w:r>
      <w:r w:rsidR="00296107" w:rsidRPr="00E63BCE">
        <w:rPr>
          <w:rFonts w:ascii="Times New Roman" w:hAnsi="Times New Roman"/>
          <w:sz w:val="28"/>
          <w:szCs w:val="28"/>
          <w:lang w:eastAsia="ru-RU"/>
        </w:rPr>
        <w:t>рабочий поселок Куркино</w:t>
      </w:r>
      <w:r w:rsidRPr="00E63BCE">
        <w:rPr>
          <w:rFonts w:ascii="Times New Roman" w:hAnsi="Times New Roman"/>
          <w:sz w:val="28"/>
          <w:szCs w:val="28"/>
          <w:lang w:eastAsia="ru-RU"/>
        </w:rPr>
        <w:t>.</w:t>
      </w:r>
    </w:p>
    <w:p w:rsidR="00296107" w:rsidRPr="00E63BCE" w:rsidRDefault="00296107"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296107"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 xml:space="preserve">Нормативно-правовая база для разработки схемы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Федеральный закон от 07 декабря 2011 года № 416-ФЗ «Об основах регулирования тарифов организаций коммунального комплекса»;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Водный кодекс Российской Федерации.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СНиП 2.04.01-85* «Внутренний водопровод и канализация зданий» (Официальное издание), М.: ГУП ЦПП, 2003. Дата редакции: 01.01.2003; </w:t>
      </w:r>
    </w:p>
    <w:p w:rsidR="00050B72" w:rsidRPr="00E63BCE" w:rsidRDefault="00050B72" w:rsidP="00E63BCE">
      <w:pPr>
        <w:autoSpaceDE w:val="0"/>
        <w:autoSpaceDN w:val="0"/>
        <w:adjustRightInd w:val="0"/>
        <w:spacing w:after="0" w:line="240" w:lineRule="auto"/>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w:t>
      </w:r>
      <w:r w:rsidR="00105A98" w:rsidRPr="00E63BCE">
        <w:rPr>
          <w:rFonts w:ascii="Times New Roman" w:hAnsi="Times New Roman"/>
          <w:bCs/>
          <w:sz w:val="28"/>
          <w:szCs w:val="28"/>
          <w:lang w:eastAsia="ru-RU"/>
        </w:rPr>
        <w:t xml:space="preserve"> </w:t>
      </w:r>
      <w:r w:rsidRPr="00E63BCE">
        <w:rPr>
          <w:rFonts w:ascii="Times New Roman" w:hAnsi="Times New Roman"/>
          <w:bCs/>
          <w:sz w:val="28"/>
          <w:szCs w:val="28"/>
          <w:lang w:eastAsia="ru-RU"/>
        </w:rPr>
        <w:t>Постановления №</w:t>
      </w:r>
      <w:r w:rsidR="00296107" w:rsidRPr="00E63BCE">
        <w:rPr>
          <w:rFonts w:ascii="Times New Roman" w:hAnsi="Times New Roman"/>
          <w:bCs/>
          <w:sz w:val="28"/>
          <w:szCs w:val="28"/>
          <w:lang w:eastAsia="ru-RU"/>
        </w:rPr>
        <w:t xml:space="preserve"> </w:t>
      </w:r>
      <w:r w:rsidRPr="00E63BCE">
        <w:rPr>
          <w:rFonts w:ascii="Times New Roman" w:hAnsi="Times New Roman"/>
          <w:bCs/>
          <w:sz w:val="28"/>
          <w:szCs w:val="28"/>
          <w:lang w:eastAsia="ru-RU"/>
        </w:rPr>
        <w:t>782 от 5 сентября 2013г. Правительства РФ «О схемах водоснабжения и водоотведения»;</w:t>
      </w:r>
    </w:p>
    <w:p w:rsidR="004A10D9" w:rsidRPr="00E63BCE" w:rsidRDefault="00050B72" w:rsidP="00E63BCE">
      <w:pPr>
        <w:autoSpaceDE w:val="0"/>
        <w:autoSpaceDN w:val="0"/>
        <w:adjustRightInd w:val="0"/>
        <w:spacing w:after="0" w:line="240" w:lineRule="auto"/>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 xml:space="preserve">- </w:t>
      </w:r>
      <w:r w:rsidR="00105A98" w:rsidRPr="00E63BCE">
        <w:rPr>
          <w:rFonts w:ascii="Times New Roman" w:hAnsi="Times New Roman"/>
          <w:bCs/>
          <w:sz w:val="28"/>
          <w:szCs w:val="28"/>
          <w:lang w:eastAsia="ru-RU"/>
        </w:rPr>
        <w:t xml:space="preserve"> </w:t>
      </w:r>
      <w:r w:rsidRPr="00E63BCE">
        <w:rPr>
          <w:rFonts w:ascii="Times New Roman" w:hAnsi="Times New Roman"/>
          <w:bCs/>
          <w:sz w:val="28"/>
          <w:szCs w:val="28"/>
          <w:lang w:eastAsia="ru-RU"/>
        </w:rPr>
        <w:t>Федерального закона от 30.12.2004</w:t>
      </w:r>
      <w:r w:rsidR="00296107" w:rsidRPr="00E63BCE">
        <w:rPr>
          <w:rFonts w:ascii="Times New Roman" w:hAnsi="Times New Roman"/>
          <w:bCs/>
          <w:sz w:val="28"/>
          <w:szCs w:val="28"/>
          <w:lang w:eastAsia="ru-RU"/>
        </w:rPr>
        <w:t xml:space="preserve"> </w:t>
      </w:r>
      <w:r w:rsidRPr="00E63BCE">
        <w:rPr>
          <w:rFonts w:ascii="Times New Roman" w:hAnsi="Times New Roman"/>
          <w:bCs/>
          <w:sz w:val="28"/>
          <w:szCs w:val="28"/>
          <w:lang w:eastAsia="ru-RU"/>
        </w:rPr>
        <w:t>г. № 210-ФЗ «Об основах регулирования тарифов организаций коммунального комплекса»</w:t>
      </w: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b/>
          <w:bCs/>
          <w:sz w:val="28"/>
          <w:szCs w:val="28"/>
          <w:lang w:eastAsia="ru-RU"/>
        </w:rPr>
        <w:t xml:space="preserve">Цели схемы: </w:t>
      </w:r>
    </w:p>
    <w:p w:rsidR="004A10D9"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w:t>
      </w:r>
      <w:r w:rsidR="00296107" w:rsidRPr="00E63BCE">
        <w:rPr>
          <w:rFonts w:ascii="Times New Roman" w:hAnsi="Times New Roman"/>
          <w:sz w:val="28"/>
          <w:szCs w:val="28"/>
          <w:lang w:eastAsia="ru-RU"/>
        </w:rPr>
        <w:t>3</w:t>
      </w:r>
      <w:r w:rsidR="006E0449" w:rsidRPr="00E63BCE">
        <w:rPr>
          <w:rFonts w:ascii="Times New Roman" w:hAnsi="Times New Roman"/>
          <w:sz w:val="28"/>
          <w:szCs w:val="28"/>
          <w:lang w:eastAsia="ru-RU"/>
        </w:rPr>
        <w:t>4</w:t>
      </w:r>
      <w:r w:rsidR="004A10D9" w:rsidRPr="00E63BCE">
        <w:rPr>
          <w:rFonts w:ascii="Times New Roman" w:hAnsi="Times New Roman"/>
          <w:sz w:val="28"/>
          <w:szCs w:val="28"/>
          <w:lang w:eastAsia="ru-RU"/>
        </w:rPr>
        <w:t xml:space="preserve"> года;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4A10D9"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 xml:space="preserve">улучшение работы систем водоснабжения и водоотведения;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105A98" w:rsidRPr="00E63BCE">
        <w:rPr>
          <w:rFonts w:ascii="Times New Roman" w:hAnsi="Times New Roman"/>
          <w:sz w:val="28"/>
          <w:szCs w:val="28"/>
          <w:lang w:eastAsia="ru-RU"/>
        </w:rPr>
        <w:t xml:space="preserve"> </w:t>
      </w:r>
      <w:r w:rsidRPr="00E63BCE">
        <w:rPr>
          <w:rFonts w:ascii="Times New Roman" w:hAnsi="Times New Roman"/>
          <w:sz w:val="28"/>
          <w:szCs w:val="28"/>
          <w:lang w:eastAsia="ru-RU"/>
        </w:rPr>
        <w:t xml:space="preserve">повышение качества питьевой воды, поступающей к потребителям; </w:t>
      </w:r>
    </w:p>
    <w:p w:rsidR="004A10D9"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 xml:space="preserve">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105A98" w:rsidRPr="00E63BCE">
        <w:rPr>
          <w:rFonts w:ascii="Times New Roman" w:hAnsi="Times New Roman"/>
          <w:sz w:val="28"/>
          <w:szCs w:val="28"/>
          <w:lang w:eastAsia="ru-RU"/>
        </w:rPr>
        <w:t xml:space="preserve"> </w:t>
      </w:r>
      <w:r w:rsidRPr="00E63BCE">
        <w:rPr>
          <w:rFonts w:ascii="Times New Roman" w:hAnsi="Times New Roman"/>
          <w:sz w:val="28"/>
          <w:szCs w:val="28"/>
          <w:lang w:eastAsia="ru-RU"/>
        </w:rPr>
        <w:t xml:space="preserve">снижение вредного воздействия на окружающую среду. </w:t>
      </w:r>
    </w:p>
    <w:p w:rsidR="00296107" w:rsidRPr="00E63BCE" w:rsidRDefault="00296107"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b/>
          <w:bCs/>
          <w:sz w:val="28"/>
          <w:szCs w:val="28"/>
          <w:lang w:eastAsia="ru-RU"/>
        </w:rPr>
        <w:t xml:space="preserve">Способ достижения цели: </w:t>
      </w:r>
    </w:p>
    <w:p w:rsidR="004A10D9"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 xml:space="preserve">реконструкция существующих водозаборных узлов;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105A98" w:rsidRPr="00E63BCE">
        <w:rPr>
          <w:rFonts w:ascii="Times New Roman" w:hAnsi="Times New Roman"/>
          <w:sz w:val="28"/>
          <w:szCs w:val="28"/>
          <w:lang w:eastAsia="ru-RU"/>
        </w:rPr>
        <w:t xml:space="preserve"> </w:t>
      </w:r>
      <w:r w:rsidRPr="00E63BCE">
        <w:rPr>
          <w:rFonts w:ascii="Times New Roman" w:hAnsi="Times New Roman"/>
          <w:sz w:val="28"/>
          <w:szCs w:val="28"/>
          <w:lang w:eastAsia="ru-RU"/>
        </w:rPr>
        <w:t xml:space="preserve">строительство новых водозаборных узлов с установками водоподготовки;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lastRenderedPageBreak/>
        <w:t>-</w:t>
      </w:r>
      <w:r w:rsidR="00105A98" w:rsidRPr="00E63BCE">
        <w:rPr>
          <w:rFonts w:ascii="Times New Roman" w:hAnsi="Times New Roman"/>
          <w:sz w:val="28"/>
          <w:szCs w:val="28"/>
          <w:lang w:eastAsia="ru-RU"/>
        </w:rPr>
        <w:t xml:space="preserve">  </w:t>
      </w:r>
      <w:r w:rsidRPr="00E63BCE">
        <w:rPr>
          <w:rFonts w:ascii="Times New Roman" w:hAnsi="Times New Roman"/>
          <w:sz w:val="28"/>
          <w:szCs w:val="28"/>
          <w:lang w:eastAsia="ru-RU"/>
        </w:rPr>
        <w:t>строительство централизованной сети магистральных водоводов, обеспечивающих возможность качественного снабжения водой населения и юридических</w:t>
      </w:r>
      <w:r w:rsidR="00105A98" w:rsidRPr="00E63BCE">
        <w:rPr>
          <w:rFonts w:ascii="Times New Roman" w:hAnsi="Times New Roman"/>
          <w:sz w:val="28"/>
          <w:szCs w:val="28"/>
          <w:lang w:eastAsia="ru-RU"/>
        </w:rPr>
        <w:t xml:space="preserve"> лиц</w:t>
      </w:r>
      <w:r w:rsidRPr="00E63BCE">
        <w:rPr>
          <w:rFonts w:ascii="Times New Roman" w:hAnsi="Times New Roman"/>
          <w:sz w:val="28"/>
          <w:szCs w:val="28"/>
          <w:lang w:eastAsia="ru-RU"/>
        </w:rPr>
        <w:t>;</w:t>
      </w:r>
    </w:p>
    <w:p w:rsidR="004A10D9"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 xml:space="preserve">реконструкция существующих сетей и канализационных очистных сооружений; </w:t>
      </w:r>
    </w:p>
    <w:p w:rsidR="004A10D9"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строительство централизованной сети водоотведения с насосными станциями подкачки и планируемым канализационным очистным сооружени</w:t>
      </w:r>
      <w:r w:rsidR="00E46866" w:rsidRPr="00E63BCE">
        <w:rPr>
          <w:rFonts w:ascii="Times New Roman" w:hAnsi="Times New Roman"/>
          <w:sz w:val="28"/>
          <w:szCs w:val="28"/>
          <w:lang w:eastAsia="ru-RU"/>
        </w:rPr>
        <w:t>е</w:t>
      </w:r>
      <w:r w:rsidR="004A10D9" w:rsidRPr="00E63BCE">
        <w:rPr>
          <w:rFonts w:ascii="Times New Roman" w:hAnsi="Times New Roman"/>
          <w:sz w:val="28"/>
          <w:szCs w:val="28"/>
          <w:lang w:eastAsia="ru-RU"/>
        </w:rPr>
        <w:t xml:space="preserve">м;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105A98" w:rsidRPr="00E63BCE">
        <w:rPr>
          <w:rFonts w:ascii="Times New Roman" w:hAnsi="Times New Roman"/>
          <w:sz w:val="28"/>
          <w:szCs w:val="28"/>
          <w:lang w:eastAsia="ru-RU"/>
        </w:rPr>
        <w:t xml:space="preserve"> </w:t>
      </w:r>
      <w:r w:rsidRPr="00E63BCE">
        <w:rPr>
          <w:rFonts w:ascii="Times New Roman" w:hAnsi="Times New Roman"/>
          <w:sz w:val="28"/>
          <w:szCs w:val="28"/>
          <w:lang w:eastAsia="ru-RU"/>
        </w:rPr>
        <w:t xml:space="preserve">модернизация объектов инженерной инфраструктуры путем внедрения ресурсо- и энергосберегающих технологий;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105A98" w:rsidRPr="00E63BCE">
        <w:rPr>
          <w:rFonts w:ascii="Times New Roman" w:hAnsi="Times New Roman"/>
          <w:sz w:val="28"/>
          <w:szCs w:val="28"/>
          <w:lang w:eastAsia="ru-RU"/>
        </w:rPr>
        <w:t xml:space="preserve"> </w:t>
      </w:r>
      <w:r w:rsidRPr="00E63BCE">
        <w:rPr>
          <w:rFonts w:ascii="Times New Roman" w:hAnsi="Times New Roman"/>
          <w:sz w:val="28"/>
          <w:szCs w:val="28"/>
          <w:lang w:eastAsia="ru-RU"/>
        </w:rPr>
        <w:t xml:space="preserve">установка приборов учета; </w:t>
      </w:r>
    </w:p>
    <w:p w:rsidR="004A10D9" w:rsidRPr="00E63BCE" w:rsidRDefault="00105A98"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 xml:space="preserve">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E46866" w:rsidRPr="00E63BCE" w:rsidRDefault="00E46866"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b/>
          <w:bCs/>
          <w:sz w:val="28"/>
          <w:szCs w:val="28"/>
          <w:lang w:eastAsia="ru-RU"/>
        </w:rPr>
        <w:t xml:space="preserve">Ожидаемые результаты от реализации мероприятий схемы </w:t>
      </w:r>
    </w:p>
    <w:p w:rsidR="004A10D9" w:rsidRPr="00E63BCE" w:rsidRDefault="004A10D9" w:rsidP="00E63BCE">
      <w:pPr>
        <w:numPr>
          <w:ilvl w:val="0"/>
          <w:numId w:val="1"/>
        </w:num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1. Создание современной коммунальной инфраструктуры </w:t>
      </w:r>
      <w:r w:rsidR="00A0218D" w:rsidRPr="00E63BCE">
        <w:rPr>
          <w:rFonts w:ascii="Times New Roman" w:hAnsi="Times New Roman"/>
          <w:sz w:val="28"/>
          <w:szCs w:val="28"/>
          <w:lang w:eastAsia="ru-RU"/>
        </w:rPr>
        <w:t>рабочего поселка Куркино</w:t>
      </w:r>
      <w:r w:rsidRPr="00E63BCE">
        <w:rPr>
          <w:rFonts w:ascii="Times New Roman" w:hAnsi="Times New Roman"/>
          <w:sz w:val="28"/>
          <w:szCs w:val="28"/>
          <w:lang w:eastAsia="ru-RU"/>
        </w:rPr>
        <w:t xml:space="preserve">. </w:t>
      </w:r>
    </w:p>
    <w:p w:rsidR="004A10D9" w:rsidRPr="00E63BCE" w:rsidRDefault="004A10D9" w:rsidP="00E63BCE">
      <w:pPr>
        <w:numPr>
          <w:ilvl w:val="0"/>
          <w:numId w:val="1"/>
        </w:num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2. Повышение качества предоставления коммунальных услуг потребителям. </w:t>
      </w:r>
    </w:p>
    <w:p w:rsidR="004A10D9" w:rsidRPr="00E63BCE" w:rsidRDefault="004A10D9" w:rsidP="00E63BCE">
      <w:pPr>
        <w:numPr>
          <w:ilvl w:val="0"/>
          <w:numId w:val="1"/>
        </w:num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3. Снижение уровня износа объектов водоснабжения и водоотведения. </w:t>
      </w:r>
    </w:p>
    <w:p w:rsidR="004A10D9" w:rsidRPr="00E63BCE" w:rsidRDefault="004A10D9" w:rsidP="00E63BCE">
      <w:pPr>
        <w:numPr>
          <w:ilvl w:val="0"/>
          <w:numId w:val="1"/>
        </w:num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4. Улучшение экологической ситуации на территории </w:t>
      </w:r>
      <w:r w:rsidR="00A0218D" w:rsidRPr="00E63BCE">
        <w:rPr>
          <w:rFonts w:ascii="Times New Roman" w:hAnsi="Times New Roman"/>
          <w:sz w:val="28"/>
          <w:szCs w:val="28"/>
          <w:lang w:eastAsia="ru-RU"/>
        </w:rPr>
        <w:t>рабочего поселка Куркино</w:t>
      </w:r>
      <w:r w:rsidRPr="00E63BCE">
        <w:rPr>
          <w:rFonts w:ascii="Times New Roman" w:hAnsi="Times New Roman"/>
          <w:sz w:val="28"/>
          <w:szCs w:val="28"/>
          <w:lang w:eastAsia="ru-RU"/>
        </w:rPr>
        <w:t xml:space="preserve">. </w:t>
      </w:r>
    </w:p>
    <w:p w:rsidR="004A10D9" w:rsidRPr="00E63BCE" w:rsidRDefault="00B34CB7" w:rsidP="00E63BCE">
      <w:pPr>
        <w:numPr>
          <w:ilvl w:val="0"/>
          <w:numId w:val="1"/>
        </w:num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5</w:t>
      </w:r>
      <w:r w:rsidR="004A10D9" w:rsidRPr="00E63BCE">
        <w:rPr>
          <w:rFonts w:ascii="Times New Roman" w:hAnsi="Times New Roman"/>
          <w:sz w:val="28"/>
          <w:szCs w:val="28"/>
          <w:lang w:eastAsia="ru-RU"/>
        </w:rPr>
        <w:t xml:space="preserve">. Увеличение мощности систем водоснабжения и водоотведения.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p>
    <w:p w:rsidR="004A10D9" w:rsidRPr="00E63BCE" w:rsidRDefault="004A10D9" w:rsidP="00E63BCE">
      <w:pPr>
        <w:autoSpaceDE w:val="0"/>
        <w:autoSpaceDN w:val="0"/>
        <w:adjustRightInd w:val="0"/>
        <w:spacing w:after="0" w:line="240" w:lineRule="auto"/>
        <w:contextualSpacing/>
        <w:rPr>
          <w:rFonts w:ascii="Times New Roman" w:hAnsi="Times New Roman"/>
          <w:color w:val="000000"/>
          <w:sz w:val="28"/>
          <w:szCs w:val="28"/>
          <w:lang w:eastAsia="ru-RU"/>
        </w:rPr>
      </w:pPr>
      <w:r w:rsidRPr="00E63BCE">
        <w:rPr>
          <w:rFonts w:ascii="Times New Roman" w:hAnsi="Times New Roman"/>
          <w:b/>
          <w:bCs/>
          <w:color w:val="000000"/>
          <w:sz w:val="28"/>
          <w:szCs w:val="28"/>
          <w:lang w:eastAsia="ru-RU"/>
        </w:rPr>
        <w:t>Контроль исполнения инвестиционной программы</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color w:val="000000"/>
          <w:sz w:val="28"/>
          <w:szCs w:val="28"/>
          <w:lang w:eastAsia="ru-RU"/>
        </w:rPr>
        <w:t xml:space="preserve">Оперативный контроль осуществляет Глава </w:t>
      </w:r>
      <w:r w:rsidR="001674F0" w:rsidRPr="00E63BCE">
        <w:rPr>
          <w:rFonts w:ascii="Times New Roman" w:hAnsi="Times New Roman"/>
          <w:sz w:val="28"/>
          <w:szCs w:val="28"/>
          <w:lang w:eastAsia="ru-RU"/>
        </w:rPr>
        <w:t xml:space="preserve">Администрации муниципального образования Куркинского района Тульской </w:t>
      </w:r>
      <w:r w:rsidR="00575250" w:rsidRPr="00E63BCE">
        <w:rPr>
          <w:rFonts w:ascii="Times New Roman" w:hAnsi="Times New Roman"/>
          <w:sz w:val="28"/>
          <w:szCs w:val="28"/>
          <w:lang w:eastAsia="ru-RU"/>
        </w:rPr>
        <w:t>области.</w:t>
      </w:r>
    </w:p>
    <w:p w:rsidR="006614DF" w:rsidRPr="00E63BCE" w:rsidRDefault="006614D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6614DF" w:rsidRPr="00E63BCE" w:rsidRDefault="006614D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6614DF" w:rsidRPr="00E63BCE" w:rsidRDefault="006614D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6614DF" w:rsidRPr="00E63BCE" w:rsidRDefault="006614D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6614DF" w:rsidRPr="00E63BCE" w:rsidRDefault="006614D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097B1F" w:rsidRPr="00E63BCE" w:rsidRDefault="00097B1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097B1F" w:rsidRPr="00E63BCE" w:rsidRDefault="00097B1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097B1F" w:rsidRPr="00E63BCE" w:rsidRDefault="00097B1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097B1F" w:rsidRPr="00E63BCE" w:rsidRDefault="00097B1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097B1F" w:rsidRPr="00E63BCE" w:rsidRDefault="00097B1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097B1F" w:rsidRPr="00E63BCE" w:rsidRDefault="00097B1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6614DF" w:rsidRPr="00E63BCE" w:rsidRDefault="006614DF"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6614DF" w:rsidRPr="00E63BCE" w:rsidRDefault="006614DF" w:rsidP="00E63BCE">
      <w:pPr>
        <w:autoSpaceDE w:val="0"/>
        <w:autoSpaceDN w:val="0"/>
        <w:adjustRightInd w:val="0"/>
        <w:spacing w:after="0" w:line="240" w:lineRule="auto"/>
        <w:contextualSpacing/>
        <w:jc w:val="both"/>
        <w:rPr>
          <w:rFonts w:ascii="Times New Roman" w:hAnsi="Times New Roman"/>
          <w:sz w:val="28"/>
          <w:szCs w:val="28"/>
          <w:lang w:eastAsia="ru-RU"/>
        </w:rPr>
      </w:pPr>
    </w:p>
    <w:p w:rsidR="006614DF" w:rsidRPr="00E63BCE" w:rsidRDefault="006614DF" w:rsidP="00E63BCE">
      <w:pPr>
        <w:autoSpaceDE w:val="0"/>
        <w:autoSpaceDN w:val="0"/>
        <w:adjustRightInd w:val="0"/>
        <w:spacing w:after="0" w:line="240" w:lineRule="auto"/>
        <w:ind w:firstLine="708"/>
        <w:contextualSpacing/>
        <w:jc w:val="both"/>
        <w:rPr>
          <w:rFonts w:ascii="Times New Roman" w:hAnsi="Times New Roman"/>
          <w:b/>
          <w:bCs/>
          <w:sz w:val="28"/>
          <w:szCs w:val="28"/>
          <w:lang w:eastAsia="ru-RU"/>
        </w:rPr>
      </w:pPr>
    </w:p>
    <w:p w:rsidR="00095181" w:rsidRPr="00E63BCE" w:rsidRDefault="00095181"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F465F0" w:rsidRPr="00E63BCE" w:rsidRDefault="00F465F0"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F465F0" w:rsidRPr="00E63BCE" w:rsidRDefault="00F465F0"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F465F0" w:rsidRPr="00E63BCE" w:rsidRDefault="00F465F0"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F465F0" w:rsidRPr="00E63BCE" w:rsidRDefault="00F465F0"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F465F0" w:rsidRPr="00E63BCE" w:rsidRDefault="00F465F0"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F465F0" w:rsidRPr="00E63BCE" w:rsidRDefault="00F465F0"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F465F0" w:rsidRPr="00E63BCE" w:rsidRDefault="00F465F0"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p>
    <w:p w:rsidR="004A10D9" w:rsidRPr="00E63BCE" w:rsidRDefault="000F3021" w:rsidP="00E63BCE">
      <w:pPr>
        <w:pStyle w:val="a9"/>
        <w:autoSpaceDE w:val="0"/>
        <w:autoSpaceDN w:val="0"/>
        <w:adjustRightInd w:val="0"/>
        <w:spacing w:after="0" w:line="240" w:lineRule="auto"/>
        <w:ind w:left="0"/>
        <w:jc w:val="center"/>
        <w:rPr>
          <w:rFonts w:ascii="Times New Roman" w:hAnsi="Times New Roman"/>
          <w:b/>
          <w:bCs/>
          <w:sz w:val="28"/>
          <w:szCs w:val="28"/>
          <w:lang w:eastAsia="ru-RU"/>
        </w:rPr>
      </w:pPr>
      <w:r w:rsidRPr="00E63BCE">
        <w:rPr>
          <w:rFonts w:ascii="Times New Roman" w:hAnsi="Times New Roman"/>
          <w:b/>
          <w:bCs/>
          <w:sz w:val="28"/>
          <w:szCs w:val="28"/>
          <w:lang w:eastAsia="ru-RU"/>
        </w:rPr>
        <w:lastRenderedPageBreak/>
        <w:t>Ⅰ</w:t>
      </w:r>
      <w:r w:rsidR="004A10D9" w:rsidRPr="00E63BCE">
        <w:rPr>
          <w:rFonts w:ascii="Times New Roman" w:hAnsi="Times New Roman"/>
          <w:b/>
          <w:bCs/>
          <w:sz w:val="28"/>
          <w:szCs w:val="28"/>
          <w:lang w:eastAsia="ru-RU"/>
        </w:rPr>
        <w:t>.    ВОДОСНАБЖЕНИЕ.</w:t>
      </w:r>
    </w:p>
    <w:p w:rsidR="004A10D9" w:rsidRPr="00E63BCE" w:rsidRDefault="004A10D9" w:rsidP="00E63BCE">
      <w:pPr>
        <w:autoSpaceDE w:val="0"/>
        <w:autoSpaceDN w:val="0"/>
        <w:adjustRightInd w:val="0"/>
        <w:spacing w:after="0" w:line="240" w:lineRule="auto"/>
        <w:ind w:left="360"/>
        <w:contextualSpacing/>
        <w:rPr>
          <w:rFonts w:ascii="Times New Roman" w:hAnsi="Times New Roman"/>
          <w:sz w:val="28"/>
          <w:szCs w:val="28"/>
          <w:lang w:eastAsia="ru-RU"/>
        </w:rPr>
      </w:pPr>
    </w:p>
    <w:p w:rsidR="004A10D9" w:rsidRPr="00E63BCE" w:rsidRDefault="00CB0DAC" w:rsidP="00E63BCE">
      <w:pPr>
        <w:pStyle w:val="a9"/>
        <w:autoSpaceDE w:val="0"/>
        <w:autoSpaceDN w:val="0"/>
        <w:adjustRightInd w:val="0"/>
        <w:spacing w:after="0" w:line="240" w:lineRule="auto"/>
        <w:ind w:left="0"/>
        <w:jc w:val="both"/>
        <w:rPr>
          <w:rFonts w:ascii="Times New Roman" w:hAnsi="Times New Roman"/>
          <w:b/>
          <w:sz w:val="28"/>
          <w:szCs w:val="28"/>
        </w:rPr>
      </w:pPr>
      <w:r w:rsidRPr="00E63BCE">
        <w:rPr>
          <w:rFonts w:ascii="Times New Roman" w:hAnsi="Times New Roman"/>
          <w:b/>
          <w:sz w:val="28"/>
          <w:szCs w:val="28"/>
        </w:rPr>
        <w:t xml:space="preserve">Раздел </w:t>
      </w:r>
      <w:r w:rsidR="000F3021" w:rsidRPr="00E63BCE">
        <w:rPr>
          <w:rFonts w:ascii="Times New Roman" w:hAnsi="Times New Roman"/>
          <w:b/>
          <w:sz w:val="28"/>
          <w:szCs w:val="28"/>
        </w:rPr>
        <w:t>1.</w:t>
      </w:r>
      <w:r w:rsidR="001674F0" w:rsidRPr="00E63BCE">
        <w:rPr>
          <w:rFonts w:ascii="Times New Roman" w:hAnsi="Times New Roman"/>
          <w:b/>
          <w:sz w:val="28"/>
          <w:szCs w:val="28"/>
        </w:rPr>
        <w:t xml:space="preserve"> </w:t>
      </w:r>
      <w:r w:rsidR="007C0EFB" w:rsidRPr="00E63BCE">
        <w:rPr>
          <w:rFonts w:ascii="Times New Roman" w:hAnsi="Times New Roman"/>
          <w:b/>
          <w:sz w:val="28"/>
          <w:szCs w:val="28"/>
        </w:rPr>
        <w:t>Технико-экономическое состояние централизованн</w:t>
      </w:r>
      <w:r w:rsidR="001674F0" w:rsidRPr="00E63BCE">
        <w:rPr>
          <w:rFonts w:ascii="Times New Roman" w:hAnsi="Times New Roman"/>
          <w:b/>
          <w:sz w:val="28"/>
          <w:szCs w:val="28"/>
        </w:rPr>
        <w:t>ой</w:t>
      </w:r>
      <w:r w:rsidRPr="00E63BCE">
        <w:rPr>
          <w:rFonts w:ascii="Times New Roman" w:hAnsi="Times New Roman"/>
          <w:b/>
          <w:sz w:val="28"/>
          <w:szCs w:val="28"/>
        </w:rPr>
        <w:t xml:space="preserve"> </w:t>
      </w:r>
      <w:r w:rsidR="007C0EFB" w:rsidRPr="00E63BCE">
        <w:rPr>
          <w:rFonts w:ascii="Times New Roman" w:hAnsi="Times New Roman"/>
          <w:b/>
          <w:sz w:val="28"/>
          <w:szCs w:val="28"/>
        </w:rPr>
        <w:t>систем</w:t>
      </w:r>
      <w:r w:rsidR="001674F0" w:rsidRPr="00E63BCE">
        <w:rPr>
          <w:rFonts w:ascii="Times New Roman" w:hAnsi="Times New Roman"/>
          <w:b/>
          <w:sz w:val="28"/>
          <w:szCs w:val="28"/>
        </w:rPr>
        <w:t>ы</w:t>
      </w:r>
      <w:r w:rsidR="007C0EFB" w:rsidRPr="00E63BCE">
        <w:rPr>
          <w:rFonts w:ascii="Times New Roman" w:hAnsi="Times New Roman"/>
          <w:b/>
          <w:sz w:val="28"/>
          <w:szCs w:val="28"/>
        </w:rPr>
        <w:t xml:space="preserve"> водоснабжения</w:t>
      </w:r>
      <w:r w:rsidRPr="00E63BCE">
        <w:rPr>
          <w:rFonts w:ascii="Times New Roman" w:hAnsi="Times New Roman"/>
          <w:b/>
          <w:sz w:val="28"/>
          <w:szCs w:val="28"/>
        </w:rPr>
        <w:t xml:space="preserve"> муниципального образования рабочий поселок Куркино</w:t>
      </w:r>
      <w:r w:rsidR="007C0EFB" w:rsidRPr="00E63BCE">
        <w:rPr>
          <w:rFonts w:ascii="Times New Roman" w:hAnsi="Times New Roman"/>
          <w:b/>
          <w:sz w:val="28"/>
          <w:szCs w:val="28"/>
        </w:rPr>
        <w:t>.</w:t>
      </w:r>
    </w:p>
    <w:p w:rsidR="007C0EFB" w:rsidRPr="00E63BCE" w:rsidRDefault="007C0EFB" w:rsidP="00E63BCE">
      <w:pPr>
        <w:pStyle w:val="a9"/>
        <w:autoSpaceDE w:val="0"/>
        <w:autoSpaceDN w:val="0"/>
        <w:adjustRightInd w:val="0"/>
        <w:spacing w:after="0" w:line="240" w:lineRule="auto"/>
        <w:jc w:val="both"/>
        <w:rPr>
          <w:rFonts w:ascii="Times New Roman" w:hAnsi="Times New Roman"/>
          <w:b/>
          <w:sz w:val="28"/>
          <w:szCs w:val="28"/>
        </w:rPr>
      </w:pPr>
    </w:p>
    <w:p w:rsidR="004A10D9" w:rsidRPr="00E63BCE" w:rsidRDefault="000F3021" w:rsidP="00E63BCE">
      <w:pPr>
        <w:pStyle w:val="a9"/>
        <w:autoSpaceDE w:val="0"/>
        <w:autoSpaceDN w:val="0"/>
        <w:adjustRightInd w:val="0"/>
        <w:spacing w:after="0" w:line="240" w:lineRule="auto"/>
        <w:ind w:left="0"/>
        <w:jc w:val="both"/>
        <w:rPr>
          <w:rFonts w:ascii="Times New Roman" w:hAnsi="Times New Roman"/>
          <w:b/>
          <w:sz w:val="28"/>
          <w:szCs w:val="28"/>
        </w:rPr>
      </w:pPr>
      <w:r w:rsidRPr="00E63BCE">
        <w:rPr>
          <w:rFonts w:ascii="Times New Roman" w:hAnsi="Times New Roman"/>
          <w:b/>
          <w:sz w:val="28"/>
          <w:szCs w:val="28"/>
        </w:rPr>
        <w:t>1.1.</w:t>
      </w:r>
      <w:r w:rsidR="001674F0" w:rsidRPr="00E63BCE">
        <w:rPr>
          <w:rFonts w:ascii="Times New Roman" w:hAnsi="Times New Roman"/>
          <w:b/>
          <w:sz w:val="28"/>
          <w:szCs w:val="28"/>
        </w:rPr>
        <w:t xml:space="preserve"> </w:t>
      </w:r>
      <w:r w:rsidR="004A10D9" w:rsidRPr="00E63BCE">
        <w:rPr>
          <w:rFonts w:ascii="Times New Roman" w:hAnsi="Times New Roman"/>
          <w:b/>
          <w:sz w:val="28"/>
          <w:szCs w:val="28"/>
        </w:rPr>
        <w:t>Системы и структуры водоснабжения.</w:t>
      </w:r>
    </w:p>
    <w:p w:rsidR="00575250" w:rsidRPr="00E63BCE" w:rsidRDefault="00575250" w:rsidP="00E63BCE">
      <w:pPr>
        <w:pStyle w:val="a9"/>
        <w:autoSpaceDE w:val="0"/>
        <w:autoSpaceDN w:val="0"/>
        <w:adjustRightInd w:val="0"/>
        <w:spacing w:after="0" w:line="240" w:lineRule="auto"/>
        <w:jc w:val="center"/>
        <w:rPr>
          <w:rFonts w:ascii="Times New Roman" w:hAnsi="Times New Roman"/>
          <w:b/>
          <w:sz w:val="28"/>
          <w:szCs w:val="28"/>
        </w:rPr>
      </w:pPr>
    </w:p>
    <w:p w:rsidR="00BD6FC5" w:rsidRPr="00E63BCE" w:rsidRDefault="00BD6FC5"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Куркинский район расположен на юго-востоке Тульской области. Его площадь составляет 949,25 км². Район граничит на севере с Кимовским районом, на северо-западе с Богородицким районом, на западе с Воловским районом, на юго-западе с Ефремовским районом Тульской области, на юго-востоке с Данковским районом Липецкой области и на востоке с Милославским районом Рязанской области.</w:t>
      </w:r>
    </w:p>
    <w:p w:rsidR="003A1595" w:rsidRPr="00E63BCE" w:rsidRDefault="003A1595"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Муниципальное образование рабочий поселок Куркино входит в состав Куркинского района, который в свою очередь входит в состав Тульской области. Данное муниципальное образование является администрати</w:t>
      </w:r>
      <w:r w:rsidR="00BD6FC5" w:rsidRPr="00E63BCE">
        <w:rPr>
          <w:rFonts w:ascii="Times New Roman" w:eastAsia="Times New Roman" w:hAnsi="Times New Roman"/>
          <w:sz w:val="28"/>
          <w:szCs w:val="28"/>
          <w:lang w:eastAsia="ru-RU"/>
        </w:rPr>
        <w:t>вным центром Куркинского района и расположен</w:t>
      </w:r>
      <w:r w:rsidRPr="00E63BCE">
        <w:rPr>
          <w:rFonts w:ascii="Times New Roman" w:eastAsia="Times New Roman" w:hAnsi="Times New Roman"/>
          <w:sz w:val="28"/>
          <w:szCs w:val="28"/>
          <w:lang w:eastAsia="ru-RU"/>
        </w:rPr>
        <w:t xml:space="preserve"> на реке Вязовке, в 123 км. к юго-востоку от Тулы</w:t>
      </w:r>
      <w:r w:rsidR="00BD6FC5" w:rsidRPr="00E63BCE">
        <w:rPr>
          <w:rFonts w:ascii="Times New Roman" w:eastAsia="Times New Roman" w:hAnsi="Times New Roman"/>
          <w:sz w:val="28"/>
          <w:szCs w:val="28"/>
          <w:lang w:eastAsia="ru-RU"/>
        </w:rPr>
        <w:t>.</w:t>
      </w:r>
    </w:p>
    <w:p w:rsidR="00BD6FC5" w:rsidRPr="00E63BCE" w:rsidRDefault="00BD6FC5"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Территория Тульской области представляет собой полого-волнистую равнину с преобладанием абсолютных отметок 240-260 м на водоразделах. Минимальные абсолютные отметки приурочены к пойме Оки -110-130 м.</w:t>
      </w:r>
    </w:p>
    <w:p w:rsidR="00BD6FC5" w:rsidRPr="00E63BCE" w:rsidRDefault="00BD6FC5"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Площадь р.п. Куркино в границах муниципального поселения составляет 6750,0 га.</w:t>
      </w:r>
    </w:p>
    <w:p w:rsidR="00BD6FC5" w:rsidRPr="00E63BCE" w:rsidRDefault="00BD6FC5"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Координаты - 53°26'12" с.ш., 38°40'11" в.д.</w:t>
      </w:r>
    </w:p>
    <w:p w:rsidR="00622FBC" w:rsidRPr="00E63BCE" w:rsidRDefault="00622FB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Основной водной артерией является река Вязовка. Согласно официальным документам, река Язовня протекает около посёлка городского типа Куркино и впадает в Вязовку. Однако на топографических картах в этом месте вместо Язовни обозначается сама река Вязовка. В «Энциклопедии городов и районов Тульской области» Язовня указывается как одно из названий Вязовки. Согласно данным водного реестра, устье реки находится в 50 км по правому берегу реки Вязовки. Длина реки составляет 10 км, площадь водосборного бассейна 47,2 км².</w:t>
      </w:r>
    </w:p>
    <w:p w:rsidR="00622FBC" w:rsidRPr="00E63BCE" w:rsidRDefault="00622FB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Климат умеренно-континентальный, характеризуется умерено холодной зимой и теплым летом. Средние годовые температуры на территории изменяются от +3,8ºС до +4,6ºС</w:t>
      </w:r>
      <w:r w:rsidR="009D57A1" w:rsidRPr="00E63BCE">
        <w:rPr>
          <w:rFonts w:ascii="Times New Roman" w:hAnsi="Times New Roman"/>
          <w:sz w:val="28"/>
          <w:szCs w:val="28"/>
        </w:rPr>
        <w:t>, средняя температура января – 10 ºС, июля + 20ºС</w:t>
      </w:r>
      <w:r w:rsidRPr="00E63BCE">
        <w:rPr>
          <w:rFonts w:ascii="Times New Roman" w:hAnsi="Times New Roman"/>
          <w:sz w:val="28"/>
          <w:szCs w:val="28"/>
        </w:rPr>
        <w:t xml:space="preserve">. </w:t>
      </w:r>
      <w:r w:rsidR="009D57A1" w:rsidRPr="00E63BCE">
        <w:rPr>
          <w:rFonts w:ascii="Times New Roman" w:hAnsi="Times New Roman"/>
          <w:sz w:val="28"/>
          <w:szCs w:val="28"/>
        </w:rPr>
        <w:t>Продолжительность периода с положительными температурами составляет 220 – 225 дней. Среднегодовая сумма осадков составляет 550-600 мм., 70 процентов осадков выпадает в теплый период, зимние осадки имеют меньшую интенсивность, но большую продолжительность.</w:t>
      </w:r>
    </w:p>
    <w:p w:rsidR="009D57A1" w:rsidRPr="00E63BCE" w:rsidRDefault="009D57A1"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50-60 см. на защищенных участках и 35-45 см. на открытых участках. Глубина промерзания почвы составляет 120-140 см. </w:t>
      </w:r>
    </w:p>
    <w:p w:rsidR="00622FBC" w:rsidRPr="00E63BCE" w:rsidRDefault="00622FB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Преобладающими ветрами являются в теплый период южные, в холодный - северные и северо-западные ветра.</w:t>
      </w:r>
    </w:p>
    <w:p w:rsidR="00927FD1" w:rsidRPr="00E63BCE" w:rsidRDefault="009D57A1"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Муниципальное образование относится к климатическому району Ⅱ</w:t>
      </w:r>
      <w:r w:rsidR="00927FD1" w:rsidRPr="00E63BCE">
        <w:rPr>
          <w:rFonts w:ascii="Times New Roman" w:eastAsia="Times New Roman" w:hAnsi="Times New Roman"/>
          <w:sz w:val="28"/>
          <w:szCs w:val="28"/>
          <w:lang w:eastAsia="ru-RU"/>
        </w:rPr>
        <w:t>В. Климатические условия не препятствуют осуществлению любого вида хозяйственной деятельности, а также рекреации.</w:t>
      </w:r>
    </w:p>
    <w:p w:rsidR="00927FD1" w:rsidRPr="00E63BCE" w:rsidRDefault="00927FD1" w:rsidP="00E63BCE">
      <w:pPr>
        <w:spacing w:after="0" w:line="240" w:lineRule="auto"/>
        <w:ind w:firstLine="709"/>
        <w:jc w:val="both"/>
        <w:rPr>
          <w:rFonts w:ascii="Times New Roman" w:hAnsi="Times New Roman"/>
          <w:sz w:val="28"/>
          <w:szCs w:val="28"/>
          <w:u w:val="single"/>
        </w:rPr>
      </w:pPr>
    </w:p>
    <w:p w:rsidR="00927FD1" w:rsidRPr="00B64648" w:rsidRDefault="00927FD1" w:rsidP="00E63BCE">
      <w:pPr>
        <w:spacing w:after="0" w:line="240" w:lineRule="auto"/>
        <w:ind w:firstLine="709"/>
        <w:jc w:val="both"/>
        <w:rPr>
          <w:rFonts w:ascii="Times New Roman" w:hAnsi="Times New Roman"/>
          <w:b/>
          <w:sz w:val="28"/>
          <w:szCs w:val="28"/>
        </w:rPr>
      </w:pPr>
      <w:r w:rsidRPr="00B64648">
        <w:rPr>
          <w:rFonts w:ascii="Times New Roman" w:hAnsi="Times New Roman"/>
          <w:b/>
          <w:sz w:val="28"/>
          <w:szCs w:val="28"/>
          <w:u w:val="single"/>
        </w:rPr>
        <w:t>Поверхностные воды.</w:t>
      </w:r>
    </w:p>
    <w:p w:rsidR="00927FD1" w:rsidRPr="00E63BCE" w:rsidRDefault="00927FD1"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Муниципальное образование рабочий поселок Куркино Куркинского района расположено в верховьях реки Дон. Русло реки слабоизвилистое, берега крутые, участками обрывистые, достигающие высоты 5,0 – 10,0 м. Средняя скорость течения 0,2 м/сек. В реку Дон впадает правый приток – р. Непрядва, в который впадает ручей Ольховец. Питание рек смешанное, при этом основным источником питания являются талые воды: доля весеннего стока составляет 70 – 80% годового. Поверхностные воды этих рек не могут служить источником хозяйственно-питьевого водоснабжения вследствие их маловодности и техногенного загрязнения.</w:t>
      </w:r>
    </w:p>
    <w:p w:rsidR="00927FD1" w:rsidRPr="00E63BCE" w:rsidRDefault="00927FD1"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  </w:t>
      </w:r>
    </w:p>
    <w:p w:rsidR="00927FD1" w:rsidRPr="00B64648" w:rsidRDefault="00927FD1" w:rsidP="00E63BCE">
      <w:pPr>
        <w:spacing w:after="0" w:line="240" w:lineRule="auto"/>
        <w:ind w:firstLine="709"/>
        <w:jc w:val="both"/>
        <w:rPr>
          <w:rFonts w:ascii="Times New Roman" w:hAnsi="Times New Roman"/>
          <w:b/>
          <w:sz w:val="28"/>
          <w:szCs w:val="28"/>
          <w:u w:val="single"/>
        </w:rPr>
      </w:pPr>
      <w:r w:rsidRPr="00B64648">
        <w:rPr>
          <w:rFonts w:ascii="Times New Roman" w:hAnsi="Times New Roman"/>
          <w:b/>
          <w:sz w:val="28"/>
          <w:szCs w:val="28"/>
          <w:u w:val="single"/>
        </w:rPr>
        <w:t>Гидрогеологические условия и оценка ресурсов подземных вод.</w:t>
      </w:r>
    </w:p>
    <w:p w:rsidR="00927FD1" w:rsidRPr="00E63BCE" w:rsidRDefault="00927FD1"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В пределах планируемой территории муниципального образования рабочий поселок Куркино Куркинского района подземные воды встречаются в девонских, каменноугольных и мезозойских отложениях. Девонский водоносный горизонт имеет повсеместное распространение и содержится в трещиноватых известняках озерско-хованского горизонта на глубинах 33,0-46,0 м, выше которого залегают водоупорные малевские глины. Дебиты скважин составляют от 90 до 34 м</w:t>
      </w:r>
      <w:r w:rsidRPr="00E63BCE">
        <w:rPr>
          <w:rFonts w:ascii="Times New Roman" w:hAnsi="Times New Roman"/>
          <w:sz w:val="28"/>
          <w:szCs w:val="28"/>
          <w:vertAlign w:val="superscript"/>
        </w:rPr>
        <w:t>3</w:t>
      </w:r>
      <w:r w:rsidRPr="00E63BCE">
        <w:rPr>
          <w:rFonts w:ascii="Times New Roman" w:hAnsi="Times New Roman"/>
          <w:sz w:val="28"/>
          <w:szCs w:val="28"/>
        </w:rPr>
        <w:t>/час, удельные дебиты 6,4 и 23 м</w:t>
      </w:r>
      <w:r w:rsidRPr="00E63BCE">
        <w:rPr>
          <w:rFonts w:ascii="Times New Roman" w:hAnsi="Times New Roman"/>
          <w:sz w:val="28"/>
          <w:szCs w:val="28"/>
          <w:vertAlign w:val="superscript"/>
        </w:rPr>
        <w:t>3</w:t>
      </w:r>
      <w:r w:rsidRPr="00E63BCE">
        <w:rPr>
          <w:rFonts w:ascii="Times New Roman" w:hAnsi="Times New Roman"/>
          <w:sz w:val="28"/>
          <w:szCs w:val="28"/>
        </w:rPr>
        <w:t>/час. Подземные воды обладают напором высотой до 30,0-50,0 м. Статический уровень находится на абсолютных отметках 165,0-180,0 м. Воды данного горизонта не соответствуют нормам питьевых вод по общей жесткости 15,1-22,6 мг-экв/л, содержанию общего железа 2,0-14,1 мг/л, сухой остаток 1,2-1,9 г/л и сульфатов (в отдельных скважинах) до 762 мг/л.</w:t>
      </w:r>
    </w:p>
    <w:p w:rsidR="00927FD1" w:rsidRPr="00E63BCE" w:rsidRDefault="00927FD1"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Эксплуатационные запасы подземных вод озерско-хованского горизонта по водозабору подтверждаются опытом эксплуатации, но в установленном порядке не утверждались. К каменноугольным отложениям приурочено несколько водоносных горизонтов, но практическое значение имеет только упинский. Остальные горизонты – бобриковский, тульский, окский не имеют самостоятельного значения для водоснабжения и используются как вспомогательные совместно с подземными водами упинского горизонта.</w:t>
      </w:r>
    </w:p>
    <w:p w:rsidR="00927FD1" w:rsidRPr="00E63BCE" w:rsidRDefault="00927FD1"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Упинский водоносный горизонт приурочен к известнякам одноименной свиты нижнего карбона, залегающего в интервале глубин 6,0-19,0 м. Напор на кровлю составлял до начала эксплуатации 3,5-21,8 м. Водообильность горизонта неравномерная, удельные дебиты 13,6 и 18,1 м</w:t>
      </w:r>
      <w:r w:rsidRPr="00E63BCE">
        <w:rPr>
          <w:rFonts w:ascii="Times New Roman" w:hAnsi="Times New Roman"/>
          <w:sz w:val="28"/>
          <w:szCs w:val="28"/>
          <w:vertAlign w:val="superscript"/>
        </w:rPr>
        <w:t>3</w:t>
      </w:r>
      <w:r w:rsidRPr="00E63BCE">
        <w:rPr>
          <w:rFonts w:ascii="Times New Roman" w:hAnsi="Times New Roman"/>
          <w:sz w:val="28"/>
          <w:szCs w:val="28"/>
        </w:rPr>
        <w:t>/час. Воды горизонта не соответствуют требованиям СанПиН «Питьевая вода» по превышению общей жесткости 25,0-9,8 мг-экв/л, содержанию общего железа 5,5 мг/л, сухой остаток 1,0-0,6 г/л. Известняки имеют широкое распространение, мощностью 4,0-25,0 м. Подземные воды -  напорные. Режим водоносного горизонта нарушен в результате длительной работы водопонижающих скважин на буроугольном месторождении. Воды при централизованном водоснабжении нуждаются в процессе обезжелезивания.</w:t>
      </w:r>
    </w:p>
    <w:p w:rsidR="00927FD1" w:rsidRPr="00E63BCE" w:rsidRDefault="00927FD1" w:rsidP="00E63BCE">
      <w:pPr>
        <w:spacing w:after="0" w:line="240" w:lineRule="auto"/>
        <w:ind w:firstLine="709"/>
        <w:jc w:val="both"/>
        <w:rPr>
          <w:rFonts w:ascii="Times New Roman" w:hAnsi="Times New Roman"/>
          <w:sz w:val="28"/>
          <w:szCs w:val="28"/>
        </w:rPr>
      </w:pPr>
      <w:r w:rsidRPr="00E63BCE">
        <w:rPr>
          <w:rFonts w:ascii="Times New Roman" w:hAnsi="Times New Roman"/>
          <w:spacing w:val="-10"/>
          <w:sz w:val="28"/>
          <w:szCs w:val="28"/>
        </w:rPr>
        <w:t xml:space="preserve">Эксплуатационные запасы подземных вод озеро-хованского горизонта </w:t>
      </w:r>
      <w:r w:rsidRPr="00E63BCE">
        <w:rPr>
          <w:rFonts w:ascii="Times New Roman" w:hAnsi="Times New Roman"/>
          <w:sz w:val="28"/>
          <w:szCs w:val="28"/>
        </w:rPr>
        <w:t>подтверждаются опытом эксплуатации, но в установленном порядке не утверждались.</w:t>
      </w:r>
    </w:p>
    <w:p w:rsidR="00622FBC" w:rsidRPr="00E63BCE" w:rsidRDefault="00622FB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64648" w:rsidRDefault="00B64648" w:rsidP="00E63BCE">
      <w:pPr>
        <w:spacing w:after="0" w:line="240" w:lineRule="auto"/>
        <w:ind w:firstLine="709"/>
        <w:jc w:val="both"/>
        <w:rPr>
          <w:rFonts w:ascii="Times New Roman" w:hAnsi="Times New Roman"/>
          <w:sz w:val="28"/>
          <w:szCs w:val="28"/>
          <w:u w:val="single"/>
        </w:rPr>
      </w:pPr>
    </w:p>
    <w:p w:rsidR="00B64648" w:rsidRDefault="00B64648" w:rsidP="00E63BCE">
      <w:pPr>
        <w:spacing w:after="0" w:line="240" w:lineRule="auto"/>
        <w:ind w:firstLine="709"/>
        <w:jc w:val="both"/>
        <w:rPr>
          <w:rFonts w:ascii="Times New Roman" w:hAnsi="Times New Roman"/>
          <w:sz w:val="28"/>
          <w:szCs w:val="28"/>
          <w:u w:val="single"/>
        </w:rPr>
      </w:pPr>
    </w:p>
    <w:p w:rsidR="00DC2525" w:rsidRPr="00B64648" w:rsidRDefault="00DC2525" w:rsidP="00E63BCE">
      <w:pPr>
        <w:spacing w:after="0" w:line="240" w:lineRule="auto"/>
        <w:ind w:firstLine="709"/>
        <w:jc w:val="both"/>
        <w:rPr>
          <w:rFonts w:ascii="Times New Roman" w:hAnsi="Times New Roman"/>
          <w:b/>
          <w:sz w:val="28"/>
          <w:szCs w:val="28"/>
          <w:u w:val="single"/>
        </w:rPr>
      </w:pPr>
      <w:r w:rsidRPr="00B64648">
        <w:rPr>
          <w:rFonts w:ascii="Times New Roman" w:hAnsi="Times New Roman"/>
          <w:b/>
          <w:sz w:val="28"/>
          <w:szCs w:val="28"/>
          <w:u w:val="single"/>
        </w:rPr>
        <w:lastRenderedPageBreak/>
        <w:t>Население, промышленность и социальная сфера.</w:t>
      </w:r>
    </w:p>
    <w:p w:rsidR="0022059E" w:rsidRPr="00E63BCE" w:rsidRDefault="00DC2525" w:rsidP="00E63BCE">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 xml:space="preserve">На 1 </w:t>
      </w:r>
      <w:r w:rsidR="000E5B98">
        <w:rPr>
          <w:rFonts w:ascii="Times New Roman" w:hAnsi="Times New Roman"/>
          <w:sz w:val="28"/>
          <w:szCs w:val="28"/>
          <w:shd w:val="clear" w:color="auto" w:fill="FFFFFF"/>
        </w:rPr>
        <w:t>февраля</w:t>
      </w:r>
      <w:r w:rsidRPr="00E63BCE">
        <w:rPr>
          <w:rFonts w:ascii="Times New Roman" w:hAnsi="Times New Roman"/>
          <w:sz w:val="28"/>
          <w:szCs w:val="28"/>
          <w:shd w:val="clear" w:color="auto" w:fill="FFFFFF"/>
        </w:rPr>
        <w:t xml:space="preserve"> 202</w:t>
      </w:r>
      <w:r w:rsidR="000E5B98">
        <w:rPr>
          <w:rFonts w:ascii="Times New Roman" w:hAnsi="Times New Roman"/>
          <w:sz w:val="28"/>
          <w:szCs w:val="28"/>
          <w:shd w:val="clear" w:color="auto" w:fill="FFFFFF"/>
        </w:rPr>
        <w:t>5</w:t>
      </w:r>
      <w:r w:rsidRPr="00E63BCE">
        <w:rPr>
          <w:rFonts w:ascii="Times New Roman" w:hAnsi="Times New Roman"/>
          <w:sz w:val="28"/>
          <w:szCs w:val="28"/>
          <w:shd w:val="clear" w:color="auto" w:fill="FFFFFF"/>
        </w:rPr>
        <w:t xml:space="preserve"> численность населения (постоянных жителей) рабочего поселка Куркино составляет 4 958 человек, в том числе детей в возрасте до 6 лет - 494 человека, подростков (школьников) в возрасте от 7 до 17 лет - 587 человек, молодежи от 18 до 29 лет - 593 человека, взрослых в возрасте от 30 до 60 лет - 2 134 человека, пожилых людей от 60 лет - 1 081 человек, а долгожителей рабочего поселка Куркино старше 80 лет - 69 человек.</w:t>
      </w:r>
    </w:p>
    <w:p w:rsidR="007B2E36" w:rsidRPr="00E63BCE" w:rsidRDefault="007B2E36" w:rsidP="00E63BCE">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Во время дачного периода число проживающих увеличивается на треть.</w:t>
      </w:r>
    </w:p>
    <w:p w:rsidR="00B603B4" w:rsidRPr="00E63BCE" w:rsidRDefault="007B2E36" w:rsidP="00E63BCE">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Демографические процессы</w:t>
      </w:r>
      <w:r w:rsidR="00B603B4" w:rsidRPr="00E63BCE">
        <w:rPr>
          <w:rFonts w:ascii="Times New Roman" w:hAnsi="Times New Roman"/>
          <w:sz w:val="28"/>
          <w:szCs w:val="28"/>
          <w:shd w:val="clear" w:color="auto" w:fill="FFFFFF"/>
        </w:rPr>
        <w:t>, происходящие в муниципальном образовании, аналогичны процессам, имеющим место в большинстве муниципальных образований Российской Федерации с преобладанием русского населения. Происходит старение населения – сокращение доли молодых возрастов, наблюдается естественная убыль населения и отрицательное сальдо миграции.</w:t>
      </w:r>
    </w:p>
    <w:p w:rsidR="00E02440" w:rsidRPr="00E63BCE" w:rsidRDefault="00E02440" w:rsidP="00E63BCE">
      <w:pPr>
        <w:autoSpaceDE w:val="0"/>
        <w:autoSpaceDN w:val="0"/>
        <w:adjustRightInd w:val="0"/>
        <w:spacing w:after="0" w:line="240" w:lineRule="auto"/>
        <w:ind w:firstLine="708"/>
        <w:jc w:val="both"/>
        <w:rPr>
          <w:rFonts w:ascii="Times New Roman" w:hAnsi="Times New Roman"/>
          <w:b/>
          <w:sz w:val="28"/>
          <w:szCs w:val="28"/>
          <w:shd w:val="clear" w:color="auto" w:fill="FFFFFF"/>
        </w:rPr>
      </w:pPr>
      <w:r w:rsidRPr="00E63BCE">
        <w:rPr>
          <w:rFonts w:ascii="Times New Roman" w:hAnsi="Times New Roman"/>
          <w:sz w:val="28"/>
          <w:szCs w:val="28"/>
          <w:shd w:val="clear" w:color="auto" w:fill="FFFFFF"/>
        </w:rPr>
        <w:t>В связи со строительством и вводом в эксплуатацию объектов ГК «АГРОЭКО» численность населения начало расти.</w:t>
      </w:r>
      <w:r w:rsidR="00B603B4" w:rsidRPr="00E63BCE">
        <w:rPr>
          <w:rFonts w:ascii="Times New Roman" w:hAnsi="Times New Roman"/>
          <w:b/>
          <w:sz w:val="28"/>
          <w:szCs w:val="28"/>
          <w:shd w:val="clear" w:color="auto" w:fill="FFFFFF"/>
        </w:rPr>
        <w:t xml:space="preserve"> </w:t>
      </w:r>
    </w:p>
    <w:p w:rsidR="00B058CB" w:rsidRPr="00E63BCE" w:rsidRDefault="00B058CB" w:rsidP="00E63BCE">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Дачные кооперативы не имеются.</w:t>
      </w:r>
    </w:p>
    <w:p w:rsidR="001E043E" w:rsidRPr="00E63BCE" w:rsidRDefault="00B058CB" w:rsidP="00E63BCE">
      <w:pPr>
        <w:autoSpaceDE w:val="0"/>
        <w:autoSpaceDN w:val="0"/>
        <w:adjustRightInd w:val="0"/>
        <w:spacing w:after="0" w:line="240" w:lineRule="auto"/>
        <w:ind w:firstLine="708"/>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Общее количество жилых домов</w:t>
      </w:r>
      <w:r w:rsidR="00CC2380">
        <w:rPr>
          <w:rFonts w:ascii="Times New Roman" w:hAnsi="Times New Roman"/>
          <w:sz w:val="28"/>
          <w:szCs w:val="28"/>
          <w:shd w:val="clear" w:color="auto" w:fill="FFFFFF"/>
        </w:rPr>
        <w:t xml:space="preserve"> – 884</w:t>
      </w:r>
      <w:r w:rsidR="001E043E" w:rsidRPr="00E63BCE">
        <w:rPr>
          <w:rFonts w:ascii="Times New Roman" w:hAnsi="Times New Roman"/>
          <w:sz w:val="28"/>
          <w:szCs w:val="28"/>
          <w:shd w:val="clear" w:color="auto" w:fill="FFFFFF"/>
        </w:rPr>
        <w:t>,</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в том числе:</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многоквартирных – 56,</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жилых домов блокированной застройки – 2</w:t>
      </w:r>
      <w:r w:rsidR="00CC2380">
        <w:rPr>
          <w:rFonts w:ascii="Times New Roman" w:hAnsi="Times New Roman"/>
          <w:sz w:val="28"/>
          <w:szCs w:val="28"/>
          <w:shd w:val="clear" w:color="auto" w:fill="FFFFFF"/>
        </w:rPr>
        <w:t>19</w:t>
      </w:r>
      <w:r w:rsidRPr="00E63BCE">
        <w:rPr>
          <w:rFonts w:ascii="Times New Roman" w:hAnsi="Times New Roman"/>
          <w:sz w:val="28"/>
          <w:szCs w:val="28"/>
          <w:shd w:val="clear" w:color="auto" w:fill="FFFFFF"/>
        </w:rPr>
        <w:t>,</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xml:space="preserve">- индивидуальных жилых домов – </w:t>
      </w:r>
      <w:r w:rsidR="00CC2380">
        <w:rPr>
          <w:rFonts w:ascii="Times New Roman" w:hAnsi="Times New Roman"/>
          <w:sz w:val="28"/>
          <w:szCs w:val="28"/>
          <w:shd w:val="clear" w:color="auto" w:fill="FFFFFF"/>
        </w:rPr>
        <w:t>609</w:t>
      </w:r>
      <w:r w:rsidRPr="00E63BCE">
        <w:rPr>
          <w:rFonts w:ascii="Times New Roman" w:hAnsi="Times New Roman"/>
          <w:sz w:val="28"/>
          <w:szCs w:val="28"/>
          <w:shd w:val="clear" w:color="auto" w:fill="FFFFFF"/>
        </w:rPr>
        <w:t>.</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Общее количество общественных зданий – 23,</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в том числе:</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объектов здравоохранения – 1,</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объектов образования – 5,</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объектов культуры – 3,</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административных зданий – 15.</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Общее количество коммерческих потребителей – 45,</w:t>
      </w:r>
    </w:p>
    <w:p w:rsidR="00B058CB"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в том числе:</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сельскохозяйственного назначения – 2,</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производственной сферы – 2,</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t>- сферы обслуживания – 29.</w:t>
      </w:r>
    </w:p>
    <w:p w:rsidR="001E043E" w:rsidRPr="00E63BCE" w:rsidRDefault="001E043E" w:rsidP="00E63BCE">
      <w:pPr>
        <w:autoSpaceDE w:val="0"/>
        <w:autoSpaceDN w:val="0"/>
        <w:adjustRightInd w:val="0"/>
        <w:spacing w:after="0" w:line="240" w:lineRule="auto"/>
        <w:jc w:val="both"/>
        <w:rPr>
          <w:rFonts w:ascii="Times New Roman" w:hAnsi="Times New Roman"/>
          <w:sz w:val="28"/>
          <w:szCs w:val="28"/>
          <w:shd w:val="clear" w:color="auto" w:fill="FFFFFF"/>
        </w:rPr>
      </w:pPr>
      <w:r w:rsidRPr="00E63BCE">
        <w:rPr>
          <w:rFonts w:ascii="Times New Roman" w:hAnsi="Times New Roman"/>
          <w:sz w:val="28"/>
          <w:szCs w:val="28"/>
          <w:shd w:val="clear" w:color="auto" w:fill="FFFFFF"/>
        </w:rPr>
        <w:tab/>
      </w:r>
    </w:p>
    <w:p w:rsidR="00E02440" w:rsidRPr="00B64648" w:rsidRDefault="00E02440" w:rsidP="00E63BCE">
      <w:pPr>
        <w:autoSpaceDE w:val="0"/>
        <w:autoSpaceDN w:val="0"/>
        <w:adjustRightInd w:val="0"/>
        <w:spacing w:after="0" w:line="240" w:lineRule="auto"/>
        <w:ind w:firstLine="708"/>
        <w:jc w:val="both"/>
        <w:rPr>
          <w:rFonts w:ascii="Times New Roman" w:hAnsi="Times New Roman"/>
          <w:b/>
          <w:bCs/>
          <w:sz w:val="28"/>
          <w:szCs w:val="28"/>
          <w:u w:val="single"/>
        </w:rPr>
      </w:pPr>
      <w:r w:rsidRPr="00B64648">
        <w:rPr>
          <w:rFonts w:ascii="Times New Roman" w:hAnsi="Times New Roman"/>
          <w:b/>
          <w:bCs/>
          <w:sz w:val="28"/>
          <w:szCs w:val="28"/>
          <w:u w:val="single"/>
        </w:rPr>
        <w:t>Источники водоснабжения.</w:t>
      </w:r>
    </w:p>
    <w:p w:rsidR="00924108" w:rsidRPr="00E63BCE" w:rsidRDefault="00170C49"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Источниками водоснабжения муниципального </w:t>
      </w:r>
      <w:r w:rsidR="00F31B77" w:rsidRPr="00E63BCE">
        <w:rPr>
          <w:rFonts w:ascii="Times New Roman" w:hAnsi="Times New Roman"/>
          <w:sz w:val="28"/>
          <w:szCs w:val="28"/>
        </w:rPr>
        <w:t>образования р.п.</w:t>
      </w:r>
      <w:r w:rsidRPr="00E63BCE">
        <w:rPr>
          <w:rFonts w:ascii="Times New Roman" w:hAnsi="Times New Roman"/>
          <w:sz w:val="28"/>
          <w:szCs w:val="28"/>
        </w:rPr>
        <w:t xml:space="preserve"> Куркино Куркинского района являются 4 водозаборных скважины</w:t>
      </w:r>
      <w:r w:rsidR="00924108" w:rsidRPr="00E63BCE">
        <w:rPr>
          <w:rFonts w:ascii="Times New Roman" w:hAnsi="Times New Roman"/>
          <w:sz w:val="28"/>
          <w:szCs w:val="28"/>
        </w:rPr>
        <w:t>:</w:t>
      </w:r>
    </w:p>
    <w:p w:rsidR="00170C49" w:rsidRPr="00E63BCE" w:rsidRDefault="00D441C5"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Скважина № 1 расположена с западной</w:t>
      </w:r>
      <w:r w:rsidR="00924108" w:rsidRPr="00E63BCE">
        <w:rPr>
          <w:rFonts w:ascii="Times New Roman" w:hAnsi="Times New Roman"/>
          <w:sz w:val="28"/>
          <w:szCs w:val="28"/>
        </w:rPr>
        <w:t xml:space="preserve"> сторон</w:t>
      </w:r>
      <w:r w:rsidR="0038012B" w:rsidRPr="00E63BCE">
        <w:rPr>
          <w:rFonts w:ascii="Times New Roman" w:hAnsi="Times New Roman"/>
          <w:sz w:val="28"/>
          <w:szCs w:val="28"/>
        </w:rPr>
        <w:t>ы</w:t>
      </w:r>
      <w:r w:rsidR="00924108" w:rsidRPr="00E63BCE">
        <w:rPr>
          <w:rFonts w:ascii="Times New Roman" w:hAnsi="Times New Roman"/>
          <w:sz w:val="28"/>
          <w:szCs w:val="28"/>
        </w:rPr>
        <w:t xml:space="preserve"> р.п. Куркино</w:t>
      </w:r>
      <w:r w:rsidR="007A0F79" w:rsidRPr="00E63BCE">
        <w:rPr>
          <w:rFonts w:ascii="Times New Roman" w:hAnsi="Times New Roman"/>
          <w:sz w:val="28"/>
          <w:szCs w:val="28"/>
        </w:rPr>
        <w:t xml:space="preserve">, оснащена </w:t>
      </w:r>
      <w:r w:rsidR="0038012B" w:rsidRPr="00E63BCE">
        <w:rPr>
          <w:rFonts w:ascii="Times New Roman" w:hAnsi="Times New Roman"/>
          <w:sz w:val="28"/>
          <w:szCs w:val="28"/>
        </w:rPr>
        <w:t>насосом ЭЦВ 10-63-110, устье и оголовок скважины располагаются в заглубленном кирпичном павильоне 3,7 на 6,2 м. и высотой 3,5 м., оголовок скважины загерметизирован с помощью металлической стальной плиты с резиновой прокладкой</w:t>
      </w:r>
      <w:r w:rsidR="00924108" w:rsidRPr="00E63BCE">
        <w:rPr>
          <w:rFonts w:ascii="Times New Roman" w:hAnsi="Times New Roman"/>
          <w:sz w:val="28"/>
          <w:szCs w:val="28"/>
        </w:rPr>
        <w:t>;</w:t>
      </w:r>
    </w:p>
    <w:p w:rsidR="00924108" w:rsidRPr="00E63BCE" w:rsidRDefault="00924108"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Скважина № 2 </w:t>
      </w:r>
      <w:r w:rsidR="0038012B" w:rsidRPr="00E63BCE">
        <w:rPr>
          <w:rFonts w:ascii="Times New Roman" w:hAnsi="Times New Roman"/>
          <w:sz w:val="28"/>
          <w:szCs w:val="28"/>
        </w:rPr>
        <w:t>расположена также с з</w:t>
      </w:r>
      <w:r w:rsidRPr="00E63BCE">
        <w:rPr>
          <w:rFonts w:ascii="Times New Roman" w:hAnsi="Times New Roman"/>
          <w:sz w:val="28"/>
          <w:szCs w:val="28"/>
        </w:rPr>
        <w:t>ападн</w:t>
      </w:r>
      <w:r w:rsidR="0038012B" w:rsidRPr="00E63BCE">
        <w:rPr>
          <w:rFonts w:ascii="Times New Roman" w:hAnsi="Times New Roman"/>
          <w:sz w:val="28"/>
          <w:szCs w:val="28"/>
        </w:rPr>
        <w:t>ой</w:t>
      </w:r>
      <w:r w:rsidRPr="00E63BCE">
        <w:rPr>
          <w:rFonts w:ascii="Times New Roman" w:hAnsi="Times New Roman"/>
          <w:sz w:val="28"/>
          <w:szCs w:val="28"/>
        </w:rPr>
        <w:t xml:space="preserve"> сторон</w:t>
      </w:r>
      <w:r w:rsidR="0038012B" w:rsidRPr="00E63BCE">
        <w:rPr>
          <w:rFonts w:ascii="Times New Roman" w:hAnsi="Times New Roman"/>
          <w:sz w:val="28"/>
          <w:szCs w:val="28"/>
        </w:rPr>
        <w:t>ы</w:t>
      </w:r>
      <w:r w:rsidRPr="00E63BCE">
        <w:rPr>
          <w:rFonts w:ascii="Times New Roman" w:hAnsi="Times New Roman"/>
          <w:sz w:val="28"/>
          <w:szCs w:val="28"/>
        </w:rPr>
        <w:t xml:space="preserve"> р.п. Куркино, за окружной дорогой (данная скважина работает круглосуточно)</w:t>
      </w:r>
      <w:r w:rsidR="0038012B" w:rsidRPr="00E63BCE">
        <w:rPr>
          <w:rFonts w:ascii="Times New Roman" w:hAnsi="Times New Roman"/>
          <w:sz w:val="28"/>
          <w:szCs w:val="28"/>
        </w:rPr>
        <w:t>, оснащена насосом ЭЦВ 10-63-150, устье и оголовок скважины располагаются в заглубленном кирпичном павильоне 3,8 на 6,1 м. и высотой 3,5 м., оголовок скважины загерметизирован с помощью металлической стальной плиты с резиновой прокладкой;</w:t>
      </w:r>
    </w:p>
    <w:p w:rsidR="00924108" w:rsidRPr="00E63BCE" w:rsidRDefault="00924108"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lastRenderedPageBreak/>
        <w:t xml:space="preserve">Скважина № </w:t>
      </w:r>
      <w:r w:rsidR="00A66287" w:rsidRPr="00E63BCE">
        <w:rPr>
          <w:rFonts w:ascii="Times New Roman" w:hAnsi="Times New Roman"/>
          <w:sz w:val="28"/>
          <w:szCs w:val="28"/>
        </w:rPr>
        <w:t>3</w:t>
      </w:r>
      <w:r w:rsidRPr="00E63BCE">
        <w:rPr>
          <w:rFonts w:ascii="Times New Roman" w:hAnsi="Times New Roman"/>
          <w:sz w:val="28"/>
          <w:szCs w:val="28"/>
        </w:rPr>
        <w:t xml:space="preserve"> </w:t>
      </w:r>
      <w:r w:rsidR="0038012B" w:rsidRPr="00E63BCE">
        <w:rPr>
          <w:rFonts w:ascii="Times New Roman" w:hAnsi="Times New Roman"/>
          <w:sz w:val="28"/>
          <w:szCs w:val="28"/>
        </w:rPr>
        <w:t>расположена с в</w:t>
      </w:r>
      <w:r w:rsidRPr="00E63BCE">
        <w:rPr>
          <w:rFonts w:ascii="Times New Roman" w:hAnsi="Times New Roman"/>
          <w:sz w:val="28"/>
          <w:szCs w:val="28"/>
        </w:rPr>
        <w:t>осточн</w:t>
      </w:r>
      <w:r w:rsidR="0038012B" w:rsidRPr="00E63BCE">
        <w:rPr>
          <w:rFonts w:ascii="Times New Roman" w:hAnsi="Times New Roman"/>
          <w:sz w:val="28"/>
          <w:szCs w:val="28"/>
        </w:rPr>
        <w:t>ой</w:t>
      </w:r>
      <w:r w:rsidRPr="00E63BCE">
        <w:rPr>
          <w:rFonts w:ascii="Times New Roman" w:hAnsi="Times New Roman"/>
          <w:sz w:val="28"/>
          <w:szCs w:val="28"/>
        </w:rPr>
        <w:t xml:space="preserve"> сторон</w:t>
      </w:r>
      <w:r w:rsidR="0038012B" w:rsidRPr="00E63BCE">
        <w:rPr>
          <w:rFonts w:ascii="Times New Roman" w:hAnsi="Times New Roman"/>
          <w:sz w:val="28"/>
          <w:szCs w:val="28"/>
        </w:rPr>
        <w:t>ы</w:t>
      </w:r>
      <w:r w:rsidRPr="00E63BCE">
        <w:rPr>
          <w:rFonts w:ascii="Times New Roman" w:hAnsi="Times New Roman"/>
          <w:sz w:val="28"/>
          <w:szCs w:val="28"/>
        </w:rPr>
        <w:t xml:space="preserve"> р.п. Куркино</w:t>
      </w:r>
      <w:r w:rsidR="0038012B" w:rsidRPr="00E63BCE">
        <w:rPr>
          <w:rFonts w:ascii="Times New Roman" w:hAnsi="Times New Roman"/>
          <w:sz w:val="28"/>
          <w:szCs w:val="28"/>
        </w:rPr>
        <w:t xml:space="preserve"> на поле, является законсервированной </w:t>
      </w:r>
      <w:r w:rsidRPr="00E63BCE">
        <w:rPr>
          <w:rFonts w:ascii="Times New Roman" w:hAnsi="Times New Roman"/>
          <w:sz w:val="28"/>
          <w:szCs w:val="28"/>
        </w:rPr>
        <w:t>(не эксплуатируется);</w:t>
      </w:r>
    </w:p>
    <w:p w:rsidR="00924108" w:rsidRPr="00E63BCE" w:rsidRDefault="00924108"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Скважина № 8 </w:t>
      </w:r>
      <w:r w:rsidR="0038012B" w:rsidRPr="00E63BCE">
        <w:rPr>
          <w:rFonts w:ascii="Times New Roman" w:hAnsi="Times New Roman"/>
          <w:sz w:val="28"/>
          <w:szCs w:val="28"/>
        </w:rPr>
        <w:t>расположена с с</w:t>
      </w:r>
      <w:r w:rsidRPr="00E63BCE">
        <w:rPr>
          <w:rFonts w:ascii="Times New Roman" w:hAnsi="Times New Roman"/>
          <w:sz w:val="28"/>
          <w:szCs w:val="28"/>
        </w:rPr>
        <w:t>еверо-восточн</w:t>
      </w:r>
      <w:r w:rsidR="0038012B" w:rsidRPr="00E63BCE">
        <w:rPr>
          <w:rFonts w:ascii="Times New Roman" w:hAnsi="Times New Roman"/>
          <w:sz w:val="28"/>
          <w:szCs w:val="28"/>
        </w:rPr>
        <w:t>ой</w:t>
      </w:r>
      <w:r w:rsidRPr="00E63BCE">
        <w:rPr>
          <w:rFonts w:ascii="Times New Roman" w:hAnsi="Times New Roman"/>
          <w:sz w:val="28"/>
          <w:szCs w:val="28"/>
        </w:rPr>
        <w:t xml:space="preserve"> сторон</w:t>
      </w:r>
      <w:r w:rsidR="0038012B" w:rsidRPr="00E63BCE">
        <w:rPr>
          <w:rFonts w:ascii="Times New Roman" w:hAnsi="Times New Roman"/>
          <w:sz w:val="28"/>
          <w:szCs w:val="28"/>
        </w:rPr>
        <w:t>ы</w:t>
      </w:r>
      <w:r w:rsidRPr="00E63BCE">
        <w:rPr>
          <w:rFonts w:ascii="Times New Roman" w:hAnsi="Times New Roman"/>
          <w:sz w:val="28"/>
          <w:szCs w:val="28"/>
        </w:rPr>
        <w:t xml:space="preserve"> р.п. Куркино (около котельной № 1)</w:t>
      </w:r>
      <w:r w:rsidR="0038012B" w:rsidRPr="00E63BCE">
        <w:rPr>
          <w:rFonts w:ascii="Times New Roman" w:hAnsi="Times New Roman"/>
          <w:sz w:val="28"/>
          <w:szCs w:val="28"/>
        </w:rPr>
        <w:t xml:space="preserve"> оснащена насосом ЭЦВ 8-25-150, устье и оголовок скважины располагаются в заглубленном кирпичном павильоне 3,6 на 5,3 м. и высотой 3,5 м., оголовок скважины загерметизирован с помощью металлической стальной плиты с резиновой прокладкой</w:t>
      </w:r>
      <w:r w:rsidRPr="00E63BCE">
        <w:rPr>
          <w:rFonts w:ascii="Times New Roman" w:hAnsi="Times New Roman"/>
          <w:sz w:val="28"/>
          <w:szCs w:val="28"/>
        </w:rPr>
        <w:t>.</w:t>
      </w:r>
    </w:p>
    <w:p w:rsidR="008C3B5D" w:rsidRPr="00E63BCE" w:rsidRDefault="0038012B"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Подъем воды из скважин осуществляется в два резервуара чистой воды, емкостью по 1 тыс. </w:t>
      </w:r>
      <w:r w:rsidR="007B3ADC" w:rsidRPr="00E63BCE">
        <w:rPr>
          <w:rFonts w:ascii="Times New Roman" w:hAnsi="Times New Roman"/>
          <w:sz w:val="28"/>
          <w:szCs w:val="28"/>
        </w:rPr>
        <w:t xml:space="preserve">куб. </w:t>
      </w:r>
      <w:r w:rsidRPr="00E63BCE">
        <w:rPr>
          <w:rFonts w:ascii="Times New Roman" w:hAnsi="Times New Roman"/>
          <w:sz w:val="28"/>
          <w:szCs w:val="28"/>
        </w:rPr>
        <w:t>м</w:t>
      </w:r>
      <w:r w:rsidR="007B3ADC" w:rsidRPr="00E63BCE">
        <w:rPr>
          <w:rFonts w:ascii="Times New Roman" w:hAnsi="Times New Roman"/>
          <w:sz w:val="28"/>
          <w:szCs w:val="28"/>
        </w:rPr>
        <w:t>. расположенным на насосной станции 2-подъема по адресу: р.п. Куркино, ул. Западная.</w:t>
      </w:r>
      <w:r w:rsidR="008C3B5D" w:rsidRPr="00E63BCE">
        <w:rPr>
          <w:rFonts w:ascii="Times New Roman" w:hAnsi="Times New Roman"/>
          <w:sz w:val="28"/>
          <w:szCs w:val="28"/>
        </w:rPr>
        <w:t xml:space="preserve"> </w:t>
      </w:r>
    </w:p>
    <w:p w:rsidR="008C3B5D" w:rsidRPr="00E63BCE" w:rsidRDefault="008C3B5D"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Водоснабжение осуществляется с помощью насосов второго подъема марки </w:t>
      </w:r>
      <w:r w:rsidRPr="00E63BCE">
        <w:rPr>
          <w:rFonts w:ascii="Times New Roman" w:hAnsi="Times New Roman"/>
          <w:color w:val="222222"/>
          <w:sz w:val="28"/>
          <w:szCs w:val="28"/>
          <w:shd w:val="clear" w:color="auto" w:fill="FFFFFF"/>
        </w:rPr>
        <w:t xml:space="preserve">WILO Cronoline IL 150/370-37/4 (2 шт.) и </w:t>
      </w:r>
      <w:r w:rsidRPr="00E63BCE">
        <w:rPr>
          <w:rFonts w:ascii="Times New Roman" w:hAnsi="Times New Roman"/>
          <w:sz w:val="28"/>
          <w:szCs w:val="28"/>
        </w:rPr>
        <w:t>1Д 500-63 (1 шт.), регу</w:t>
      </w:r>
      <w:r w:rsidR="00CC2380">
        <w:rPr>
          <w:rFonts w:ascii="Times New Roman" w:hAnsi="Times New Roman"/>
          <w:sz w:val="28"/>
          <w:szCs w:val="28"/>
        </w:rPr>
        <w:t>л</w:t>
      </w:r>
      <w:r w:rsidRPr="00E63BCE">
        <w:rPr>
          <w:rFonts w:ascii="Times New Roman" w:hAnsi="Times New Roman"/>
          <w:sz w:val="28"/>
          <w:szCs w:val="28"/>
        </w:rPr>
        <w:t>ирование осуществляется с помощью преобразователей частоты, установленных на электродвигателе насосов, для поддержания постоянного рабочего давления в водопроводной сети.</w:t>
      </w:r>
    </w:p>
    <w:p w:rsidR="00B70B78" w:rsidRPr="00E63BCE" w:rsidRDefault="00170C49" w:rsidP="00E63BCE">
      <w:pPr>
        <w:spacing w:after="0" w:line="240" w:lineRule="auto"/>
        <w:ind w:firstLine="708"/>
        <w:jc w:val="both"/>
        <w:rPr>
          <w:rFonts w:ascii="Times New Roman" w:eastAsia="Times New Roman" w:hAnsi="Times New Roman"/>
          <w:sz w:val="28"/>
          <w:szCs w:val="28"/>
          <w:lang w:eastAsia="ru-RU"/>
        </w:rPr>
      </w:pPr>
      <w:r w:rsidRPr="00E63BCE">
        <w:rPr>
          <w:rFonts w:ascii="Times New Roman" w:hAnsi="Times New Roman"/>
          <w:sz w:val="28"/>
          <w:szCs w:val="28"/>
        </w:rPr>
        <w:t>Общая протяженность водопроводных сетей, находящихся на балансе составляет 39,975 км. Строительство водопроводных сетей было начато в 60-х годах, половина сетей проложено в 70 годы, средний износ составляет 60 %. Наиболее изношенные водопроводные сети были заменены по программе «Чистая вода</w:t>
      </w:r>
      <w:r w:rsidR="001E043E" w:rsidRPr="00E63BCE">
        <w:rPr>
          <w:rFonts w:ascii="Times New Roman" w:hAnsi="Times New Roman"/>
          <w:sz w:val="28"/>
          <w:szCs w:val="28"/>
        </w:rPr>
        <w:t>».</w:t>
      </w:r>
      <w:r w:rsidRPr="00E63BCE">
        <w:rPr>
          <w:rFonts w:ascii="Times New Roman" w:hAnsi="Times New Roman"/>
          <w:sz w:val="28"/>
          <w:szCs w:val="28"/>
        </w:rPr>
        <w:t xml:space="preserve"> </w:t>
      </w:r>
    </w:p>
    <w:p w:rsidR="00F31B77" w:rsidRPr="00B64648" w:rsidRDefault="00F31B77" w:rsidP="00E63BCE">
      <w:pPr>
        <w:spacing w:after="0" w:line="240" w:lineRule="auto"/>
        <w:ind w:firstLine="708"/>
        <w:jc w:val="both"/>
        <w:rPr>
          <w:rFonts w:ascii="Times New Roman" w:hAnsi="Times New Roman"/>
          <w:b/>
          <w:sz w:val="28"/>
          <w:szCs w:val="28"/>
          <w:u w:val="single"/>
        </w:rPr>
      </w:pPr>
      <w:r w:rsidRPr="00B64648">
        <w:rPr>
          <w:rFonts w:ascii="Times New Roman" w:hAnsi="Times New Roman"/>
          <w:b/>
          <w:sz w:val="28"/>
          <w:szCs w:val="28"/>
          <w:u w:val="single"/>
        </w:rPr>
        <w:t>Очистка воды.</w:t>
      </w:r>
    </w:p>
    <w:p w:rsidR="0043160B" w:rsidRPr="00E63BCE" w:rsidRDefault="00F31B77"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Качество питьевой воды подаваемой населению муниципального образования р.п. Куркино Куркинского района с водозаборных сооружений является достаточно надежной в эпидемиологическом отношении, по санитарно-химическим показателям характеризуется повышенным содержанием железа, жесткостью, мутностью, что связано с природным составом вод эксплуатируемых водоносных горизонтов.</w:t>
      </w:r>
    </w:p>
    <w:p w:rsidR="00F31B77" w:rsidRPr="00E63BCE" w:rsidRDefault="0043160B"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Используемый метод очистки воды - хлорирование</w:t>
      </w:r>
      <w:r w:rsidR="00F31B77" w:rsidRPr="00E63BCE">
        <w:rPr>
          <w:rFonts w:ascii="Times New Roman" w:hAnsi="Times New Roman"/>
          <w:sz w:val="28"/>
          <w:szCs w:val="28"/>
        </w:rPr>
        <w:t xml:space="preserve"> </w:t>
      </w:r>
    </w:p>
    <w:p w:rsidR="00F465F0" w:rsidRPr="00E63BCE" w:rsidRDefault="00F465F0" w:rsidP="00E63BCE">
      <w:pPr>
        <w:autoSpaceDE w:val="0"/>
        <w:autoSpaceDN w:val="0"/>
        <w:adjustRightInd w:val="0"/>
        <w:spacing w:after="0" w:line="240" w:lineRule="auto"/>
        <w:contextualSpacing/>
        <w:rPr>
          <w:rFonts w:ascii="Times New Roman" w:hAnsi="Times New Roman"/>
          <w:b/>
          <w:sz w:val="28"/>
          <w:szCs w:val="28"/>
          <w:lang w:eastAsia="ru-RU"/>
        </w:rPr>
      </w:pPr>
    </w:p>
    <w:p w:rsidR="00704ECF" w:rsidRPr="00E63BCE" w:rsidRDefault="000F3021" w:rsidP="00E63BCE">
      <w:pPr>
        <w:autoSpaceDE w:val="0"/>
        <w:autoSpaceDN w:val="0"/>
        <w:adjustRightInd w:val="0"/>
        <w:spacing w:after="0" w:line="240" w:lineRule="auto"/>
        <w:contextualSpacing/>
        <w:jc w:val="both"/>
        <w:rPr>
          <w:rFonts w:ascii="Times New Roman" w:hAnsi="Times New Roman"/>
          <w:b/>
          <w:sz w:val="28"/>
          <w:szCs w:val="28"/>
          <w:lang w:eastAsia="ru-RU"/>
        </w:rPr>
      </w:pPr>
      <w:r w:rsidRPr="00E63BCE">
        <w:rPr>
          <w:rFonts w:ascii="Times New Roman" w:hAnsi="Times New Roman"/>
          <w:b/>
          <w:sz w:val="28"/>
          <w:szCs w:val="28"/>
          <w:lang w:eastAsia="ru-RU"/>
        </w:rPr>
        <w:t xml:space="preserve">1.2. </w:t>
      </w:r>
      <w:r w:rsidR="004A10D9" w:rsidRPr="00E63BCE">
        <w:rPr>
          <w:rFonts w:ascii="Times New Roman" w:hAnsi="Times New Roman"/>
          <w:b/>
          <w:sz w:val="28"/>
          <w:szCs w:val="28"/>
          <w:lang w:eastAsia="ru-RU"/>
        </w:rPr>
        <w:t>Технологические зоны водоснабжения, зоны централизованного и не</w:t>
      </w:r>
      <w:r w:rsidRPr="00E63BCE">
        <w:rPr>
          <w:rFonts w:ascii="Times New Roman" w:hAnsi="Times New Roman"/>
          <w:b/>
          <w:sz w:val="28"/>
          <w:szCs w:val="28"/>
          <w:lang w:eastAsia="ru-RU"/>
        </w:rPr>
        <w:t>централизованного водоснабжения и</w:t>
      </w:r>
      <w:r w:rsidR="004A10D9" w:rsidRPr="00E63BCE">
        <w:rPr>
          <w:rFonts w:ascii="Times New Roman" w:hAnsi="Times New Roman"/>
          <w:b/>
          <w:sz w:val="28"/>
          <w:szCs w:val="28"/>
          <w:lang w:eastAsia="ru-RU"/>
        </w:rPr>
        <w:t xml:space="preserve"> перечень централизованных си</w:t>
      </w:r>
      <w:r w:rsidR="00704ECF" w:rsidRPr="00E63BCE">
        <w:rPr>
          <w:rFonts w:ascii="Times New Roman" w:hAnsi="Times New Roman"/>
          <w:b/>
          <w:sz w:val="28"/>
          <w:szCs w:val="28"/>
          <w:lang w:eastAsia="ru-RU"/>
        </w:rPr>
        <w:t>стем водоснабжения.</w:t>
      </w:r>
    </w:p>
    <w:p w:rsidR="00704ECF" w:rsidRPr="00E63BCE" w:rsidRDefault="00704ECF" w:rsidP="00E63BCE">
      <w:pPr>
        <w:spacing w:after="0" w:line="240" w:lineRule="auto"/>
        <w:ind w:firstLine="708"/>
        <w:jc w:val="both"/>
        <w:rPr>
          <w:rFonts w:ascii="Times New Roman" w:eastAsia="Times New Roman" w:hAnsi="Times New Roman"/>
          <w:sz w:val="28"/>
          <w:szCs w:val="28"/>
          <w:lang w:eastAsia="ru-RU"/>
        </w:rPr>
      </w:pPr>
    </w:p>
    <w:p w:rsidR="00704ECF" w:rsidRPr="00E63BCE" w:rsidRDefault="00704ECF" w:rsidP="00E63BCE">
      <w:pPr>
        <w:autoSpaceDE w:val="0"/>
        <w:autoSpaceDN w:val="0"/>
        <w:adjustRightInd w:val="0"/>
        <w:spacing w:after="0" w:line="240" w:lineRule="auto"/>
        <w:ind w:firstLine="567"/>
        <w:jc w:val="both"/>
        <w:rPr>
          <w:rFonts w:ascii="Times New Roman" w:hAnsi="Times New Roman"/>
          <w:sz w:val="28"/>
          <w:szCs w:val="28"/>
        </w:rPr>
      </w:pPr>
      <w:r w:rsidRPr="00E63BCE">
        <w:rPr>
          <w:rFonts w:ascii="Times New Roman" w:hAnsi="Times New Roman"/>
          <w:sz w:val="28"/>
          <w:szCs w:val="28"/>
        </w:rPr>
        <w:t xml:space="preserve">На территории </w:t>
      </w:r>
      <w:r w:rsidR="00B766AE" w:rsidRPr="00E63BCE">
        <w:rPr>
          <w:rFonts w:ascii="Times New Roman" w:hAnsi="Times New Roman"/>
          <w:sz w:val="28"/>
          <w:szCs w:val="28"/>
        </w:rPr>
        <w:t>муниципального образования рабочий поселок Куркино</w:t>
      </w:r>
      <w:r w:rsidRPr="00E63BCE">
        <w:rPr>
          <w:rFonts w:ascii="Times New Roman" w:hAnsi="Times New Roman"/>
          <w:sz w:val="28"/>
          <w:szCs w:val="28"/>
        </w:rPr>
        <w:t xml:space="preserve"> находится одна технологическая зона с централизованным водоснабжением</w:t>
      </w:r>
      <w:r w:rsidRPr="00E63BCE">
        <w:rPr>
          <w:rStyle w:val="apple-style-span"/>
          <w:rFonts w:ascii="Times New Roman" w:hAnsi="Times New Roman"/>
          <w:color w:val="000000"/>
          <w:sz w:val="28"/>
          <w:szCs w:val="28"/>
        </w:rPr>
        <w:t>.</w:t>
      </w:r>
      <w:r w:rsidRPr="00E63BCE">
        <w:rPr>
          <w:rFonts w:ascii="Times New Roman" w:hAnsi="Times New Roman"/>
          <w:sz w:val="28"/>
          <w:szCs w:val="28"/>
        </w:rPr>
        <w:t xml:space="preserve">  Все </w:t>
      </w:r>
      <w:r w:rsidR="00B766AE" w:rsidRPr="00E63BCE">
        <w:rPr>
          <w:rFonts w:ascii="Times New Roman" w:hAnsi="Times New Roman"/>
          <w:sz w:val="28"/>
          <w:szCs w:val="28"/>
        </w:rPr>
        <w:t>водопроводные сети</w:t>
      </w:r>
      <w:r w:rsidRPr="00E63BCE">
        <w:rPr>
          <w:rFonts w:ascii="Times New Roman" w:hAnsi="Times New Roman"/>
          <w:sz w:val="28"/>
          <w:szCs w:val="28"/>
        </w:rPr>
        <w:t xml:space="preserve"> эксплуатируются </w:t>
      </w:r>
      <w:r w:rsidR="00B766AE" w:rsidRPr="00E63BCE">
        <w:rPr>
          <w:rFonts w:ascii="Times New Roman" w:hAnsi="Times New Roman"/>
          <w:sz w:val="28"/>
          <w:szCs w:val="28"/>
        </w:rPr>
        <w:t>ООО «КомСервис».</w:t>
      </w:r>
    </w:p>
    <w:p w:rsidR="00704ECF" w:rsidRPr="00E63BCE" w:rsidRDefault="00704ECF" w:rsidP="00E63BCE">
      <w:pPr>
        <w:spacing w:after="0" w:line="240" w:lineRule="auto"/>
        <w:ind w:firstLine="567"/>
        <w:jc w:val="both"/>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Собственником оборудования и сетей системы водоснабже</w:t>
      </w:r>
      <w:r w:rsidR="00B64293" w:rsidRPr="00E63BCE">
        <w:rPr>
          <w:rFonts w:ascii="Times New Roman" w:eastAsia="Times New Roman" w:hAnsi="Times New Roman"/>
          <w:color w:val="000000"/>
          <w:sz w:val="28"/>
          <w:szCs w:val="28"/>
          <w:lang w:eastAsia="ru-RU"/>
        </w:rPr>
        <w:t>ния является</w:t>
      </w:r>
      <w:r w:rsidR="00B766AE" w:rsidRPr="00E63BCE">
        <w:rPr>
          <w:rFonts w:ascii="Times New Roman" w:eastAsia="Times New Roman" w:hAnsi="Times New Roman"/>
          <w:color w:val="000000"/>
          <w:sz w:val="28"/>
          <w:szCs w:val="28"/>
          <w:lang w:eastAsia="ru-RU"/>
        </w:rPr>
        <w:t xml:space="preserve"> муниципальное образование Куркинский район</w:t>
      </w:r>
      <w:r w:rsidRPr="00E63BCE">
        <w:rPr>
          <w:rFonts w:ascii="Times New Roman" w:eastAsia="Times New Roman" w:hAnsi="Times New Roman"/>
          <w:color w:val="000000"/>
          <w:sz w:val="28"/>
          <w:szCs w:val="28"/>
          <w:lang w:eastAsia="ru-RU"/>
        </w:rPr>
        <w:t>. Водоснабжение в муниципальном образовании осуществляется предприятием</w:t>
      </w:r>
      <w:r w:rsidR="00B766AE" w:rsidRPr="00E63BCE">
        <w:rPr>
          <w:rFonts w:ascii="Times New Roman" w:eastAsia="Times New Roman" w:hAnsi="Times New Roman"/>
          <w:color w:val="000000"/>
          <w:sz w:val="28"/>
          <w:szCs w:val="28"/>
          <w:lang w:eastAsia="ru-RU"/>
        </w:rPr>
        <w:t xml:space="preserve"> ООО «КомСервис»</w:t>
      </w:r>
      <w:r w:rsidRPr="00E63BCE">
        <w:rPr>
          <w:rFonts w:ascii="Times New Roman" w:eastAsia="Times New Roman" w:hAnsi="Times New Roman"/>
          <w:color w:val="000000"/>
          <w:sz w:val="28"/>
          <w:szCs w:val="28"/>
          <w:lang w:eastAsia="ru-RU"/>
        </w:rPr>
        <w:t xml:space="preserve">, обслуживающим оборудование и сети системы водоснабжения на </w:t>
      </w:r>
      <w:r w:rsidR="00B766AE" w:rsidRPr="00E63BCE">
        <w:rPr>
          <w:rFonts w:ascii="Times New Roman" w:eastAsia="Times New Roman" w:hAnsi="Times New Roman"/>
          <w:color w:val="000000"/>
          <w:sz w:val="28"/>
          <w:szCs w:val="28"/>
          <w:lang w:eastAsia="ru-RU"/>
        </w:rPr>
        <w:t>основании договора аренды от 09.01.2016 № б/н объектов водоснабжения, находящегося в собственности муниципального образования Куркинский район и дополнительного соглашения к договору аренды</w:t>
      </w:r>
      <w:r w:rsidR="00FC017D" w:rsidRPr="00E63BCE">
        <w:rPr>
          <w:rFonts w:ascii="Times New Roman" w:eastAsia="Times New Roman" w:hAnsi="Times New Roman"/>
          <w:color w:val="000000"/>
          <w:sz w:val="28"/>
          <w:szCs w:val="28"/>
          <w:lang w:eastAsia="ru-RU"/>
        </w:rPr>
        <w:t xml:space="preserve"> б/н объектов водоснабжения, находящегося в собственности муниципального образования Куркинский район от 09.01.2016 г.</w:t>
      </w:r>
    </w:p>
    <w:p w:rsidR="00704ECF" w:rsidRPr="00E63BCE" w:rsidRDefault="00704ECF" w:rsidP="00E63BCE">
      <w:pPr>
        <w:spacing w:after="0" w:line="240" w:lineRule="auto"/>
        <w:ind w:firstLine="567"/>
        <w:jc w:val="both"/>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На обслуживании находится оборудование:</w:t>
      </w:r>
    </w:p>
    <w:p w:rsidR="00394C63" w:rsidRPr="00E63BCE" w:rsidRDefault="000F23AE" w:rsidP="00E63BCE">
      <w:pPr>
        <w:spacing w:after="0" w:line="240" w:lineRule="auto"/>
        <w:jc w:val="both"/>
        <w:rPr>
          <w:rFonts w:ascii="Times New Roman" w:hAnsi="Times New Roman"/>
          <w:sz w:val="28"/>
          <w:szCs w:val="28"/>
        </w:rPr>
      </w:pPr>
      <w:r w:rsidRPr="00E63BCE">
        <w:rPr>
          <w:rFonts w:ascii="Times New Roman" w:eastAsia="Times New Roman" w:hAnsi="Times New Roman"/>
          <w:color w:val="000000"/>
          <w:sz w:val="28"/>
          <w:szCs w:val="28"/>
          <w:lang w:eastAsia="ru-RU"/>
        </w:rPr>
        <w:t xml:space="preserve">- насосная станция 2-го подъема «Водозабор», 4 артезианские скважины, </w:t>
      </w:r>
      <w:r w:rsidRPr="00E63BCE">
        <w:rPr>
          <w:rFonts w:ascii="Times New Roman" w:hAnsi="Times New Roman"/>
          <w:sz w:val="28"/>
          <w:szCs w:val="28"/>
        </w:rPr>
        <w:t xml:space="preserve">39,975 км. водопроводных сетей. </w:t>
      </w:r>
    </w:p>
    <w:p w:rsidR="000F23AE" w:rsidRPr="00E63BCE" w:rsidRDefault="000F23AE" w:rsidP="00E63BCE">
      <w:pPr>
        <w:spacing w:after="0" w:line="240" w:lineRule="auto"/>
        <w:jc w:val="both"/>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lastRenderedPageBreak/>
        <w:t xml:space="preserve"> </w:t>
      </w:r>
    </w:p>
    <w:p w:rsidR="004A10D9" w:rsidRPr="00E63BCE" w:rsidRDefault="000F23AE" w:rsidP="00E63BCE">
      <w:pPr>
        <w:autoSpaceDE w:val="0"/>
        <w:autoSpaceDN w:val="0"/>
        <w:adjustRightInd w:val="0"/>
        <w:spacing w:after="0" w:line="240" w:lineRule="auto"/>
        <w:contextualSpacing/>
        <w:jc w:val="both"/>
        <w:rPr>
          <w:rFonts w:ascii="Times New Roman" w:hAnsi="Times New Roman"/>
          <w:b/>
          <w:sz w:val="28"/>
          <w:szCs w:val="28"/>
          <w:lang w:eastAsia="ru-RU"/>
        </w:rPr>
      </w:pPr>
      <w:r w:rsidRPr="00E63BCE">
        <w:rPr>
          <w:rFonts w:ascii="Times New Roman" w:hAnsi="Times New Roman"/>
          <w:b/>
          <w:sz w:val="28"/>
          <w:szCs w:val="28"/>
          <w:lang w:eastAsia="ru-RU"/>
        </w:rPr>
        <w:t>1.3.</w:t>
      </w:r>
      <w:r w:rsidR="004A10D9" w:rsidRPr="00E63BCE">
        <w:rPr>
          <w:rFonts w:ascii="Times New Roman" w:hAnsi="Times New Roman"/>
          <w:b/>
          <w:sz w:val="28"/>
          <w:szCs w:val="28"/>
          <w:lang w:eastAsia="ru-RU"/>
        </w:rPr>
        <w:t xml:space="preserve"> Результаты технического обследования</w:t>
      </w:r>
      <w:r w:rsidRPr="00E63BCE">
        <w:rPr>
          <w:rFonts w:ascii="Times New Roman" w:hAnsi="Times New Roman"/>
          <w:b/>
          <w:sz w:val="28"/>
          <w:szCs w:val="28"/>
          <w:lang w:eastAsia="ru-RU"/>
        </w:rPr>
        <w:t xml:space="preserve"> централизованных </w:t>
      </w:r>
      <w:r w:rsidR="004A10D9" w:rsidRPr="00E63BCE">
        <w:rPr>
          <w:rFonts w:ascii="Times New Roman" w:hAnsi="Times New Roman"/>
          <w:b/>
          <w:sz w:val="28"/>
          <w:szCs w:val="28"/>
          <w:lang w:eastAsia="ru-RU"/>
        </w:rPr>
        <w:t>систем водоснабжения.</w:t>
      </w:r>
    </w:p>
    <w:p w:rsidR="00E74479" w:rsidRPr="00E63BCE" w:rsidRDefault="00E74479" w:rsidP="00E63BCE">
      <w:pPr>
        <w:spacing w:after="0" w:line="240" w:lineRule="auto"/>
        <w:contextualSpacing/>
        <w:jc w:val="both"/>
        <w:rPr>
          <w:rFonts w:ascii="Times New Roman" w:hAnsi="Times New Roman"/>
          <w:b/>
          <w:sz w:val="28"/>
          <w:szCs w:val="28"/>
          <w:lang w:eastAsia="ru-RU"/>
        </w:rPr>
      </w:pPr>
    </w:p>
    <w:p w:rsidR="00E74479" w:rsidRPr="00E63BCE" w:rsidRDefault="005C032B" w:rsidP="00E63BCE">
      <w:pPr>
        <w:spacing w:after="0" w:line="240" w:lineRule="auto"/>
        <w:contextualSpacing/>
        <w:jc w:val="both"/>
        <w:rPr>
          <w:rFonts w:ascii="Times New Roman" w:hAnsi="Times New Roman"/>
          <w:b/>
          <w:sz w:val="28"/>
          <w:szCs w:val="28"/>
          <w:lang w:eastAsia="ru-RU"/>
        </w:rPr>
      </w:pPr>
      <w:r w:rsidRPr="00E63BCE">
        <w:rPr>
          <w:rFonts w:ascii="Times New Roman" w:hAnsi="Times New Roman"/>
          <w:b/>
          <w:sz w:val="28"/>
          <w:szCs w:val="28"/>
          <w:lang w:eastAsia="ru-RU"/>
        </w:rPr>
        <w:t>1.3.1.</w:t>
      </w:r>
      <w:r w:rsidR="00C668BD" w:rsidRPr="00E63BCE">
        <w:rPr>
          <w:rFonts w:ascii="Times New Roman" w:hAnsi="Times New Roman"/>
          <w:b/>
          <w:sz w:val="28"/>
          <w:szCs w:val="28"/>
          <w:lang w:eastAsia="ru-RU"/>
        </w:rPr>
        <w:t xml:space="preserve"> Состояние существующих источников водоснабжения и водозаборных</w:t>
      </w:r>
      <w:r w:rsidR="00E74479" w:rsidRPr="00E63BCE">
        <w:rPr>
          <w:rFonts w:ascii="Times New Roman" w:hAnsi="Times New Roman"/>
          <w:b/>
          <w:sz w:val="28"/>
          <w:szCs w:val="28"/>
          <w:lang w:eastAsia="ru-RU"/>
        </w:rPr>
        <w:t xml:space="preserve"> сооружений.</w:t>
      </w:r>
    </w:p>
    <w:p w:rsidR="001A6508" w:rsidRPr="00E63BCE" w:rsidRDefault="001A6508" w:rsidP="00E63BCE">
      <w:pPr>
        <w:spacing w:after="0" w:line="240" w:lineRule="auto"/>
        <w:contextualSpacing/>
        <w:jc w:val="both"/>
        <w:rPr>
          <w:rFonts w:ascii="Times New Roman" w:hAnsi="Times New Roman"/>
          <w:b/>
          <w:sz w:val="28"/>
          <w:szCs w:val="28"/>
          <w:lang w:eastAsia="ru-RU"/>
        </w:rPr>
      </w:pPr>
    </w:p>
    <w:p w:rsidR="00F246D2" w:rsidRPr="00E63BCE" w:rsidRDefault="00F246D2"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r w:rsidR="000F23AE" w:rsidRPr="00E63BCE">
        <w:rPr>
          <w:rFonts w:ascii="Times New Roman" w:eastAsia="Times New Roman" w:hAnsi="Times New Roman"/>
          <w:sz w:val="28"/>
          <w:szCs w:val="28"/>
          <w:lang w:eastAsia="ru-RU"/>
        </w:rPr>
        <w:t>муниципального образования рабочий поселок Куркино</w:t>
      </w:r>
      <w:r w:rsidRPr="00E63BCE">
        <w:rPr>
          <w:rFonts w:ascii="Times New Roman" w:eastAsia="Times New Roman" w:hAnsi="Times New Roman"/>
          <w:sz w:val="28"/>
          <w:szCs w:val="28"/>
          <w:lang w:eastAsia="ru-RU"/>
        </w:rPr>
        <w:t xml:space="preserve"> и требует целенаправленных мероприятий по развитию надежной системы хозяйственно-питьевого водоснабжения. </w:t>
      </w:r>
    </w:p>
    <w:p w:rsidR="00F246D2" w:rsidRPr="00E63BCE" w:rsidRDefault="00F246D2"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Основные данные по существующим скважинам и их характеристика представлены в таблице 1. </w:t>
      </w:r>
    </w:p>
    <w:p w:rsidR="00F246D2" w:rsidRPr="00E63BCE" w:rsidRDefault="00F246D2"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246D2" w:rsidRPr="00E63BCE" w:rsidRDefault="00F246D2" w:rsidP="00E63BCE">
      <w:pPr>
        <w:spacing w:after="0" w:line="240" w:lineRule="auto"/>
        <w:jc w:val="both"/>
        <w:rPr>
          <w:rFonts w:ascii="Times New Roman" w:hAnsi="Times New Roman"/>
          <w:sz w:val="28"/>
          <w:szCs w:val="28"/>
          <w:lang w:eastAsia="ru-RU"/>
        </w:rPr>
      </w:pPr>
      <w:r w:rsidRPr="00E63BCE">
        <w:rPr>
          <w:rFonts w:ascii="Times New Roman" w:eastAsia="Times New Roman" w:hAnsi="Times New Roman"/>
          <w:b/>
          <w:sz w:val="28"/>
          <w:szCs w:val="28"/>
          <w:lang w:eastAsia="ru-RU"/>
        </w:rPr>
        <w:t>Характ</w:t>
      </w:r>
      <w:r w:rsidR="00641B8B" w:rsidRPr="00E63BCE">
        <w:rPr>
          <w:rFonts w:ascii="Times New Roman" w:eastAsia="Times New Roman" w:hAnsi="Times New Roman"/>
          <w:b/>
          <w:sz w:val="28"/>
          <w:szCs w:val="28"/>
          <w:lang w:eastAsia="ru-RU"/>
        </w:rPr>
        <w:t>еристика существующих скважин.</w:t>
      </w:r>
    </w:p>
    <w:p w:rsidR="00B4448E" w:rsidRPr="00E63BCE" w:rsidRDefault="00B4448E" w:rsidP="00E63BCE">
      <w:pPr>
        <w:spacing w:after="0" w:line="240" w:lineRule="auto"/>
        <w:contextualSpacing/>
        <w:jc w:val="right"/>
        <w:rPr>
          <w:rFonts w:ascii="Times New Roman" w:hAnsi="Times New Roman"/>
          <w:sz w:val="28"/>
          <w:szCs w:val="28"/>
          <w:lang w:eastAsia="ru-RU"/>
        </w:rPr>
      </w:pPr>
      <w:r w:rsidRPr="00E63BCE">
        <w:rPr>
          <w:rFonts w:ascii="Times New Roman" w:hAnsi="Times New Roman"/>
          <w:sz w:val="28"/>
          <w:szCs w:val="28"/>
          <w:lang w:eastAsia="ru-RU"/>
        </w:rPr>
        <w:t>Таблица 1</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2466"/>
        <w:gridCol w:w="867"/>
        <w:gridCol w:w="1083"/>
        <w:gridCol w:w="963"/>
        <w:gridCol w:w="1607"/>
        <w:gridCol w:w="2660"/>
      </w:tblGrid>
      <w:tr w:rsidR="00D239B9" w:rsidRPr="00E63BCE" w:rsidTr="00F86A81">
        <w:trPr>
          <w:trHeight w:val="607"/>
        </w:trPr>
        <w:tc>
          <w:tcPr>
            <w:tcW w:w="191" w:type="pct"/>
            <w:vMerge w:val="restart"/>
            <w:tcBorders>
              <w:top w:val="single" w:sz="4" w:space="0" w:color="auto"/>
              <w:left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w:t>
            </w:r>
          </w:p>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п/п</w:t>
            </w:r>
          </w:p>
        </w:tc>
        <w:tc>
          <w:tcPr>
            <w:tcW w:w="1229" w:type="pct"/>
            <w:vMerge w:val="restart"/>
            <w:tcBorders>
              <w:top w:val="single" w:sz="4" w:space="0" w:color="auto"/>
              <w:left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Наименование водозабора, населенный пункт, адрес</w:t>
            </w:r>
          </w:p>
        </w:tc>
        <w:tc>
          <w:tcPr>
            <w:tcW w:w="432" w:type="pct"/>
            <w:vMerge w:val="restart"/>
            <w:tcBorders>
              <w:top w:val="single" w:sz="4" w:space="0" w:color="auto"/>
              <w:left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Год постройки</w:t>
            </w:r>
          </w:p>
        </w:tc>
        <w:tc>
          <w:tcPr>
            <w:tcW w:w="1020" w:type="pct"/>
            <w:gridSpan w:val="2"/>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Производительность,</w:t>
            </w:r>
          </w:p>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м</w:t>
            </w:r>
            <w:r w:rsidRPr="00E63BCE">
              <w:rPr>
                <w:rFonts w:ascii="Times New Roman" w:eastAsia="Times New Roman" w:hAnsi="Times New Roman"/>
                <w:sz w:val="20"/>
                <w:szCs w:val="20"/>
                <w:vertAlign w:val="superscript"/>
                <w:lang w:eastAsia="ru-RU"/>
              </w:rPr>
              <w:t>3</w:t>
            </w:r>
            <w:r w:rsidRPr="00E63BCE">
              <w:rPr>
                <w:rFonts w:ascii="Times New Roman" w:eastAsia="Times New Roman" w:hAnsi="Times New Roman"/>
                <w:sz w:val="20"/>
                <w:szCs w:val="20"/>
                <w:lang w:eastAsia="ru-RU"/>
              </w:rPr>
              <w:t>/час</w:t>
            </w:r>
          </w:p>
        </w:tc>
        <w:tc>
          <w:tcPr>
            <w:tcW w:w="801" w:type="pct"/>
            <w:vMerge w:val="restart"/>
            <w:tcBorders>
              <w:top w:val="single" w:sz="4" w:space="0" w:color="auto"/>
              <w:left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Характеристики,</w:t>
            </w:r>
          </w:p>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насоса, м</w:t>
            </w:r>
            <w:r w:rsidRPr="00E63BCE">
              <w:rPr>
                <w:rFonts w:ascii="Times New Roman" w:eastAsia="Times New Roman" w:hAnsi="Times New Roman"/>
                <w:sz w:val="20"/>
                <w:szCs w:val="20"/>
                <w:vertAlign w:val="superscript"/>
                <w:lang w:eastAsia="ru-RU"/>
              </w:rPr>
              <w:t>3</w:t>
            </w:r>
            <w:r w:rsidRPr="00E63BCE">
              <w:rPr>
                <w:rFonts w:ascii="Times New Roman" w:eastAsia="Times New Roman" w:hAnsi="Times New Roman"/>
                <w:sz w:val="20"/>
                <w:szCs w:val="20"/>
                <w:lang w:eastAsia="ru-RU"/>
              </w:rPr>
              <w:t>/час</w:t>
            </w:r>
          </w:p>
        </w:tc>
        <w:tc>
          <w:tcPr>
            <w:tcW w:w="1326" w:type="pct"/>
            <w:vMerge w:val="restart"/>
            <w:tcBorders>
              <w:top w:val="single" w:sz="4" w:space="0" w:color="auto"/>
              <w:left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color w:val="000000"/>
                <w:sz w:val="20"/>
                <w:szCs w:val="20"/>
                <w:lang w:eastAsia="ru-RU"/>
              </w:rPr>
            </w:pPr>
            <w:r w:rsidRPr="00E63BCE">
              <w:rPr>
                <w:rFonts w:ascii="Times New Roman" w:eastAsia="Times New Roman" w:hAnsi="Times New Roman"/>
                <w:color w:val="000000"/>
                <w:sz w:val="20"/>
                <w:szCs w:val="20"/>
                <w:lang w:eastAsia="ru-RU"/>
              </w:rPr>
              <w:t>Характеристики</w:t>
            </w:r>
          </w:p>
          <w:p w:rsidR="00D239B9" w:rsidRPr="00E63BCE" w:rsidRDefault="00D239B9" w:rsidP="00E63BCE">
            <w:pPr>
              <w:spacing w:after="0" w:line="240" w:lineRule="auto"/>
              <w:jc w:val="center"/>
              <w:rPr>
                <w:rFonts w:ascii="Times New Roman" w:eastAsia="Times New Roman" w:hAnsi="Times New Roman"/>
                <w:color w:val="000000"/>
                <w:sz w:val="20"/>
                <w:szCs w:val="20"/>
                <w:lang w:eastAsia="ru-RU"/>
              </w:rPr>
            </w:pPr>
            <w:r w:rsidRPr="00E63BCE">
              <w:rPr>
                <w:rFonts w:ascii="Times New Roman" w:eastAsia="Times New Roman" w:hAnsi="Times New Roman"/>
                <w:color w:val="000000"/>
                <w:sz w:val="20"/>
                <w:szCs w:val="20"/>
                <w:lang w:eastAsia="ru-RU"/>
              </w:rPr>
              <w:t>воды по</w:t>
            </w:r>
          </w:p>
          <w:p w:rsidR="00D239B9" w:rsidRPr="00E63BCE" w:rsidRDefault="00D239B9" w:rsidP="00E63BCE">
            <w:pPr>
              <w:spacing w:after="0" w:line="240" w:lineRule="auto"/>
              <w:jc w:val="center"/>
              <w:rPr>
                <w:rFonts w:ascii="Times New Roman" w:eastAsia="Times New Roman" w:hAnsi="Times New Roman"/>
                <w:color w:val="000000"/>
                <w:sz w:val="20"/>
                <w:szCs w:val="20"/>
                <w:lang w:eastAsia="ru-RU"/>
              </w:rPr>
            </w:pPr>
            <w:r w:rsidRPr="00E63BCE">
              <w:rPr>
                <w:rFonts w:ascii="Times New Roman" w:eastAsia="Times New Roman" w:hAnsi="Times New Roman"/>
                <w:color w:val="000000"/>
                <w:sz w:val="20"/>
                <w:szCs w:val="20"/>
                <w:lang w:eastAsia="ru-RU"/>
              </w:rPr>
              <w:t>ГОСТ</w:t>
            </w:r>
          </w:p>
        </w:tc>
      </w:tr>
      <w:tr w:rsidR="00D239B9" w:rsidRPr="00E63BCE" w:rsidTr="00F86A81">
        <w:trPr>
          <w:trHeight w:val="843"/>
        </w:trPr>
        <w:tc>
          <w:tcPr>
            <w:tcW w:w="191" w:type="pct"/>
            <w:vMerge/>
            <w:tcBorders>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0"/>
                <w:szCs w:val="20"/>
                <w:lang w:eastAsia="ru-RU"/>
              </w:rPr>
            </w:pPr>
          </w:p>
        </w:tc>
        <w:tc>
          <w:tcPr>
            <w:tcW w:w="1229" w:type="pct"/>
            <w:vMerge/>
            <w:tcBorders>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0"/>
                <w:szCs w:val="20"/>
                <w:lang w:eastAsia="ru-RU"/>
              </w:rPr>
            </w:pPr>
          </w:p>
        </w:tc>
        <w:tc>
          <w:tcPr>
            <w:tcW w:w="432" w:type="pct"/>
            <w:vMerge/>
            <w:tcBorders>
              <w:left w:val="single" w:sz="4" w:space="0" w:color="auto"/>
              <w:bottom w:val="single" w:sz="4" w:space="0" w:color="auto"/>
              <w:right w:val="single" w:sz="4" w:space="0" w:color="auto"/>
            </w:tcBorders>
          </w:tcPr>
          <w:p w:rsidR="00D239B9" w:rsidRPr="00E63BCE" w:rsidRDefault="00D239B9" w:rsidP="00E63BCE">
            <w:pPr>
              <w:spacing w:after="0" w:line="240" w:lineRule="auto"/>
              <w:jc w:val="center"/>
              <w:rPr>
                <w:rFonts w:ascii="Times New Roman" w:eastAsia="Times New Roman" w:hAnsi="Times New Roman"/>
                <w:sz w:val="20"/>
                <w:szCs w:val="20"/>
                <w:lang w:eastAsia="ru-RU"/>
              </w:rPr>
            </w:pPr>
          </w:p>
        </w:tc>
        <w:tc>
          <w:tcPr>
            <w:tcW w:w="540"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Проектная</w:t>
            </w:r>
          </w:p>
        </w:tc>
        <w:tc>
          <w:tcPr>
            <w:tcW w:w="480"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0"/>
                <w:szCs w:val="20"/>
                <w:lang w:eastAsia="ru-RU"/>
              </w:rPr>
            </w:pPr>
            <w:r w:rsidRPr="00E63BCE">
              <w:rPr>
                <w:rFonts w:ascii="Times New Roman" w:eastAsia="Times New Roman" w:hAnsi="Times New Roman"/>
                <w:sz w:val="20"/>
                <w:szCs w:val="20"/>
                <w:lang w:eastAsia="ru-RU"/>
              </w:rPr>
              <w:t>Фактическая</w:t>
            </w:r>
          </w:p>
        </w:tc>
        <w:tc>
          <w:tcPr>
            <w:tcW w:w="801" w:type="pct"/>
            <w:vMerge/>
            <w:tcBorders>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0"/>
                <w:szCs w:val="20"/>
                <w:lang w:eastAsia="ru-RU"/>
              </w:rPr>
            </w:pPr>
          </w:p>
        </w:tc>
        <w:tc>
          <w:tcPr>
            <w:tcW w:w="1326" w:type="pct"/>
            <w:vMerge/>
            <w:tcBorders>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color w:val="000000"/>
                <w:sz w:val="20"/>
                <w:szCs w:val="20"/>
                <w:lang w:eastAsia="ru-RU"/>
              </w:rPr>
            </w:pPr>
          </w:p>
        </w:tc>
      </w:tr>
      <w:tr w:rsidR="00D239B9" w:rsidRPr="00E63BCE" w:rsidTr="00F86A81">
        <w:trPr>
          <w:trHeight w:val="510"/>
        </w:trPr>
        <w:tc>
          <w:tcPr>
            <w:tcW w:w="191"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1</w:t>
            </w:r>
          </w:p>
        </w:tc>
        <w:tc>
          <w:tcPr>
            <w:tcW w:w="1229"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Скважина № 1, </w:t>
            </w:r>
            <w:r w:rsidR="000139B7" w:rsidRPr="00E63BCE">
              <w:rPr>
                <w:rFonts w:ascii="Times New Roman" w:eastAsia="Times New Roman" w:hAnsi="Times New Roman"/>
                <w:sz w:val="28"/>
                <w:szCs w:val="28"/>
                <w:lang w:eastAsia="ru-RU"/>
              </w:rPr>
              <w:t>р</w:t>
            </w:r>
            <w:r w:rsidRPr="00E63BCE">
              <w:rPr>
                <w:rFonts w:ascii="Times New Roman" w:eastAsia="Times New Roman" w:hAnsi="Times New Roman"/>
                <w:sz w:val="28"/>
                <w:szCs w:val="28"/>
                <w:lang w:eastAsia="ru-RU"/>
              </w:rPr>
              <w:t>п. Куркино, западная сторона, координаты 53°26'02'' с.ш.,</w:t>
            </w:r>
          </w:p>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38°38'27''  в.д.</w:t>
            </w:r>
          </w:p>
        </w:tc>
        <w:tc>
          <w:tcPr>
            <w:tcW w:w="432"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1986</w:t>
            </w:r>
          </w:p>
        </w:tc>
        <w:tc>
          <w:tcPr>
            <w:tcW w:w="540" w:type="pct"/>
            <w:tcBorders>
              <w:top w:val="single" w:sz="4" w:space="0" w:color="auto"/>
              <w:left w:val="single" w:sz="4" w:space="0" w:color="auto"/>
              <w:bottom w:val="single" w:sz="4" w:space="0" w:color="auto"/>
              <w:right w:val="single" w:sz="4" w:space="0" w:color="auto"/>
            </w:tcBorders>
            <w:vAlign w:val="center"/>
          </w:tcPr>
          <w:p w:rsidR="00D239B9" w:rsidRPr="00E63BCE" w:rsidRDefault="00BF66EA"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63</w:t>
            </w:r>
          </w:p>
        </w:tc>
        <w:tc>
          <w:tcPr>
            <w:tcW w:w="480" w:type="pct"/>
            <w:tcBorders>
              <w:top w:val="single" w:sz="4" w:space="0" w:color="auto"/>
              <w:left w:val="single" w:sz="4" w:space="0" w:color="auto"/>
              <w:bottom w:val="single" w:sz="4" w:space="0" w:color="auto"/>
              <w:right w:val="single" w:sz="4" w:space="0" w:color="auto"/>
            </w:tcBorders>
            <w:vAlign w:val="center"/>
          </w:tcPr>
          <w:p w:rsidR="00D239B9" w:rsidRPr="00E63BCE" w:rsidRDefault="00BF66EA" w:rsidP="00E63BCE">
            <w:pPr>
              <w:spacing w:after="0" w:line="240" w:lineRule="auto"/>
              <w:jc w:val="center"/>
              <w:rPr>
                <w:rFonts w:ascii="Times New Roman" w:eastAsia="Microsoft YaHei" w:hAnsi="Times New Roman"/>
                <w:spacing w:val="-5"/>
                <w:sz w:val="28"/>
                <w:szCs w:val="28"/>
              </w:rPr>
            </w:pPr>
            <w:r w:rsidRPr="00E63BCE">
              <w:rPr>
                <w:rFonts w:ascii="Times New Roman" w:eastAsia="Microsoft YaHei" w:hAnsi="Times New Roman"/>
                <w:spacing w:val="-5"/>
                <w:sz w:val="28"/>
                <w:szCs w:val="28"/>
              </w:rPr>
              <w:t>18,6</w:t>
            </w:r>
          </w:p>
        </w:tc>
        <w:tc>
          <w:tcPr>
            <w:tcW w:w="801"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color w:val="FF0000"/>
                <w:sz w:val="28"/>
                <w:szCs w:val="28"/>
                <w:lang w:eastAsia="ru-RU"/>
              </w:rPr>
            </w:pPr>
            <w:r w:rsidRPr="00E63BCE">
              <w:rPr>
                <w:rFonts w:ascii="Times New Roman" w:eastAsia="Microsoft YaHei" w:hAnsi="Times New Roman"/>
                <w:spacing w:val="-5"/>
                <w:sz w:val="28"/>
                <w:szCs w:val="28"/>
              </w:rPr>
              <w:t>ЭЦВ 10-63-110</w:t>
            </w:r>
          </w:p>
        </w:tc>
        <w:tc>
          <w:tcPr>
            <w:tcW w:w="1326"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xml:space="preserve">Все показатели соответствуют ГОСТ Р 51232-98, СанПиН 2.1.4.1074-01, кроме </w:t>
            </w:r>
            <w:r w:rsidR="000E7E26" w:rsidRPr="00E63BCE">
              <w:rPr>
                <w:rFonts w:ascii="Times New Roman" w:eastAsia="Times New Roman" w:hAnsi="Times New Roman"/>
                <w:color w:val="000000"/>
                <w:sz w:val="28"/>
                <w:szCs w:val="28"/>
                <w:lang w:eastAsia="ru-RU"/>
              </w:rPr>
              <w:t>жесткости</w:t>
            </w:r>
          </w:p>
        </w:tc>
      </w:tr>
      <w:tr w:rsidR="00D239B9" w:rsidRPr="00E63BCE" w:rsidTr="00F86A81">
        <w:trPr>
          <w:trHeight w:val="1975"/>
        </w:trPr>
        <w:tc>
          <w:tcPr>
            <w:tcW w:w="191"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2</w:t>
            </w:r>
          </w:p>
        </w:tc>
        <w:tc>
          <w:tcPr>
            <w:tcW w:w="1229"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Скважина № 2, </w:t>
            </w:r>
            <w:r w:rsidR="000139B7" w:rsidRPr="00E63BCE">
              <w:rPr>
                <w:rFonts w:ascii="Times New Roman" w:eastAsia="Times New Roman" w:hAnsi="Times New Roman"/>
                <w:sz w:val="28"/>
                <w:szCs w:val="28"/>
                <w:lang w:eastAsia="ru-RU"/>
              </w:rPr>
              <w:t>р</w:t>
            </w:r>
            <w:r w:rsidRPr="00E63BCE">
              <w:rPr>
                <w:rFonts w:ascii="Times New Roman" w:eastAsia="Times New Roman" w:hAnsi="Times New Roman"/>
                <w:sz w:val="28"/>
                <w:szCs w:val="28"/>
                <w:lang w:eastAsia="ru-RU"/>
              </w:rPr>
              <w:t>п. Куркино, западная сторона (за окружной автодорогой), координаты</w:t>
            </w:r>
          </w:p>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53°26'06'' с.ш.,</w:t>
            </w:r>
          </w:p>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38°39'01''  в.д.</w:t>
            </w:r>
          </w:p>
        </w:tc>
        <w:tc>
          <w:tcPr>
            <w:tcW w:w="432"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1984</w:t>
            </w:r>
          </w:p>
        </w:tc>
        <w:tc>
          <w:tcPr>
            <w:tcW w:w="540" w:type="pct"/>
            <w:tcBorders>
              <w:top w:val="single" w:sz="4" w:space="0" w:color="auto"/>
              <w:left w:val="single" w:sz="4" w:space="0" w:color="auto"/>
              <w:bottom w:val="single" w:sz="4" w:space="0" w:color="auto"/>
              <w:right w:val="single" w:sz="4" w:space="0" w:color="auto"/>
            </w:tcBorders>
            <w:vAlign w:val="center"/>
          </w:tcPr>
          <w:p w:rsidR="00D239B9" w:rsidRPr="00E63BCE" w:rsidRDefault="00BF66EA"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63</w:t>
            </w:r>
          </w:p>
        </w:tc>
        <w:tc>
          <w:tcPr>
            <w:tcW w:w="480" w:type="pct"/>
            <w:tcBorders>
              <w:top w:val="single" w:sz="4" w:space="0" w:color="auto"/>
              <w:left w:val="single" w:sz="4" w:space="0" w:color="auto"/>
              <w:bottom w:val="single" w:sz="4" w:space="0" w:color="auto"/>
              <w:right w:val="single" w:sz="4" w:space="0" w:color="auto"/>
            </w:tcBorders>
            <w:vAlign w:val="center"/>
          </w:tcPr>
          <w:p w:rsidR="00D239B9" w:rsidRPr="00E63BCE" w:rsidRDefault="00BF66EA" w:rsidP="00E63BCE">
            <w:pPr>
              <w:spacing w:after="0" w:line="240" w:lineRule="auto"/>
              <w:jc w:val="center"/>
              <w:rPr>
                <w:rFonts w:ascii="Times New Roman" w:eastAsia="Microsoft YaHei" w:hAnsi="Times New Roman"/>
                <w:spacing w:val="-5"/>
                <w:sz w:val="28"/>
                <w:szCs w:val="28"/>
              </w:rPr>
            </w:pPr>
            <w:r w:rsidRPr="00E63BCE">
              <w:rPr>
                <w:rFonts w:ascii="Times New Roman" w:eastAsia="Microsoft YaHei" w:hAnsi="Times New Roman"/>
                <w:spacing w:val="-5"/>
                <w:sz w:val="28"/>
                <w:szCs w:val="28"/>
              </w:rPr>
              <w:t>18,6</w:t>
            </w:r>
          </w:p>
        </w:tc>
        <w:tc>
          <w:tcPr>
            <w:tcW w:w="801"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Microsoft YaHei" w:hAnsi="Times New Roman"/>
                <w:spacing w:val="-5"/>
                <w:sz w:val="28"/>
                <w:szCs w:val="28"/>
              </w:rPr>
              <w:t>ЭЦВ 10-63-150</w:t>
            </w:r>
          </w:p>
        </w:tc>
        <w:tc>
          <w:tcPr>
            <w:tcW w:w="1326"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color w:val="FF0000"/>
                <w:sz w:val="28"/>
                <w:szCs w:val="28"/>
                <w:lang w:eastAsia="ru-RU"/>
              </w:rPr>
            </w:pPr>
            <w:r w:rsidRPr="00E63BCE">
              <w:rPr>
                <w:rFonts w:ascii="Times New Roman" w:eastAsia="Times New Roman" w:hAnsi="Times New Roman"/>
                <w:color w:val="000000"/>
                <w:sz w:val="28"/>
                <w:szCs w:val="28"/>
                <w:lang w:eastAsia="ru-RU"/>
              </w:rPr>
              <w:t>Все показатели соответствуют ГОСТ Р 51232-98, СанПиН 2.1.</w:t>
            </w:r>
            <w:r w:rsidR="000E7E26" w:rsidRPr="00E63BCE">
              <w:rPr>
                <w:rFonts w:ascii="Times New Roman" w:eastAsia="Times New Roman" w:hAnsi="Times New Roman"/>
                <w:color w:val="000000"/>
                <w:sz w:val="28"/>
                <w:szCs w:val="28"/>
                <w:lang w:eastAsia="ru-RU"/>
              </w:rPr>
              <w:t>4.1074-01</w:t>
            </w:r>
          </w:p>
        </w:tc>
      </w:tr>
      <w:tr w:rsidR="00D239B9" w:rsidRPr="00E63BCE" w:rsidTr="00F86A81">
        <w:trPr>
          <w:trHeight w:val="1250"/>
        </w:trPr>
        <w:tc>
          <w:tcPr>
            <w:tcW w:w="191"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3</w:t>
            </w:r>
          </w:p>
        </w:tc>
        <w:tc>
          <w:tcPr>
            <w:tcW w:w="1229"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Скважина № 8 </w:t>
            </w:r>
            <w:r w:rsidR="000139B7" w:rsidRPr="00E63BCE">
              <w:rPr>
                <w:rFonts w:ascii="Times New Roman" w:eastAsia="Times New Roman" w:hAnsi="Times New Roman"/>
                <w:sz w:val="28"/>
                <w:szCs w:val="28"/>
                <w:lang w:eastAsia="ru-RU"/>
              </w:rPr>
              <w:t>р</w:t>
            </w:r>
            <w:r w:rsidRPr="00E63BCE">
              <w:rPr>
                <w:rFonts w:ascii="Times New Roman" w:eastAsia="Times New Roman" w:hAnsi="Times New Roman"/>
                <w:sz w:val="28"/>
                <w:szCs w:val="28"/>
                <w:lang w:eastAsia="ru-RU"/>
              </w:rPr>
              <w:t>п. Куркино, северо-восточная сторона (около военкомата) координаты</w:t>
            </w:r>
          </w:p>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53°26'12'' с.ш.,</w:t>
            </w:r>
          </w:p>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38°40'23''  в.д.</w:t>
            </w:r>
          </w:p>
        </w:tc>
        <w:tc>
          <w:tcPr>
            <w:tcW w:w="432"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1982</w:t>
            </w:r>
          </w:p>
        </w:tc>
        <w:tc>
          <w:tcPr>
            <w:tcW w:w="540" w:type="pct"/>
            <w:tcBorders>
              <w:top w:val="single" w:sz="4" w:space="0" w:color="auto"/>
              <w:left w:val="single" w:sz="4" w:space="0" w:color="auto"/>
              <w:bottom w:val="single" w:sz="4" w:space="0" w:color="auto"/>
              <w:right w:val="single" w:sz="4" w:space="0" w:color="auto"/>
            </w:tcBorders>
            <w:vAlign w:val="center"/>
          </w:tcPr>
          <w:p w:rsidR="00D239B9" w:rsidRPr="00E63BCE" w:rsidRDefault="00B058CB"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25</w:t>
            </w:r>
          </w:p>
        </w:tc>
        <w:tc>
          <w:tcPr>
            <w:tcW w:w="480" w:type="pct"/>
            <w:tcBorders>
              <w:top w:val="single" w:sz="4" w:space="0" w:color="auto"/>
              <w:left w:val="single" w:sz="4" w:space="0" w:color="auto"/>
              <w:bottom w:val="single" w:sz="4" w:space="0" w:color="auto"/>
              <w:right w:val="single" w:sz="4" w:space="0" w:color="auto"/>
            </w:tcBorders>
            <w:vAlign w:val="center"/>
          </w:tcPr>
          <w:p w:rsidR="00D239B9" w:rsidRPr="00E63BCE" w:rsidRDefault="001E043E" w:rsidP="00E63BCE">
            <w:pPr>
              <w:spacing w:after="0" w:line="240" w:lineRule="auto"/>
              <w:jc w:val="center"/>
              <w:rPr>
                <w:rFonts w:ascii="Times New Roman" w:eastAsia="Microsoft YaHei" w:hAnsi="Times New Roman"/>
                <w:spacing w:val="-5"/>
                <w:sz w:val="28"/>
                <w:szCs w:val="28"/>
              </w:rPr>
            </w:pPr>
            <w:r w:rsidRPr="00E63BCE">
              <w:rPr>
                <w:rFonts w:ascii="Times New Roman" w:eastAsia="Microsoft YaHei" w:hAnsi="Times New Roman"/>
                <w:spacing w:val="-5"/>
                <w:sz w:val="28"/>
                <w:szCs w:val="28"/>
              </w:rPr>
              <w:t>7,3</w:t>
            </w:r>
          </w:p>
        </w:tc>
        <w:tc>
          <w:tcPr>
            <w:tcW w:w="801" w:type="pct"/>
            <w:tcBorders>
              <w:top w:val="single" w:sz="4" w:space="0" w:color="auto"/>
              <w:left w:val="single" w:sz="4" w:space="0" w:color="auto"/>
              <w:bottom w:val="single" w:sz="4" w:space="0" w:color="auto"/>
              <w:right w:val="single" w:sz="4" w:space="0" w:color="auto"/>
            </w:tcBorders>
            <w:vAlign w:val="center"/>
            <w:hideMark/>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Microsoft YaHei" w:hAnsi="Times New Roman"/>
                <w:spacing w:val="-5"/>
                <w:sz w:val="28"/>
                <w:szCs w:val="28"/>
              </w:rPr>
              <w:t>ЭЦВ 8-25-150</w:t>
            </w:r>
          </w:p>
        </w:tc>
        <w:tc>
          <w:tcPr>
            <w:tcW w:w="1326"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color w:val="FF0000"/>
                <w:sz w:val="28"/>
                <w:szCs w:val="28"/>
                <w:lang w:eastAsia="ru-RU"/>
              </w:rPr>
            </w:pPr>
            <w:r w:rsidRPr="00E63BCE">
              <w:rPr>
                <w:rFonts w:ascii="Times New Roman" w:eastAsia="Times New Roman" w:hAnsi="Times New Roman"/>
                <w:color w:val="000000"/>
                <w:sz w:val="28"/>
                <w:szCs w:val="28"/>
                <w:lang w:eastAsia="ru-RU"/>
              </w:rPr>
              <w:t xml:space="preserve">Все показатели соответствуют ГОСТ Р 51232-98, СанПиН 2.1.4.1074-01, кроме </w:t>
            </w:r>
            <w:r w:rsidR="000E7E26" w:rsidRPr="00E63BCE">
              <w:rPr>
                <w:rFonts w:ascii="Times New Roman" w:eastAsia="Times New Roman" w:hAnsi="Times New Roman"/>
                <w:color w:val="000000"/>
                <w:sz w:val="28"/>
                <w:szCs w:val="28"/>
                <w:lang w:eastAsia="ru-RU"/>
              </w:rPr>
              <w:t>жесткости</w:t>
            </w:r>
          </w:p>
        </w:tc>
      </w:tr>
      <w:tr w:rsidR="00D239B9" w:rsidRPr="00E63BCE" w:rsidTr="00F86A81">
        <w:trPr>
          <w:trHeight w:val="1250"/>
        </w:trPr>
        <w:tc>
          <w:tcPr>
            <w:tcW w:w="191"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4</w:t>
            </w:r>
          </w:p>
        </w:tc>
        <w:tc>
          <w:tcPr>
            <w:tcW w:w="1229"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Скважина № 3 </w:t>
            </w:r>
            <w:r w:rsidR="000139B7" w:rsidRPr="00E63BCE">
              <w:rPr>
                <w:rFonts w:ascii="Times New Roman" w:eastAsia="Times New Roman" w:hAnsi="Times New Roman"/>
                <w:sz w:val="28"/>
                <w:szCs w:val="28"/>
                <w:lang w:eastAsia="ru-RU"/>
              </w:rPr>
              <w:t>р</w:t>
            </w:r>
            <w:r w:rsidRPr="00E63BCE">
              <w:rPr>
                <w:rFonts w:ascii="Times New Roman" w:eastAsia="Times New Roman" w:hAnsi="Times New Roman"/>
                <w:sz w:val="28"/>
                <w:szCs w:val="28"/>
                <w:lang w:eastAsia="ru-RU"/>
              </w:rPr>
              <w:t>п. Куркино, восточная сторона координаты</w:t>
            </w:r>
          </w:p>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53°26'03'' с.ш.,</w:t>
            </w:r>
          </w:p>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38°40'40''  в.д.</w:t>
            </w:r>
          </w:p>
        </w:tc>
        <w:tc>
          <w:tcPr>
            <w:tcW w:w="432"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1989</w:t>
            </w:r>
          </w:p>
        </w:tc>
        <w:tc>
          <w:tcPr>
            <w:tcW w:w="540" w:type="pct"/>
            <w:tcBorders>
              <w:top w:val="single" w:sz="4" w:space="0" w:color="auto"/>
              <w:left w:val="single" w:sz="4" w:space="0" w:color="auto"/>
              <w:bottom w:val="single" w:sz="4" w:space="0" w:color="auto"/>
              <w:right w:val="single" w:sz="4" w:space="0" w:color="auto"/>
            </w:tcBorders>
            <w:vAlign w:val="center"/>
          </w:tcPr>
          <w:p w:rsidR="00D239B9" w:rsidRPr="00E63BCE" w:rsidRDefault="00B058CB" w:rsidP="00E63BCE">
            <w:pPr>
              <w:spacing w:after="0" w:line="240" w:lineRule="auto"/>
              <w:jc w:val="center"/>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25</w:t>
            </w:r>
          </w:p>
        </w:tc>
        <w:tc>
          <w:tcPr>
            <w:tcW w:w="480" w:type="pct"/>
            <w:tcBorders>
              <w:top w:val="single" w:sz="4" w:space="0" w:color="auto"/>
              <w:left w:val="single" w:sz="4" w:space="0" w:color="auto"/>
              <w:bottom w:val="single" w:sz="4" w:space="0" w:color="auto"/>
              <w:right w:val="single" w:sz="4" w:space="0" w:color="auto"/>
            </w:tcBorders>
            <w:vAlign w:val="center"/>
          </w:tcPr>
          <w:p w:rsidR="00D239B9" w:rsidRPr="00E63BCE" w:rsidRDefault="00B058CB" w:rsidP="00E63BCE">
            <w:pPr>
              <w:spacing w:after="0" w:line="240" w:lineRule="auto"/>
              <w:jc w:val="center"/>
              <w:rPr>
                <w:rFonts w:ascii="Times New Roman" w:eastAsia="Microsoft YaHei" w:hAnsi="Times New Roman"/>
                <w:spacing w:val="-5"/>
                <w:sz w:val="28"/>
                <w:szCs w:val="28"/>
              </w:rPr>
            </w:pPr>
            <w:r w:rsidRPr="00E63BCE">
              <w:rPr>
                <w:rFonts w:ascii="Times New Roman" w:eastAsia="Microsoft YaHei" w:hAnsi="Times New Roman"/>
                <w:spacing w:val="-5"/>
                <w:sz w:val="28"/>
                <w:szCs w:val="28"/>
              </w:rPr>
              <w:t>0</w:t>
            </w:r>
          </w:p>
        </w:tc>
        <w:tc>
          <w:tcPr>
            <w:tcW w:w="801"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Microsoft YaHei" w:hAnsi="Times New Roman"/>
                <w:spacing w:val="-5"/>
                <w:sz w:val="28"/>
                <w:szCs w:val="28"/>
              </w:rPr>
            </w:pPr>
            <w:r w:rsidRPr="00E63BCE">
              <w:rPr>
                <w:rFonts w:ascii="Times New Roman" w:eastAsia="Microsoft YaHei" w:hAnsi="Times New Roman"/>
                <w:spacing w:val="-5"/>
                <w:sz w:val="28"/>
                <w:szCs w:val="28"/>
              </w:rPr>
              <w:t>ЭЦВ 8-25-150</w:t>
            </w:r>
          </w:p>
        </w:tc>
        <w:tc>
          <w:tcPr>
            <w:tcW w:w="1326" w:type="pct"/>
            <w:tcBorders>
              <w:top w:val="single" w:sz="4" w:space="0" w:color="auto"/>
              <w:left w:val="single" w:sz="4" w:space="0" w:color="auto"/>
              <w:bottom w:val="single" w:sz="4" w:space="0" w:color="auto"/>
              <w:right w:val="single" w:sz="4" w:space="0" w:color="auto"/>
            </w:tcBorders>
            <w:vAlign w:val="center"/>
          </w:tcPr>
          <w:p w:rsidR="00D239B9" w:rsidRPr="00E63BCE" w:rsidRDefault="00D239B9"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Резерв, не эксплуатируется</w:t>
            </w:r>
          </w:p>
        </w:tc>
      </w:tr>
    </w:tbl>
    <w:p w:rsidR="004A10D9" w:rsidRPr="00E63BCE" w:rsidRDefault="005C032B" w:rsidP="00E63BCE">
      <w:pPr>
        <w:spacing w:after="0" w:line="240" w:lineRule="auto"/>
        <w:contextualSpacing/>
        <w:jc w:val="both"/>
        <w:rPr>
          <w:rFonts w:ascii="Times New Roman" w:hAnsi="Times New Roman"/>
          <w:b/>
          <w:sz w:val="28"/>
          <w:szCs w:val="28"/>
          <w:lang w:eastAsia="ru-RU"/>
        </w:rPr>
      </w:pPr>
      <w:r w:rsidRPr="00E63BCE">
        <w:rPr>
          <w:rFonts w:ascii="Times New Roman" w:hAnsi="Times New Roman"/>
          <w:b/>
          <w:sz w:val="28"/>
          <w:szCs w:val="28"/>
          <w:lang w:eastAsia="ru-RU"/>
        </w:rPr>
        <w:lastRenderedPageBreak/>
        <w:t>1.3.2.</w:t>
      </w:r>
      <w:r w:rsidR="00E74479" w:rsidRPr="00E63BCE">
        <w:rPr>
          <w:rFonts w:ascii="Times New Roman" w:hAnsi="Times New Roman"/>
          <w:b/>
          <w:sz w:val="28"/>
          <w:szCs w:val="28"/>
          <w:lang w:eastAsia="ru-RU"/>
        </w:rPr>
        <w:t xml:space="preserve"> Существующие соору</w:t>
      </w:r>
      <w:r w:rsidR="00F86A81" w:rsidRPr="00E63BCE">
        <w:rPr>
          <w:rFonts w:ascii="Times New Roman" w:hAnsi="Times New Roman"/>
          <w:b/>
          <w:sz w:val="28"/>
          <w:szCs w:val="28"/>
          <w:lang w:eastAsia="ru-RU"/>
        </w:rPr>
        <w:t>жения очистки и подготовки воды.</w:t>
      </w:r>
    </w:p>
    <w:p w:rsidR="00F86A81" w:rsidRPr="00E63BCE" w:rsidRDefault="00F86A81" w:rsidP="00E63BCE">
      <w:pPr>
        <w:spacing w:after="0" w:line="240" w:lineRule="auto"/>
        <w:contextualSpacing/>
        <w:jc w:val="both"/>
        <w:rPr>
          <w:rFonts w:ascii="Times New Roman" w:hAnsi="Times New Roman"/>
          <w:sz w:val="28"/>
          <w:szCs w:val="28"/>
          <w:lang w:eastAsia="ru-RU"/>
        </w:rPr>
      </w:pPr>
    </w:p>
    <w:p w:rsidR="003275FC" w:rsidRPr="00E63BCE" w:rsidRDefault="003275F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В </w:t>
      </w:r>
      <w:r w:rsidR="005C032B" w:rsidRPr="00E63BCE">
        <w:rPr>
          <w:rFonts w:ascii="Times New Roman" w:eastAsia="Times New Roman" w:hAnsi="Times New Roman"/>
          <w:sz w:val="28"/>
          <w:szCs w:val="28"/>
          <w:lang w:eastAsia="ru-RU"/>
        </w:rPr>
        <w:t>р.п. Куркино очистные</w:t>
      </w:r>
      <w:r w:rsidRPr="00E63BCE">
        <w:rPr>
          <w:rFonts w:ascii="Times New Roman" w:eastAsia="Times New Roman" w:hAnsi="Times New Roman"/>
          <w:sz w:val="28"/>
          <w:szCs w:val="28"/>
          <w:lang w:eastAsia="ru-RU"/>
        </w:rPr>
        <w:t xml:space="preserve"> и подготовительные </w:t>
      </w:r>
      <w:r w:rsidR="005C032B" w:rsidRPr="00E63BCE">
        <w:rPr>
          <w:rFonts w:ascii="Times New Roman" w:eastAsia="Times New Roman" w:hAnsi="Times New Roman"/>
          <w:sz w:val="28"/>
          <w:szCs w:val="28"/>
          <w:lang w:eastAsia="ru-RU"/>
        </w:rPr>
        <w:t>сооружения воды</w:t>
      </w:r>
      <w:r w:rsidRPr="00E63BCE">
        <w:rPr>
          <w:rFonts w:ascii="Times New Roman" w:eastAsia="Times New Roman" w:hAnsi="Times New Roman"/>
          <w:sz w:val="28"/>
          <w:szCs w:val="28"/>
          <w:lang w:eastAsia="ru-RU"/>
        </w:rPr>
        <w:t xml:space="preserve"> отсутствуют. Вода с арт</w:t>
      </w:r>
      <w:r w:rsidR="005C032B" w:rsidRPr="00E63BCE">
        <w:rPr>
          <w:rFonts w:ascii="Times New Roman" w:eastAsia="Times New Roman" w:hAnsi="Times New Roman"/>
          <w:sz w:val="28"/>
          <w:szCs w:val="28"/>
          <w:lang w:eastAsia="ru-RU"/>
        </w:rPr>
        <w:t xml:space="preserve">езианских </w:t>
      </w:r>
      <w:r w:rsidRPr="00E63BCE">
        <w:rPr>
          <w:rFonts w:ascii="Times New Roman" w:eastAsia="Times New Roman" w:hAnsi="Times New Roman"/>
          <w:sz w:val="28"/>
          <w:szCs w:val="28"/>
          <w:lang w:eastAsia="ru-RU"/>
        </w:rPr>
        <w:t>скважин передается сразу в водопроводные сети без очистки.</w:t>
      </w:r>
    </w:p>
    <w:p w:rsidR="003275FC" w:rsidRPr="00E63BCE" w:rsidRDefault="003275FC" w:rsidP="00E63BCE">
      <w:pPr>
        <w:spacing w:after="0" w:line="240" w:lineRule="auto"/>
        <w:contextualSpacing/>
        <w:jc w:val="both"/>
        <w:rPr>
          <w:rFonts w:ascii="Times New Roman" w:hAnsi="Times New Roman"/>
          <w:sz w:val="28"/>
          <w:szCs w:val="28"/>
          <w:highlight w:val="yellow"/>
          <w:lang w:eastAsia="ru-RU"/>
        </w:rPr>
      </w:pPr>
    </w:p>
    <w:p w:rsidR="004A10D9" w:rsidRPr="00E63BCE" w:rsidRDefault="005C032B" w:rsidP="00E63BCE">
      <w:pPr>
        <w:tabs>
          <w:tab w:val="left" w:pos="9025"/>
        </w:tabs>
        <w:spacing w:after="0" w:line="240" w:lineRule="auto"/>
        <w:contextualSpacing/>
        <w:jc w:val="both"/>
        <w:rPr>
          <w:rFonts w:ascii="Times New Roman" w:hAnsi="Times New Roman"/>
          <w:b/>
          <w:sz w:val="28"/>
          <w:szCs w:val="28"/>
          <w:lang w:eastAsia="ru-RU"/>
        </w:rPr>
      </w:pPr>
      <w:r w:rsidRPr="00E63BCE">
        <w:rPr>
          <w:rFonts w:ascii="Times New Roman" w:hAnsi="Times New Roman"/>
          <w:b/>
          <w:sz w:val="28"/>
          <w:szCs w:val="28"/>
          <w:lang w:eastAsia="ru-RU"/>
        </w:rPr>
        <w:t>1.3.</w:t>
      </w:r>
      <w:r w:rsidR="00CB0DAC" w:rsidRPr="00E63BCE">
        <w:rPr>
          <w:rFonts w:ascii="Times New Roman" w:hAnsi="Times New Roman"/>
          <w:b/>
          <w:sz w:val="28"/>
          <w:szCs w:val="28"/>
          <w:lang w:eastAsia="ru-RU"/>
        </w:rPr>
        <w:t>3</w:t>
      </w:r>
      <w:r w:rsidRPr="00E63BCE">
        <w:rPr>
          <w:rFonts w:ascii="Times New Roman" w:hAnsi="Times New Roman"/>
          <w:b/>
          <w:sz w:val="28"/>
          <w:szCs w:val="28"/>
          <w:lang w:eastAsia="ru-RU"/>
        </w:rPr>
        <w:t>.</w:t>
      </w:r>
      <w:r w:rsidR="003650C5" w:rsidRPr="00E63BCE">
        <w:rPr>
          <w:rFonts w:ascii="Times New Roman" w:hAnsi="Times New Roman"/>
          <w:b/>
          <w:sz w:val="28"/>
          <w:szCs w:val="28"/>
          <w:lang w:eastAsia="ru-RU"/>
        </w:rPr>
        <w:t xml:space="preserve"> Централизованная система горячего водоснабжения.</w:t>
      </w:r>
    </w:p>
    <w:p w:rsidR="00D33FA9" w:rsidRPr="00E63BCE" w:rsidRDefault="00D33FA9" w:rsidP="00E63BCE">
      <w:pPr>
        <w:tabs>
          <w:tab w:val="left" w:pos="9025"/>
        </w:tabs>
        <w:spacing w:after="0" w:line="240" w:lineRule="auto"/>
        <w:contextualSpacing/>
        <w:jc w:val="both"/>
        <w:rPr>
          <w:rFonts w:ascii="Times New Roman" w:hAnsi="Times New Roman"/>
          <w:b/>
          <w:sz w:val="28"/>
          <w:szCs w:val="28"/>
          <w:lang w:eastAsia="ru-RU"/>
        </w:rPr>
      </w:pPr>
    </w:p>
    <w:p w:rsidR="004A10D9" w:rsidRPr="00E63BCE" w:rsidRDefault="006260DA" w:rsidP="00E63BCE">
      <w:pPr>
        <w:tabs>
          <w:tab w:val="left" w:pos="9025"/>
        </w:tabs>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4A10D9" w:rsidRPr="00E63BCE">
        <w:rPr>
          <w:rFonts w:ascii="Times New Roman" w:hAnsi="Times New Roman"/>
          <w:sz w:val="28"/>
          <w:szCs w:val="28"/>
          <w:lang w:eastAsia="ru-RU"/>
        </w:rPr>
        <w:t xml:space="preserve">На территории </w:t>
      </w:r>
      <w:r w:rsidR="00CB0DAC" w:rsidRPr="00E63BCE">
        <w:rPr>
          <w:rFonts w:ascii="Times New Roman" w:hAnsi="Times New Roman"/>
          <w:sz w:val="28"/>
          <w:szCs w:val="28"/>
          <w:lang w:eastAsia="ru-RU"/>
        </w:rPr>
        <w:t>муниципального образования рабочий поселок Куркино</w:t>
      </w:r>
      <w:r w:rsidR="004A10D9" w:rsidRPr="00E63BCE">
        <w:rPr>
          <w:rFonts w:ascii="Times New Roman" w:hAnsi="Times New Roman"/>
          <w:sz w:val="28"/>
          <w:szCs w:val="28"/>
          <w:lang w:eastAsia="ru-RU"/>
        </w:rPr>
        <w:t xml:space="preserve"> отсутствует централизованное горячее водоснабжение. Обеспечение населения горячей водой осуществляется посредством установки индивидуальных нагревательных элементов.</w:t>
      </w:r>
    </w:p>
    <w:p w:rsidR="00097B1F" w:rsidRPr="00E63BCE" w:rsidRDefault="00097B1F" w:rsidP="00E63BCE">
      <w:pPr>
        <w:tabs>
          <w:tab w:val="left" w:pos="9025"/>
        </w:tabs>
        <w:spacing w:after="0" w:line="240" w:lineRule="auto"/>
        <w:contextualSpacing/>
        <w:jc w:val="both"/>
        <w:rPr>
          <w:rFonts w:ascii="Times New Roman" w:hAnsi="Times New Roman"/>
          <w:sz w:val="28"/>
          <w:szCs w:val="28"/>
          <w:lang w:eastAsia="ru-RU"/>
        </w:rPr>
      </w:pPr>
    </w:p>
    <w:p w:rsidR="004A10D9" w:rsidRPr="00E63BCE" w:rsidRDefault="00CB0DAC" w:rsidP="00E63BCE">
      <w:pPr>
        <w:pStyle w:val="a9"/>
        <w:autoSpaceDE w:val="0"/>
        <w:autoSpaceDN w:val="0"/>
        <w:adjustRightInd w:val="0"/>
        <w:spacing w:after="0" w:line="240" w:lineRule="auto"/>
        <w:ind w:left="0"/>
        <w:jc w:val="both"/>
        <w:rPr>
          <w:rFonts w:ascii="Times New Roman" w:hAnsi="Times New Roman"/>
          <w:b/>
          <w:bCs/>
          <w:sz w:val="28"/>
          <w:szCs w:val="28"/>
          <w:lang w:eastAsia="ru-RU"/>
        </w:rPr>
      </w:pPr>
      <w:r w:rsidRPr="00E63BCE">
        <w:rPr>
          <w:rFonts w:ascii="Times New Roman" w:hAnsi="Times New Roman"/>
          <w:b/>
          <w:bCs/>
          <w:sz w:val="28"/>
          <w:szCs w:val="28"/>
          <w:lang w:eastAsia="ru-RU"/>
        </w:rPr>
        <w:t xml:space="preserve">Раздел </w:t>
      </w:r>
      <w:r w:rsidR="006E2995" w:rsidRPr="00E63BCE">
        <w:rPr>
          <w:rFonts w:ascii="Times New Roman" w:hAnsi="Times New Roman"/>
          <w:b/>
          <w:bCs/>
          <w:sz w:val="28"/>
          <w:szCs w:val="28"/>
          <w:lang w:eastAsia="ru-RU"/>
        </w:rPr>
        <w:t>2</w:t>
      </w:r>
      <w:r w:rsidRPr="00E63BCE">
        <w:rPr>
          <w:rFonts w:ascii="Times New Roman" w:hAnsi="Times New Roman"/>
          <w:b/>
          <w:bCs/>
          <w:sz w:val="28"/>
          <w:szCs w:val="28"/>
          <w:lang w:eastAsia="ru-RU"/>
        </w:rPr>
        <w:t>.</w:t>
      </w:r>
      <w:r w:rsidR="006E2995" w:rsidRPr="00E63BCE">
        <w:rPr>
          <w:rFonts w:ascii="Times New Roman" w:hAnsi="Times New Roman"/>
          <w:b/>
          <w:bCs/>
          <w:sz w:val="28"/>
          <w:szCs w:val="28"/>
          <w:lang w:eastAsia="ru-RU"/>
        </w:rPr>
        <w:t xml:space="preserve"> </w:t>
      </w:r>
      <w:r w:rsidR="004A10D9" w:rsidRPr="00E63BCE">
        <w:rPr>
          <w:rFonts w:ascii="Times New Roman" w:hAnsi="Times New Roman"/>
          <w:b/>
          <w:bCs/>
          <w:sz w:val="28"/>
          <w:szCs w:val="28"/>
          <w:lang w:eastAsia="ru-RU"/>
        </w:rPr>
        <w:t xml:space="preserve"> Направления развития централизованных систем водоснабжения</w:t>
      </w:r>
      <w:r w:rsidR="006B1DC4" w:rsidRPr="00E63BCE">
        <w:rPr>
          <w:rFonts w:ascii="Times New Roman" w:hAnsi="Times New Roman"/>
          <w:b/>
          <w:bCs/>
          <w:sz w:val="28"/>
          <w:szCs w:val="28"/>
          <w:lang w:eastAsia="ru-RU"/>
        </w:rPr>
        <w:t xml:space="preserve"> </w:t>
      </w:r>
      <w:r w:rsidR="006B1DC4" w:rsidRPr="00E63BCE">
        <w:rPr>
          <w:rFonts w:ascii="Times New Roman" w:hAnsi="Times New Roman"/>
          <w:b/>
          <w:sz w:val="28"/>
          <w:szCs w:val="28"/>
        </w:rPr>
        <w:t>муниципального образования рабочий поселок Куркино</w:t>
      </w:r>
      <w:r w:rsidR="004A10D9" w:rsidRPr="00E63BCE">
        <w:rPr>
          <w:rFonts w:ascii="Times New Roman" w:hAnsi="Times New Roman"/>
          <w:b/>
          <w:bCs/>
          <w:sz w:val="28"/>
          <w:szCs w:val="28"/>
          <w:lang w:eastAsia="ru-RU"/>
        </w:rPr>
        <w:t>.</w:t>
      </w:r>
    </w:p>
    <w:p w:rsidR="00874111" w:rsidRPr="00E63BCE" w:rsidRDefault="00874111" w:rsidP="00E63BCE">
      <w:pPr>
        <w:pStyle w:val="a9"/>
        <w:autoSpaceDE w:val="0"/>
        <w:autoSpaceDN w:val="0"/>
        <w:adjustRightInd w:val="0"/>
        <w:spacing w:after="0" w:line="240" w:lineRule="auto"/>
        <w:ind w:left="0"/>
        <w:jc w:val="both"/>
        <w:rPr>
          <w:rFonts w:ascii="Times New Roman" w:hAnsi="Times New Roman"/>
          <w:b/>
          <w:bCs/>
          <w:sz w:val="28"/>
          <w:szCs w:val="28"/>
          <w:lang w:eastAsia="ru-RU"/>
        </w:rPr>
      </w:pPr>
    </w:p>
    <w:p w:rsidR="004A10D9" w:rsidRPr="00E63BCE" w:rsidRDefault="004A10D9" w:rsidP="00E63BCE">
      <w:pPr>
        <w:pStyle w:val="a9"/>
        <w:autoSpaceDE w:val="0"/>
        <w:autoSpaceDN w:val="0"/>
        <w:adjustRightInd w:val="0"/>
        <w:spacing w:after="0" w:line="240" w:lineRule="auto"/>
        <w:ind w:left="0"/>
        <w:jc w:val="both"/>
        <w:rPr>
          <w:rFonts w:ascii="Times New Roman" w:hAnsi="Times New Roman"/>
          <w:b/>
          <w:bCs/>
          <w:sz w:val="28"/>
          <w:szCs w:val="28"/>
          <w:lang w:eastAsia="ru-RU"/>
        </w:rPr>
      </w:pPr>
      <w:r w:rsidRPr="00E63BCE">
        <w:rPr>
          <w:rFonts w:ascii="Times New Roman" w:hAnsi="Times New Roman"/>
          <w:b/>
          <w:bCs/>
          <w:sz w:val="28"/>
          <w:szCs w:val="28"/>
          <w:lang w:eastAsia="ru-RU"/>
        </w:rPr>
        <w:t>2.1</w:t>
      </w:r>
      <w:r w:rsidR="00005C3D" w:rsidRPr="00E63BCE">
        <w:rPr>
          <w:rFonts w:ascii="Times New Roman" w:hAnsi="Times New Roman"/>
          <w:b/>
          <w:bCs/>
          <w:sz w:val="28"/>
          <w:szCs w:val="28"/>
          <w:lang w:eastAsia="ru-RU"/>
        </w:rPr>
        <w:t>.</w:t>
      </w:r>
      <w:r w:rsidRPr="00E63BCE">
        <w:rPr>
          <w:rFonts w:ascii="Times New Roman" w:hAnsi="Times New Roman"/>
          <w:b/>
          <w:bCs/>
          <w:sz w:val="28"/>
          <w:szCs w:val="28"/>
          <w:lang w:eastAsia="ru-RU"/>
        </w:rPr>
        <w:t xml:space="preserve"> Основные направления, принципы, задачи и целевые показатели развития централизованных систем водоснабжения. </w:t>
      </w:r>
    </w:p>
    <w:p w:rsidR="004C3876" w:rsidRPr="00E63BCE" w:rsidRDefault="004C3876" w:rsidP="00E63BCE">
      <w:pPr>
        <w:autoSpaceDE w:val="0"/>
        <w:autoSpaceDN w:val="0"/>
        <w:adjustRightInd w:val="0"/>
        <w:spacing w:after="0" w:line="240" w:lineRule="auto"/>
        <w:ind w:firstLine="708"/>
        <w:contextualSpacing/>
        <w:jc w:val="center"/>
        <w:rPr>
          <w:rFonts w:ascii="Times New Roman" w:hAnsi="Times New Roman"/>
          <w:b/>
          <w:bCs/>
          <w:sz w:val="28"/>
          <w:szCs w:val="28"/>
          <w:lang w:eastAsia="ru-RU"/>
        </w:rPr>
      </w:pPr>
    </w:p>
    <w:p w:rsidR="00D839EE" w:rsidRPr="00E63BCE" w:rsidRDefault="00FB117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Реализация Схемы водоснабжения должна обеспечить развитие систем централизованного водоснабжения в соответствии с потребностями зон жилищного и коммунально-промышленного строительства до 20</w:t>
      </w:r>
      <w:r w:rsidR="006B1DC4" w:rsidRPr="00E63BCE">
        <w:rPr>
          <w:rFonts w:ascii="Times New Roman" w:eastAsia="Times New Roman" w:hAnsi="Times New Roman"/>
          <w:sz w:val="28"/>
          <w:szCs w:val="28"/>
          <w:lang w:eastAsia="ru-RU"/>
        </w:rPr>
        <w:t>3</w:t>
      </w:r>
      <w:r w:rsidR="00F440C5" w:rsidRPr="00E63BCE">
        <w:rPr>
          <w:rFonts w:ascii="Times New Roman" w:eastAsia="Times New Roman" w:hAnsi="Times New Roman"/>
          <w:sz w:val="28"/>
          <w:szCs w:val="28"/>
          <w:lang w:eastAsia="ru-RU"/>
        </w:rPr>
        <w:t>4</w:t>
      </w:r>
      <w:r w:rsidRPr="00E63BCE">
        <w:rPr>
          <w:rFonts w:ascii="Times New Roman" w:eastAsia="Times New Roman" w:hAnsi="Times New Roman"/>
          <w:sz w:val="28"/>
          <w:szCs w:val="28"/>
          <w:lang w:eastAsia="ru-RU"/>
        </w:rPr>
        <w:t xml:space="preserve"> года и подключения 100</w:t>
      </w:r>
      <w:r w:rsidR="006B1DC4" w:rsidRPr="00E63BCE">
        <w:rPr>
          <w:rFonts w:ascii="Times New Roman" w:eastAsia="Times New Roman" w:hAnsi="Times New Roman"/>
          <w:sz w:val="28"/>
          <w:szCs w:val="28"/>
          <w:lang w:eastAsia="ru-RU"/>
        </w:rPr>
        <w:t xml:space="preserve"> </w:t>
      </w:r>
      <w:r w:rsidRPr="00E63BCE">
        <w:rPr>
          <w:rFonts w:ascii="Times New Roman" w:eastAsia="Times New Roman" w:hAnsi="Times New Roman"/>
          <w:sz w:val="28"/>
          <w:szCs w:val="28"/>
          <w:lang w:eastAsia="ru-RU"/>
        </w:rPr>
        <w:t xml:space="preserve">% населения </w:t>
      </w:r>
      <w:r w:rsidR="006B1DC4" w:rsidRPr="00E63BCE">
        <w:rPr>
          <w:rFonts w:ascii="Times New Roman" w:eastAsia="Times New Roman" w:hAnsi="Times New Roman"/>
          <w:sz w:val="28"/>
          <w:szCs w:val="28"/>
          <w:lang w:eastAsia="ru-RU"/>
        </w:rPr>
        <w:t>муниципального образования рабочий поселок Куркино</w:t>
      </w:r>
      <w:r w:rsidRPr="00E63BCE">
        <w:rPr>
          <w:rFonts w:ascii="Times New Roman" w:eastAsia="Times New Roman" w:hAnsi="Times New Roman"/>
          <w:sz w:val="28"/>
          <w:szCs w:val="28"/>
          <w:lang w:eastAsia="ru-RU"/>
        </w:rPr>
        <w:t xml:space="preserve"> к централизованным системам водоснабжения.</w:t>
      </w:r>
    </w:p>
    <w:p w:rsidR="00D839EE" w:rsidRPr="00E63BCE" w:rsidRDefault="00D839EE"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Основные направления развития централизованной системы водоснабжения муниципального образования рабочий посёлок Куркино включают:</w:t>
      </w:r>
    </w:p>
    <w:p w:rsidR="00D839EE" w:rsidRPr="00E63BCE" w:rsidRDefault="00D839EE"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1. Обеспечения сбалансированного обеспечения потребностей населения, социальной сферы и промышленности в воде.</w:t>
      </w:r>
    </w:p>
    <w:p w:rsidR="00D839EE" w:rsidRPr="00E63BCE" w:rsidRDefault="00D839EE"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2. Поддержание стандартов качества питьевой воды.</w:t>
      </w:r>
    </w:p>
    <w:p w:rsidR="005F71D7" w:rsidRPr="00E63BCE" w:rsidRDefault="00D839EE"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3. Модернизация системы водоснабжения в целях обеспечения роста потребности в воде при сохранении качества и надежности водоснабжения. </w:t>
      </w:r>
      <w:r w:rsidR="00FB117C" w:rsidRPr="00E63BCE">
        <w:rPr>
          <w:rFonts w:ascii="Times New Roman" w:eastAsia="Times New Roman" w:hAnsi="Times New Roman"/>
          <w:sz w:val="28"/>
          <w:szCs w:val="28"/>
          <w:lang w:eastAsia="ru-RU"/>
        </w:rPr>
        <w:t xml:space="preserve"> </w:t>
      </w:r>
    </w:p>
    <w:p w:rsidR="00FB117C" w:rsidRPr="00E63BCE" w:rsidRDefault="00FB117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color w:val="000000"/>
          <w:sz w:val="28"/>
          <w:szCs w:val="28"/>
          <w:lang w:eastAsia="ru-RU"/>
        </w:rPr>
        <w:t xml:space="preserve">В качестве основного водоснабжения являются подземные воды, которые </w:t>
      </w:r>
      <w:r w:rsidRPr="00E63BCE">
        <w:rPr>
          <w:rFonts w:ascii="Times New Roman" w:eastAsia="Times New Roman" w:hAnsi="Times New Roman"/>
          <w:sz w:val="28"/>
          <w:szCs w:val="28"/>
          <w:lang w:eastAsia="ru-RU"/>
        </w:rPr>
        <w:t>используются и в настоящее время.</w:t>
      </w:r>
    </w:p>
    <w:p w:rsidR="00FB117C" w:rsidRPr="00E63BCE" w:rsidRDefault="00FB117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В целях обеспечения </w:t>
      </w:r>
      <w:r w:rsidR="00D839EE" w:rsidRPr="00E63BCE">
        <w:rPr>
          <w:rFonts w:ascii="Times New Roman" w:eastAsia="Times New Roman" w:hAnsi="Times New Roman"/>
          <w:sz w:val="28"/>
          <w:szCs w:val="28"/>
          <w:lang w:eastAsia="ru-RU"/>
        </w:rPr>
        <w:t>муниципального образования рабочий поселок Куркино</w:t>
      </w:r>
      <w:r w:rsidRPr="00E63BCE">
        <w:rPr>
          <w:rFonts w:ascii="Times New Roman" w:eastAsia="Times New Roman" w:hAnsi="Times New Roman"/>
          <w:sz w:val="28"/>
          <w:szCs w:val="28"/>
          <w:lang w:eastAsia="ru-RU"/>
        </w:rPr>
        <w:t xml:space="preserve"> стабильным </w:t>
      </w:r>
      <w:r w:rsidR="00D839EE" w:rsidRPr="00E63BCE">
        <w:rPr>
          <w:rFonts w:ascii="Times New Roman" w:eastAsia="Times New Roman" w:hAnsi="Times New Roman"/>
          <w:sz w:val="28"/>
          <w:szCs w:val="28"/>
          <w:lang w:eastAsia="ru-RU"/>
        </w:rPr>
        <w:t>водоснабжением необходимо</w:t>
      </w:r>
      <w:r w:rsidRPr="00E63BCE">
        <w:rPr>
          <w:rFonts w:ascii="Times New Roman" w:eastAsia="Times New Roman" w:hAnsi="Times New Roman"/>
          <w:sz w:val="28"/>
          <w:szCs w:val="28"/>
          <w:lang w:eastAsia="ru-RU"/>
        </w:rPr>
        <w:t xml:space="preserve"> провести исследования недр </w:t>
      </w:r>
      <w:r w:rsidR="00941CD8" w:rsidRPr="00E63BCE">
        <w:rPr>
          <w:rFonts w:ascii="Times New Roman" w:eastAsia="Times New Roman" w:hAnsi="Times New Roman"/>
          <w:sz w:val="28"/>
          <w:szCs w:val="28"/>
          <w:lang w:eastAsia="ru-RU"/>
        </w:rPr>
        <w:t>земли и</w:t>
      </w:r>
      <w:r w:rsidRPr="00E63BCE">
        <w:rPr>
          <w:rFonts w:ascii="Times New Roman" w:eastAsia="Times New Roman" w:hAnsi="Times New Roman"/>
          <w:sz w:val="28"/>
          <w:szCs w:val="28"/>
          <w:lang w:eastAsia="ru-RU"/>
        </w:rPr>
        <w:t xml:space="preserve"> оценку запасов подземных вод на </w:t>
      </w:r>
      <w:r w:rsidR="00941CD8" w:rsidRPr="00E63BCE">
        <w:rPr>
          <w:rFonts w:ascii="Times New Roman" w:eastAsia="Times New Roman" w:hAnsi="Times New Roman"/>
          <w:sz w:val="28"/>
          <w:szCs w:val="28"/>
          <w:lang w:eastAsia="ru-RU"/>
        </w:rPr>
        <w:t>территории поселения</w:t>
      </w:r>
      <w:r w:rsidRPr="00E63BCE">
        <w:rPr>
          <w:rFonts w:ascii="Times New Roman" w:eastAsia="Times New Roman" w:hAnsi="Times New Roman"/>
          <w:sz w:val="28"/>
          <w:szCs w:val="28"/>
          <w:lang w:eastAsia="ru-RU"/>
        </w:rPr>
        <w:t xml:space="preserve">.  </w:t>
      </w:r>
    </w:p>
    <w:p w:rsidR="00FB117C" w:rsidRPr="00E63BCE" w:rsidRDefault="00FB117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В соответствии с требованиями нормативов все источники питьевого водоснабжения должны иметь зоны санитарной охраны в целях обеспечения их санитарно-эпидемиологической надежности. Зоны должны включать территорию источника водоснабжения в месте забора воды и состоять из трех поясов – строгого режима, второго и третьего – режимов ограничения.</w:t>
      </w:r>
    </w:p>
    <w:p w:rsidR="00FB117C" w:rsidRPr="00E63BCE" w:rsidRDefault="00FB117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Водопроводные сети необходимо предусмотреть для обеспечения 100</w:t>
      </w:r>
      <w:r w:rsidR="00F440C5" w:rsidRPr="00E63BCE">
        <w:rPr>
          <w:rFonts w:ascii="Times New Roman" w:eastAsia="Times New Roman" w:hAnsi="Times New Roman"/>
          <w:sz w:val="28"/>
          <w:szCs w:val="28"/>
          <w:lang w:eastAsia="ru-RU"/>
        </w:rPr>
        <w:t xml:space="preserve"> </w:t>
      </w:r>
      <w:r w:rsidRPr="00E63BCE">
        <w:rPr>
          <w:rFonts w:ascii="Times New Roman" w:eastAsia="Times New Roman" w:hAnsi="Times New Roman"/>
          <w:sz w:val="28"/>
          <w:szCs w:val="28"/>
          <w:lang w:eastAsia="ru-RU"/>
        </w:rPr>
        <w:t xml:space="preserve">%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ресурс и сетей с недостаточной пропускной способностью. </w:t>
      </w:r>
    </w:p>
    <w:p w:rsidR="00FB117C" w:rsidRPr="00E63BCE" w:rsidRDefault="00FB117C"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Для снижения потерь воды, связанных с нерациональным ее использованием, у потребителей повсеместно устанавливаются счетчики учета расхода воды. </w:t>
      </w:r>
    </w:p>
    <w:p w:rsidR="004E29F4" w:rsidRPr="00E63BCE" w:rsidRDefault="004E29F4"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2.2</w:t>
      </w:r>
      <w:r w:rsidR="00005C3D" w:rsidRPr="00E63BCE">
        <w:rPr>
          <w:rFonts w:ascii="Times New Roman" w:hAnsi="Times New Roman"/>
          <w:b/>
          <w:bCs/>
          <w:sz w:val="28"/>
          <w:szCs w:val="28"/>
          <w:lang w:eastAsia="ru-RU"/>
        </w:rPr>
        <w:t>.</w:t>
      </w:r>
      <w:r w:rsidRPr="00E63BCE">
        <w:rPr>
          <w:rFonts w:ascii="Times New Roman" w:hAnsi="Times New Roman"/>
          <w:b/>
          <w:bCs/>
          <w:sz w:val="28"/>
          <w:szCs w:val="28"/>
          <w:lang w:eastAsia="ru-RU"/>
        </w:rPr>
        <w:t xml:space="preserve"> </w:t>
      </w:r>
      <w:r w:rsidR="007C0EFB" w:rsidRPr="00E63BCE">
        <w:rPr>
          <w:rFonts w:ascii="Times New Roman" w:hAnsi="Times New Roman"/>
          <w:b/>
          <w:bCs/>
          <w:sz w:val="28"/>
          <w:szCs w:val="28"/>
          <w:lang w:eastAsia="ru-RU"/>
        </w:rPr>
        <w:t>Различные сценарии развития централизованных систем водоснабжения в зависимости от различных сценариев развития.</w:t>
      </w:r>
    </w:p>
    <w:p w:rsidR="00FC6157" w:rsidRPr="00E63BCE" w:rsidRDefault="00FC6157" w:rsidP="00E63BCE">
      <w:pPr>
        <w:autoSpaceDE w:val="0"/>
        <w:autoSpaceDN w:val="0"/>
        <w:adjustRightInd w:val="0"/>
        <w:spacing w:after="0" w:line="240" w:lineRule="auto"/>
        <w:ind w:firstLine="708"/>
        <w:contextualSpacing/>
        <w:jc w:val="center"/>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r w:rsidRPr="00E63BCE">
        <w:rPr>
          <w:rFonts w:ascii="Times New Roman" w:hAnsi="Times New Roman"/>
          <w:bCs/>
          <w:sz w:val="28"/>
          <w:szCs w:val="28"/>
          <w:lang w:eastAsia="ru-RU"/>
        </w:rPr>
        <w:t xml:space="preserve">Если в ближайшие 10 лет не будет внепланового увеличения роста населения, то существующих производственных мощностей </w:t>
      </w:r>
      <w:r w:rsidR="00005C3D" w:rsidRPr="00E63BCE">
        <w:rPr>
          <w:rFonts w:ascii="Times New Roman" w:hAnsi="Times New Roman"/>
          <w:bCs/>
          <w:sz w:val="28"/>
          <w:szCs w:val="28"/>
          <w:lang w:eastAsia="ru-RU"/>
        </w:rPr>
        <w:t>будет достаточно</w:t>
      </w:r>
      <w:r w:rsidRPr="00E63BCE">
        <w:rPr>
          <w:rFonts w:ascii="Times New Roman" w:hAnsi="Times New Roman"/>
          <w:bCs/>
          <w:sz w:val="28"/>
          <w:szCs w:val="28"/>
          <w:lang w:eastAsia="ru-RU"/>
        </w:rPr>
        <w:t>.</w:t>
      </w:r>
    </w:p>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r w:rsidRPr="00E63BCE">
        <w:rPr>
          <w:rFonts w:ascii="Times New Roman" w:hAnsi="Times New Roman"/>
          <w:bCs/>
          <w:sz w:val="28"/>
          <w:szCs w:val="28"/>
          <w:lang w:eastAsia="ru-RU"/>
        </w:rPr>
        <w:t>При значительном увеличении роста населения, необходимо выполнить:</w:t>
      </w:r>
    </w:p>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r w:rsidRPr="00E63BCE">
        <w:rPr>
          <w:rFonts w:ascii="Times New Roman" w:hAnsi="Times New Roman"/>
          <w:bCs/>
          <w:sz w:val="28"/>
          <w:szCs w:val="28"/>
          <w:lang w:eastAsia="ru-RU"/>
        </w:rPr>
        <w:t>- гидрогеологические изыскания недр земли;</w:t>
      </w:r>
    </w:p>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r w:rsidRPr="00E63BCE">
        <w:rPr>
          <w:rFonts w:ascii="Times New Roman" w:hAnsi="Times New Roman"/>
          <w:bCs/>
          <w:sz w:val="28"/>
          <w:szCs w:val="28"/>
          <w:lang w:eastAsia="ru-RU"/>
        </w:rPr>
        <w:t>- введение в эксплуатацию новых скважин;</w:t>
      </w:r>
    </w:p>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r w:rsidRPr="00E63BCE">
        <w:rPr>
          <w:rFonts w:ascii="Times New Roman" w:hAnsi="Times New Roman"/>
          <w:bCs/>
          <w:sz w:val="28"/>
          <w:szCs w:val="28"/>
          <w:lang w:eastAsia="ru-RU"/>
        </w:rPr>
        <w:t>- увеличение пропускной способности существующих водопроводных сетей;</w:t>
      </w:r>
    </w:p>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r w:rsidRPr="00E63BCE">
        <w:rPr>
          <w:rFonts w:ascii="Times New Roman" w:hAnsi="Times New Roman"/>
          <w:bCs/>
          <w:sz w:val="28"/>
          <w:szCs w:val="28"/>
          <w:lang w:eastAsia="ru-RU"/>
        </w:rPr>
        <w:t>- установка дополнительного оборудования или замена существующего на более мощные.</w:t>
      </w:r>
    </w:p>
    <w:p w:rsidR="006E2995" w:rsidRPr="00E63BCE" w:rsidRDefault="006E2995" w:rsidP="00E63BCE">
      <w:pPr>
        <w:autoSpaceDE w:val="0"/>
        <w:autoSpaceDN w:val="0"/>
        <w:adjustRightInd w:val="0"/>
        <w:spacing w:after="0" w:line="240" w:lineRule="auto"/>
        <w:ind w:firstLine="708"/>
        <w:contextualSpacing/>
        <w:rPr>
          <w:rFonts w:ascii="Times New Roman" w:hAnsi="Times New Roman"/>
          <w:bCs/>
          <w:sz w:val="28"/>
          <w:szCs w:val="28"/>
          <w:lang w:eastAsia="ru-RU"/>
        </w:rPr>
      </w:pPr>
    </w:p>
    <w:p w:rsidR="006E2995" w:rsidRPr="00E63BCE" w:rsidRDefault="00CA369B"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 xml:space="preserve">Раздел </w:t>
      </w:r>
      <w:r w:rsidR="00241A21" w:rsidRPr="00E63BCE">
        <w:rPr>
          <w:rFonts w:ascii="Times New Roman" w:hAnsi="Times New Roman"/>
          <w:b/>
          <w:bCs/>
          <w:sz w:val="28"/>
          <w:szCs w:val="28"/>
          <w:lang w:eastAsia="ru-RU"/>
        </w:rPr>
        <w:t>3</w:t>
      </w:r>
      <w:r w:rsidRPr="00E63BCE">
        <w:rPr>
          <w:rFonts w:ascii="Times New Roman" w:hAnsi="Times New Roman"/>
          <w:b/>
          <w:bCs/>
          <w:sz w:val="28"/>
          <w:szCs w:val="28"/>
          <w:lang w:eastAsia="ru-RU"/>
        </w:rPr>
        <w:t>.</w:t>
      </w:r>
      <w:r w:rsidR="00241A21" w:rsidRPr="00E63BCE">
        <w:rPr>
          <w:rFonts w:ascii="Times New Roman" w:hAnsi="Times New Roman"/>
          <w:b/>
          <w:bCs/>
          <w:sz w:val="28"/>
          <w:szCs w:val="28"/>
          <w:lang w:eastAsia="ru-RU"/>
        </w:rPr>
        <w:t xml:space="preserve"> </w:t>
      </w:r>
      <w:r w:rsidR="007C0EFB" w:rsidRPr="00E63BCE">
        <w:rPr>
          <w:rFonts w:ascii="Times New Roman" w:hAnsi="Times New Roman"/>
          <w:b/>
          <w:bCs/>
          <w:sz w:val="28"/>
          <w:szCs w:val="28"/>
          <w:lang w:eastAsia="ru-RU"/>
        </w:rPr>
        <w:t>Баланс водоснабжения и</w:t>
      </w:r>
      <w:r w:rsidRPr="00E63BCE">
        <w:rPr>
          <w:rFonts w:ascii="Times New Roman" w:hAnsi="Times New Roman"/>
          <w:b/>
          <w:bCs/>
          <w:sz w:val="28"/>
          <w:szCs w:val="28"/>
          <w:lang w:eastAsia="ru-RU"/>
        </w:rPr>
        <w:t xml:space="preserve"> потребления горячей, питьевой </w:t>
      </w:r>
      <w:r w:rsidR="007C0EFB" w:rsidRPr="00E63BCE">
        <w:rPr>
          <w:rFonts w:ascii="Times New Roman" w:hAnsi="Times New Roman"/>
          <w:b/>
          <w:bCs/>
          <w:sz w:val="28"/>
          <w:szCs w:val="28"/>
          <w:lang w:eastAsia="ru-RU"/>
        </w:rPr>
        <w:t>воды</w:t>
      </w:r>
      <w:r w:rsidRPr="00E63BCE">
        <w:rPr>
          <w:rFonts w:ascii="Times New Roman" w:hAnsi="Times New Roman"/>
          <w:b/>
          <w:bCs/>
          <w:sz w:val="28"/>
          <w:szCs w:val="28"/>
          <w:lang w:eastAsia="ru-RU"/>
        </w:rPr>
        <w:t xml:space="preserve"> муниципального образования рабочий поселок Куркино</w:t>
      </w:r>
      <w:r w:rsidR="004A10D9" w:rsidRPr="00E63BCE">
        <w:rPr>
          <w:rFonts w:ascii="Times New Roman" w:hAnsi="Times New Roman"/>
          <w:b/>
          <w:bCs/>
          <w:sz w:val="28"/>
          <w:szCs w:val="28"/>
          <w:lang w:eastAsia="ru-RU"/>
        </w:rPr>
        <w:t>.</w:t>
      </w:r>
    </w:p>
    <w:p w:rsidR="006E2995" w:rsidRPr="00E63BCE" w:rsidRDefault="006E2995"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394C63"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3.1</w:t>
      </w:r>
      <w:r w:rsidR="00CA369B" w:rsidRPr="00E63BCE">
        <w:rPr>
          <w:rFonts w:ascii="Times New Roman" w:hAnsi="Times New Roman"/>
          <w:b/>
          <w:bCs/>
          <w:sz w:val="28"/>
          <w:szCs w:val="28"/>
          <w:lang w:eastAsia="ru-RU"/>
        </w:rPr>
        <w:t>.</w:t>
      </w:r>
      <w:r w:rsidRPr="00E63BCE">
        <w:rPr>
          <w:rFonts w:ascii="Times New Roman" w:hAnsi="Times New Roman"/>
          <w:b/>
          <w:bCs/>
          <w:sz w:val="28"/>
          <w:szCs w:val="28"/>
          <w:lang w:eastAsia="ru-RU"/>
        </w:rPr>
        <w:t xml:space="preserve"> </w:t>
      </w:r>
      <w:r w:rsidR="007C0EFB" w:rsidRPr="00E63BCE">
        <w:rPr>
          <w:rFonts w:ascii="Times New Roman" w:hAnsi="Times New Roman"/>
          <w:b/>
          <w:bCs/>
          <w:sz w:val="28"/>
          <w:szCs w:val="28"/>
          <w:lang w:eastAsia="ru-RU"/>
        </w:rPr>
        <w:t>Общий баланс подачи и реал</w:t>
      </w:r>
      <w:r w:rsidR="00241A21" w:rsidRPr="00E63BCE">
        <w:rPr>
          <w:rFonts w:ascii="Times New Roman" w:hAnsi="Times New Roman"/>
          <w:b/>
          <w:bCs/>
          <w:sz w:val="28"/>
          <w:szCs w:val="28"/>
          <w:lang w:eastAsia="ru-RU"/>
        </w:rPr>
        <w:t>изации воды, включая анализ и о</w:t>
      </w:r>
      <w:r w:rsidR="007C0EFB" w:rsidRPr="00E63BCE">
        <w:rPr>
          <w:rFonts w:ascii="Times New Roman" w:hAnsi="Times New Roman"/>
          <w:b/>
          <w:bCs/>
          <w:sz w:val="28"/>
          <w:szCs w:val="28"/>
          <w:lang w:eastAsia="ru-RU"/>
        </w:rPr>
        <w:t>ценку структурных составляющих потерь горячей, питьевой воды при её производстве и транспортировке</w:t>
      </w:r>
      <w:r w:rsidR="00394C63" w:rsidRPr="00E63BCE">
        <w:rPr>
          <w:rFonts w:ascii="Times New Roman" w:hAnsi="Times New Roman"/>
          <w:b/>
          <w:bCs/>
          <w:sz w:val="28"/>
          <w:szCs w:val="28"/>
          <w:lang w:eastAsia="ru-RU"/>
        </w:rPr>
        <w:t>.</w:t>
      </w:r>
    </w:p>
    <w:p w:rsidR="00241A21" w:rsidRPr="00E63BCE" w:rsidRDefault="00241A21" w:rsidP="00E63BCE">
      <w:pPr>
        <w:autoSpaceDE w:val="0"/>
        <w:autoSpaceDN w:val="0"/>
        <w:adjustRightInd w:val="0"/>
        <w:spacing w:after="0" w:line="240" w:lineRule="auto"/>
        <w:jc w:val="right"/>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Таблица 5.</w:t>
      </w:r>
    </w:p>
    <w:tbl>
      <w:tblPr>
        <w:tblW w:w="9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384"/>
        <w:gridCol w:w="1275"/>
        <w:gridCol w:w="1276"/>
        <w:gridCol w:w="1134"/>
      </w:tblGrid>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2021</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2022</w:t>
            </w: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2023</w:t>
            </w:r>
          </w:p>
        </w:tc>
        <w:tc>
          <w:tcPr>
            <w:tcW w:w="113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2024</w:t>
            </w:r>
          </w:p>
        </w:tc>
      </w:tr>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Поднято воды, тыс. 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/год</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375,2</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367,0</w:t>
            </w: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328,0</w:t>
            </w:r>
          </w:p>
        </w:tc>
        <w:tc>
          <w:tcPr>
            <w:tcW w:w="1134" w:type="dxa"/>
          </w:tcPr>
          <w:p w:rsidR="00BB281D" w:rsidRPr="00E63BCE" w:rsidRDefault="00317751"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311,7</w:t>
            </w:r>
          </w:p>
        </w:tc>
      </w:tr>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Вода использованная потребителем, тыс.м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/год</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335,6</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319,2</w:t>
            </w: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298,1</w:t>
            </w:r>
          </w:p>
        </w:tc>
        <w:tc>
          <w:tcPr>
            <w:tcW w:w="1134" w:type="dxa"/>
          </w:tcPr>
          <w:p w:rsidR="00BB281D" w:rsidRPr="00E63BCE" w:rsidRDefault="00317751"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296,9</w:t>
            </w:r>
          </w:p>
        </w:tc>
      </w:tr>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Потери воды, тыс.м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/год</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39,6</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47,8</w:t>
            </w: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29,9</w:t>
            </w:r>
          </w:p>
        </w:tc>
        <w:tc>
          <w:tcPr>
            <w:tcW w:w="1134" w:type="dxa"/>
          </w:tcPr>
          <w:p w:rsidR="00BB281D" w:rsidRPr="00E63BCE" w:rsidRDefault="00317751"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14,8</w:t>
            </w:r>
          </w:p>
        </w:tc>
      </w:tr>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Собственные нужды</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p>
        </w:tc>
        <w:tc>
          <w:tcPr>
            <w:tcW w:w="1134" w:type="dxa"/>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p>
        </w:tc>
      </w:tr>
      <w:tr w:rsidR="00BB281D" w:rsidRPr="00E63BCE" w:rsidTr="00F465F0">
        <w:trPr>
          <w:trHeight w:val="144"/>
        </w:trPr>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Объем реализации, тыс.м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/сут:</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335,6</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319,2</w:t>
            </w: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298,1</w:t>
            </w:r>
          </w:p>
        </w:tc>
        <w:tc>
          <w:tcPr>
            <w:tcW w:w="1134" w:type="dxa"/>
          </w:tcPr>
          <w:p w:rsidR="00BB281D" w:rsidRPr="00E63BCE" w:rsidRDefault="00317751"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296,9</w:t>
            </w:r>
          </w:p>
        </w:tc>
      </w:tr>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Население, тыс.м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/сут</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257,7</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248,6</w:t>
            </w: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236,8</w:t>
            </w:r>
          </w:p>
        </w:tc>
        <w:tc>
          <w:tcPr>
            <w:tcW w:w="1134" w:type="dxa"/>
          </w:tcPr>
          <w:p w:rsidR="00BB281D" w:rsidRPr="00E63BCE" w:rsidRDefault="00317751"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234,6</w:t>
            </w:r>
          </w:p>
        </w:tc>
      </w:tr>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Бюджетные организации, тыс.м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/сут</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12,1</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9,0</w:t>
            </w:r>
          </w:p>
        </w:tc>
        <w:tc>
          <w:tcPr>
            <w:tcW w:w="1276"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10,1</w:t>
            </w:r>
          </w:p>
        </w:tc>
        <w:tc>
          <w:tcPr>
            <w:tcW w:w="1134" w:type="dxa"/>
          </w:tcPr>
          <w:p w:rsidR="00BB281D" w:rsidRPr="00E63BCE" w:rsidRDefault="00317751"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11,3</w:t>
            </w:r>
          </w:p>
        </w:tc>
      </w:tr>
      <w:tr w:rsidR="00BB281D" w:rsidRPr="00E63BCE" w:rsidTr="00F465F0">
        <w:tc>
          <w:tcPr>
            <w:tcW w:w="4678"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Прочие потребители, тыс.м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/сут</w:t>
            </w:r>
          </w:p>
        </w:tc>
        <w:tc>
          <w:tcPr>
            <w:tcW w:w="1384"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65,6</w:t>
            </w:r>
          </w:p>
        </w:tc>
        <w:tc>
          <w:tcPr>
            <w:tcW w:w="1275" w:type="dxa"/>
            <w:shd w:val="clear" w:color="auto" w:fill="auto"/>
          </w:tcPr>
          <w:p w:rsidR="00BB281D" w:rsidRPr="00E63BCE" w:rsidRDefault="00BB281D" w:rsidP="00E63BCE">
            <w:pPr>
              <w:autoSpaceDE w:val="0"/>
              <w:autoSpaceDN w:val="0"/>
              <w:adjustRightInd w:val="0"/>
              <w:spacing w:after="0" w:line="240" w:lineRule="auto"/>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61,6</w:t>
            </w:r>
          </w:p>
        </w:tc>
        <w:tc>
          <w:tcPr>
            <w:tcW w:w="1276" w:type="dxa"/>
            <w:shd w:val="clear" w:color="auto" w:fill="auto"/>
          </w:tcPr>
          <w:p w:rsidR="00BB281D" w:rsidRPr="00E63BCE" w:rsidRDefault="00BB281D" w:rsidP="00E63BCE">
            <w:pPr>
              <w:autoSpaceDE w:val="0"/>
              <w:autoSpaceDN w:val="0"/>
              <w:adjustRightInd w:val="0"/>
              <w:spacing w:after="0" w:line="240" w:lineRule="auto"/>
              <w:ind w:right="53"/>
              <w:jc w:val="center"/>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51,2</w:t>
            </w:r>
          </w:p>
        </w:tc>
        <w:tc>
          <w:tcPr>
            <w:tcW w:w="1134" w:type="dxa"/>
          </w:tcPr>
          <w:p w:rsidR="00BB281D" w:rsidRPr="00E63BCE" w:rsidRDefault="00317751" w:rsidP="00E63BCE">
            <w:pPr>
              <w:autoSpaceDE w:val="0"/>
              <w:autoSpaceDN w:val="0"/>
              <w:adjustRightInd w:val="0"/>
              <w:spacing w:after="0" w:line="240" w:lineRule="auto"/>
              <w:ind w:right="53"/>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51,2</w:t>
            </w:r>
          </w:p>
        </w:tc>
      </w:tr>
    </w:tbl>
    <w:p w:rsidR="004A10D9" w:rsidRPr="00E63BCE" w:rsidRDefault="004A10D9" w:rsidP="00E63BCE">
      <w:pPr>
        <w:autoSpaceDE w:val="0"/>
        <w:autoSpaceDN w:val="0"/>
        <w:adjustRightInd w:val="0"/>
        <w:spacing w:after="0" w:line="240" w:lineRule="auto"/>
        <w:contextualSpacing/>
        <w:jc w:val="both"/>
        <w:rPr>
          <w:rFonts w:ascii="Times New Roman" w:hAnsi="Times New Roman"/>
          <w:bCs/>
          <w:sz w:val="28"/>
          <w:szCs w:val="28"/>
          <w:lang w:eastAsia="ru-RU"/>
        </w:rPr>
      </w:pP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Централизованное горячее водоснабжение на террит</w:t>
      </w:r>
      <w:r w:rsidR="004D3A5C" w:rsidRPr="00E63BCE">
        <w:rPr>
          <w:rFonts w:ascii="Times New Roman" w:hAnsi="Times New Roman"/>
          <w:bCs/>
          <w:sz w:val="28"/>
          <w:szCs w:val="28"/>
          <w:lang w:eastAsia="ru-RU"/>
        </w:rPr>
        <w:t xml:space="preserve">ории </w:t>
      </w:r>
      <w:r w:rsidR="00D84891" w:rsidRPr="00E63BCE">
        <w:rPr>
          <w:rFonts w:ascii="Times New Roman" w:hAnsi="Times New Roman"/>
          <w:bCs/>
          <w:sz w:val="28"/>
          <w:szCs w:val="28"/>
          <w:lang w:eastAsia="ru-RU"/>
        </w:rPr>
        <w:t>муниципального образования рабочий поселок Куркино</w:t>
      </w:r>
      <w:r w:rsidR="004D3A5C" w:rsidRPr="00E63BCE">
        <w:rPr>
          <w:rFonts w:ascii="Times New Roman" w:hAnsi="Times New Roman"/>
          <w:bCs/>
          <w:sz w:val="28"/>
          <w:szCs w:val="28"/>
          <w:lang w:eastAsia="ru-RU"/>
        </w:rPr>
        <w:t xml:space="preserve"> отсутствует.  </w:t>
      </w:r>
      <w:r w:rsidRPr="00E63BCE">
        <w:rPr>
          <w:rFonts w:ascii="Times New Roman" w:hAnsi="Times New Roman"/>
          <w:bCs/>
          <w:sz w:val="28"/>
          <w:szCs w:val="28"/>
          <w:lang w:eastAsia="ru-RU"/>
        </w:rPr>
        <w:t>Обеспечение населения горячей водой осуществляется посредством установки индивидуальных нагревательных элементов.</w:t>
      </w:r>
    </w:p>
    <w:p w:rsidR="00D84891" w:rsidRPr="00E63BCE" w:rsidRDefault="00D84891"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3.2 Территориальный баланс подачи воды по технологическим зонам водоснабжения.</w:t>
      </w:r>
    </w:p>
    <w:p w:rsidR="00443408" w:rsidRPr="00E63BCE" w:rsidRDefault="00443408"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394C63" w:rsidRPr="00E63BCE" w:rsidRDefault="00443408" w:rsidP="00E63BCE">
      <w:pPr>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На территории </w:t>
      </w:r>
      <w:r w:rsidR="00D84891" w:rsidRPr="00E63BCE">
        <w:rPr>
          <w:rFonts w:ascii="Times New Roman" w:hAnsi="Times New Roman"/>
          <w:bCs/>
          <w:sz w:val="28"/>
          <w:szCs w:val="28"/>
          <w:lang w:eastAsia="ru-RU"/>
        </w:rPr>
        <w:t xml:space="preserve">муниципального образования рабочий поселок Куркино </w:t>
      </w:r>
      <w:r w:rsidRPr="00E63BCE">
        <w:rPr>
          <w:rFonts w:ascii="Times New Roman" w:eastAsia="Times New Roman" w:hAnsi="Times New Roman"/>
          <w:sz w:val="28"/>
          <w:szCs w:val="28"/>
          <w:lang w:eastAsia="ru-RU"/>
        </w:rPr>
        <w:t>находится одна технологическая зона с централизованным водоснабжением</w:t>
      </w:r>
      <w:r w:rsidR="00D84891" w:rsidRPr="00E63BCE">
        <w:rPr>
          <w:rFonts w:ascii="Times New Roman" w:eastAsia="Times New Roman" w:hAnsi="Times New Roman"/>
          <w:sz w:val="28"/>
          <w:szCs w:val="28"/>
          <w:lang w:eastAsia="ru-RU"/>
        </w:rPr>
        <w:t xml:space="preserve"> р.п. Куркино</w:t>
      </w:r>
      <w:r w:rsidRPr="00E63BCE">
        <w:rPr>
          <w:rFonts w:ascii="Times New Roman" w:eastAsia="Times New Roman" w:hAnsi="Times New Roman"/>
          <w:sz w:val="28"/>
          <w:szCs w:val="28"/>
          <w:lang w:eastAsia="ru-RU"/>
        </w:rPr>
        <w:t xml:space="preserve">. Водопроводные сети эксплуатируются </w:t>
      </w:r>
      <w:r w:rsidR="00D84891" w:rsidRPr="00E63BCE">
        <w:rPr>
          <w:rFonts w:ascii="Times New Roman" w:eastAsia="Times New Roman" w:hAnsi="Times New Roman"/>
          <w:sz w:val="28"/>
          <w:szCs w:val="28"/>
          <w:lang w:eastAsia="ru-RU"/>
        </w:rPr>
        <w:t>ООО «КомСервис»</w:t>
      </w:r>
      <w:r w:rsidR="00394C63" w:rsidRPr="00E63BCE">
        <w:rPr>
          <w:rFonts w:ascii="Times New Roman" w:eastAsia="Times New Roman" w:hAnsi="Times New Roman"/>
          <w:sz w:val="28"/>
          <w:szCs w:val="28"/>
          <w:lang w:eastAsia="ru-RU"/>
        </w:rPr>
        <w:t>.</w:t>
      </w:r>
    </w:p>
    <w:p w:rsidR="00443408" w:rsidRPr="00E63BCE" w:rsidRDefault="00443408" w:rsidP="00E63BCE">
      <w:pPr>
        <w:spacing w:after="0" w:line="240" w:lineRule="auto"/>
        <w:ind w:firstLine="708"/>
        <w:jc w:val="both"/>
        <w:rPr>
          <w:rFonts w:ascii="Times New Roman" w:hAnsi="Times New Roman"/>
          <w:color w:val="000000"/>
          <w:sz w:val="28"/>
          <w:szCs w:val="28"/>
        </w:rPr>
      </w:pPr>
      <w:r w:rsidRPr="00E63BCE">
        <w:rPr>
          <w:rFonts w:ascii="Times New Roman" w:hAnsi="Times New Roman"/>
          <w:color w:val="000000"/>
          <w:sz w:val="28"/>
          <w:szCs w:val="28"/>
        </w:rPr>
        <w:t xml:space="preserve"> </w:t>
      </w:r>
    </w:p>
    <w:p w:rsidR="00394C63" w:rsidRPr="00E63BCE" w:rsidRDefault="00394C63"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394C63" w:rsidRPr="00E63BCE" w:rsidRDefault="00394C63"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394C63" w:rsidRPr="00E63BCE" w:rsidRDefault="00394C63"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394C63" w:rsidRPr="00E63BCE" w:rsidRDefault="00394C63"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lastRenderedPageBreak/>
        <w:t>3.3</w:t>
      </w:r>
      <w:r w:rsidR="0026323C" w:rsidRPr="00E63BCE">
        <w:rPr>
          <w:rFonts w:ascii="Times New Roman" w:hAnsi="Times New Roman"/>
          <w:b/>
          <w:bCs/>
          <w:sz w:val="28"/>
          <w:szCs w:val="28"/>
          <w:lang w:eastAsia="ru-RU"/>
        </w:rPr>
        <w:t>.</w:t>
      </w:r>
      <w:r w:rsidRPr="00E63BCE">
        <w:rPr>
          <w:rFonts w:ascii="Times New Roman" w:hAnsi="Times New Roman"/>
          <w:b/>
          <w:bCs/>
          <w:sz w:val="28"/>
          <w:szCs w:val="28"/>
          <w:lang w:eastAsia="ru-RU"/>
        </w:rPr>
        <w:t xml:space="preserve"> Структурный баланс реализации воды по группам абонентов.</w:t>
      </w:r>
    </w:p>
    <w:p w:rsidR="00394C63" w:rsidRPr="00E63BCE" w:rsidRDefault="00394C63" w:rsidP="00E63BCE">
      <w:pPr>
        <w:tabs>
          <w:tab w:val="left" w:pos="2410"/>
        </w:tabs>
        <w:autoSpaceDE w:val="0"/>
        <w:autoSpaceDN w:val="0"/>
        <w:adjustRightInd w:val="0"/>
        <w:spacing w:after="0" w:line="240" w:lineRule="auto"/>
        <w:ind w:firstLine="708"/>
        <w:contextualSpacing/>
        <w:jc w:val="both"/>
        <w:rPr>
          <w:rFonts w:ascii="Times New Roman" w:hAnsi="Times New Roman"/>
          <w:bCs/>
          <w:sz w:val="28"/>
          <w:szCs w:val="28"/>
          <w:lang w:eastAsia="ru-RU"/>
        </w:rPr>
      </w:pPr>
    </w:p>
    <w:p w:rsidR="004A10D9" w:rsidRPr="00E63BCE" w:rsidRDefault="004A10D9" w:rsidP="00E63BCE">
      <w:pPr>
        <w:tabs>
          <w:tab w:val="left" w:pos="2410"/>
        </w:tabs>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В связи с тем, что данные о фактическом потреблении воды по группам абонентов отсутствуют, структурный баланс составлен на основании нормативных данных.</w:t>
      </w:r>
    </w:p>
    <w:p w:rsidR="00DA6327" w:rsidRPr="00E63BCE" w:rsidRDefault="00DA6327" w:rsidP="00E63BC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Расходы воды на наружное пожаротушение в населенн</w:t>
      </w:r>
      <w:r w:rsidR="00D84891" w:rsidRPr="00E63BCE">
        <w:rPr>
          <w:rFonts w:ascii="Times New Roman" w:eastAsia="Times New Roman" w:hAnsi="Times New Roman"/>
          <w:sz w:val="28"/>
          <w:szCs w:val="28"/>
          <w:lang w:eastAsia="ru-RU"/>
        </w:rPr>
        <w:t>ом п</w:t>
      </w:r>
      <w:r w:rsidRPr="00E63BCE">
        <w:rPr>
          <w:rFonts w:ascii="Times New Roman" w:eastAsia="Times New Roman" w:hAnsi="Times New Roman"/>
          <w:sz w:val="28"/>
          <w:szCs w:val="28"/>
          <w:lang w:eastAsia="ru-RU"/>
        </w:rPr>
        <w:t>ункт</w:t>
      </w:r>
      <w:r w:rsidR="00D84891" w:rsidRPr="00E63BCE">
        <w:rPr>
          <w:rFonts w:ascii="Times New Roman" w:eastAsia="Times New Roman" w:hAnsi="Times New Roman"/>
          <w:sz w:val="28"/>
          <w:szCs w:val="28"/>
          <w:lang w:eastAsia="ru-RU"/>
        </w:rPr>
        <w:t>е</w:t>
      </w:r>
      <w:r w:rsidRPr="00E63BCE">
        <w:rPr>
          <w:rFonts w:ascii="Times New Roman" w:eastAsia="Times New Roman" w:hAnsi="Times New Roman"/>
          <w:sz w:val="28"/>
          <w:szCs w:val="28"/>
          <w:lang w:eastAsia="ru-RU"/>
        </w:rPr>
        <w:t xml:space="preserve"> принимаются в соответствии с СП 31.13330.2012 СНиП 2.04.02-84* «Водоснабжение. Наружные сети и сооружения», исходя из численности населения и территории объектов. </w:t>
      </w:r>
    </w:p>
    <w:p w:rsidR="00E55937" w:rsidRPr="00E63BCE" w:rsidRDefault="00DA6327" w:rsidP="00E63BCE">
      <w:pPr>
        <w:spacing w:after="0" w:line="240" w:lineRule="auto"/>
        <w:ind w:firstLine="720"/>
        <w:jc w:val="both"/>
        <w:rPr>
          <w:rFonts w:ascii="Times New Roman" w:eastAsia="Times New Roman" w:hAnsi="Times New Roman"/>
          <w:sz w:val="28"/>
          <w:szCs w:val="28"/>
          <w:lang w:eastAsia="ru-RU"/>
        </w:rPr>
      </w:pPr>
      <w:r w:rsidRPr="00E63BCE">
        <w:rPr>
          <w:rFonts w:ascii="Times New Roman" w:eastAsia="Times New Roman" w:hAnsi="Times New Roman"/>
          <w:sz w:val="28"/>
          <w:szCs w:val="28"/>
          <w:lang w:eastAsia="ru-RU"/>
        </w:rPr>
        <w:t xml:space="preserve">Источником наружного противопожарного водоснабжения являются наружные водопроводные сети с установленными на них пожарными гидрантами. </w:t>
      </w:r>
    </w:p>
    <w:p w:rsidR="0026323C" w:rsidRPr="00E63BCE" w:rsidRDefault="0026323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Расчетный расход воды на наружное пожаротушение и расчетное количество одновременных пожаров принимается в соответствии с таблицей 5 СНиП 2.04.02-84*, исходя из характера застройки и проектной численности населения. Расчетная продолжительность тушения одного пожара составляет 3 часа (п. 2.24 СНиП), а время пополнения противопожарного запаса 24 часа (п. 2.25 СНиП). Противопожарный расход определяется суммарно на пожаротушение жилой застройки и промышленных предприятий.</w:t>
      </w:r>
    </w:p>
    <w:p w:rsidR="0026323C" w:rsidRPr="00E63BCE" w:rsidRDefault="0026323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В планировочных районах принимается по одному одновременному пожару, с расходом 10 л/сек в жилой застройке. Требуемый противопожарный запас воды составит: (10 х 3600 х 3) </w:t>
      </w:r>
      <w:r w:rsidRPr="00E63BCE">
        <w:rPr>
          <w:rFonts w:ascii="Times New Roman" w:eastAsia="Symbol" w:hAnsi="Times New Roman"/>
          <w:sz w:val="28"/>
          <w:szCs w:val="28"/>
        </w:rPr>
        <w:t>/</w:t>
      </w:r>
      <w:r w:rsidRPr="00E63BCE">
        <w:rPr>
          <w:rFonts w:ascii="Times New Roman" w:hAnsi="Times New Roman"/>
          <w:sz w:val="28"/>
          <w:szCs w:val="28"/>
        </w:rPr>
        <w:t xml:space="preserve"> 1000 </w:t>
      </w:r>
      <w:r w:rsidRPr="00E63BCE">
        <w:rPr>
          <w:rFonts w:ascii="Times New Roman" w:eastAsia="Symbol" w:hAnsi="Times New Roman"/>
          <w:sz w:val="28"/>
          <w:szCs w:val="28"/>
        </w:rPr>
        <w:t>=</w:t>
      </w:r>
      <w:r w:rsidRPr="00E63BCE">
        <w:rPr>
          <w:rFonts w:ascii="Times New Roman" w:hAnsi="Times New Roman"/>
          <w:sz w:val="28"/>
          <w:szCs w:val="28"/>
        </w:rPr>
        <w:t xml:space="preserve"> 36 м</w:t>
      </w:r>
      <w:r w:rsidRPr="00E63BCE">
        <w:rPr>
          <w:rFonts w:ascii="Times New Roman" w:hAnsi="Times New Roman"/>
          <w:sz w:val="28"/>
          <w:szCs w:val="28"/>
          <w:vertAlign w:val="superscript"/>
        </w:rPr>
        <w:t>3</w:t>
      </w:r>
      <w:r w:rsidRPr="00E63BCE">
        <w:rPr>
          <w:rFonts w:ascii="Times New Roman" w:hAnsi="Times New Roman"/>
          <w:sz w:val="28"/>
          <w:szCs w:val="28"/>
        </w:rPr>
        <w:t>.</w:t>
      </w:r>
    </w:p>
    <w:p w:rsidR="0026323C" w:rsidRPr="00E63BCE" w:rsidRDefault="0026323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Промышленные предприятия, имеющие ведомственные водопроводы, должны обеспечивать пожаротушение из собственных систем водоснабжения.</w:t>
      </w:r>
    </w:p>
    <w:p w:rsidR="0026323C" w:rsidRPr="00E63BCE" w:rsidRDefault="0026323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На водопроводных сетях вдоль проездов и вблизи их пересечений располагаются пожарные гидранты не ближе 5 м от стен зданий. Расстановка пожарных гидрантов на водопроводной сети должна обеспечивать пожаротушение любого, обслуживаемого данной сетью здания, сооружения. </w:t>
      </w:r>
    </w:p>
    <w:p w:rsidR="0026323C" w:rsidRPr="00E63BCE" w:rsidRDefault="0026323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Расстояние между гидрантами определяется расчетом для каждого конкретного участка сети (п. 8.17 СНиП 2.04.02-84*) и не должно превышать 150 м.</w:t>
      </w:r>
    </w:p>
    <w:p w:rsidR="004E29F4" w:rsidRPr="00E63BCE" w:rsidRDefault="004E29F4" w:rsidP="00E63BCE">
      <w:pPr>
        <w:spacing w:after="0" w:line="240" w:lineRule="auto"/>
        <w:ind w:firstLine="708"/>
        <w:jc w:val="both"/>
        <w:rPr>
          <w:rFonts w:ascii="Times New Roman" w:hAnsi="Times New Roman"/>
          <w:sz w:val="28"/>
          <w:szCs w:val="28"/>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3.4</w:t>
      </w:r>
      <w:r w:rsidR="0026323C" w:rsidRPr="00E63BCE">
        <w:rPr>
          <w:rFonts w:ascii="Times New Roman" w:hAnsi="Times New Roman"/>
          <w:b/>
          <w:bCs/>
          <w:sz w:val="28"/>
          <w:szCs w:val="28"/>
          <w:lang w:eastAsia="ru-RU"/>
        </w:rPr>
        <w:t>.</w:t>
      </w:r>
      <w:r w:rsidRPr="00E63BCE">
        <w:rPr>
          <w:rFonts w:ascii="Times New Roman" w:hAnsi="Times New Roman"/>
          <w:b/>
          <w:bCs/>
          <w:sz w:val="28"/>
          <w:szCs w:val="28"/>
          <w:lang w:eastAsia="ru-RU"/>
        </w:rPr>
        <w:t xml:space="preserve"> Сведения о фактическом потреблении воды исходя из статистических и расчетных данных и сведений о действующих нормативах потребления коммунальных услуг. </w:t>
      </w:r>
    </w:p>
    <w:p w:rsidR="00F86A81" w:rsidRPr="00E63BCE" w:rsidRDefault="00F86A81"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 Количество расходуемой воды зависит от степени санитарно-технического благоустройства районов жилой застройки. </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В соответствии с СНиП 2.04.01-85* «Внутренний водопровод и канализация зданий» нормы водопотребления приняты для: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жилой застройки с уличными колонками – </w:t>
      </w:r>
      <w:r w:rsidR="00710FC1" w:rsidRPr="00E63BCE">
        <w:rPr>
          <w:rFonts w:ascii="Times New Roman" w:hAnsi="Times New Roman"/>
          <w:sz w:val="28"/>
          <w:szCs w:val="28"/>
          <w:lang w:eastAsia="ru-RU"/>
        </w:rPr>
        <w:t xml:space="preserve">50 л/чел. в </w:t>
      </w:r>
      <w:r w:rsidR="0026323C" w:rsidRPr="00E63BCE">
        <w:rPr>
          <w:rFonts w:ascii="Times New Roman" w:hAnsi="Times New Roman"/>
          <w:sz w:val="28"/>
          <w:szCs w:val="28"/>
          <w:lang w:eastAsia="ru-RU"/>
        </w:rPr>
        <w:t>сутки;</w:t>
      </w:r>
      <w:r w:rsidRPr="00E63BCE">
        <w:rPr>
          <w:rFonts w:ascii="Times New Roman" w:hAnsi="Times New Roman"/>
          <w:sz w:val="28"/>
          <w:szCs w:val="28"/>
          <w:lang w:eastAsia="ru-RU"/>
        </w:rPr>
        <w:t xml:space="preserve">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жилой застройки с дворовыми колонками – </w:t>
      </w:r>
      <w:r w:rsidR="00710FC1" w:rsidRPr="00E63BCE">
        <w:rPr>
          <w:rFonts w:ascii="Times New Roman" w:hAnsi="Times New Roman"/>
          <w:sz w:val="28"/>
          <w:szCs w:val="28"/>
          <w:lang w:eastAsia="ru-RU"/>
        </w:rPr>
        <w:t>70</w:t>
      </w:r>
      <w:r w:rsidRPr="00E63BCE">
        <w:rPr>
          <w:rFonts w:ascii="Times New Roman" w:hAnsi="Times New Roman"/>
          <w:sz w:val="28"/>
          <w:szCs w:val="28"/>
          <w:lang w:eastAsia="ru-RU"/>
        </w:rPr>
        <w:t xml:space="preserve"> л/чел. в сутки;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жилая застройка с водопроводом и сливной ямой – </w:t>
      </w:r>
      <w:r w:rsidR="00710FC1" w:rsidRPr="00E63BCE">
        <w:rPr>
          <w:rFonts w:ascii="Times New Roman" w:hAnsi="Times New Roman"/>
          <w:sz w:val="28"/>
          <w:szCs w:val="28"/>
          <w:lang w:eastAsia="ru-RU"/>
        </w:rPr>
        <w:t>95</w:t>
      </w:r>
      <w:r w:rsidRPr="00E63BCE">
        <w:rPr>
          <w:rFonts w:ascii="Times New Roman" w:hAnsi="Times New Roman"/>
          <w:sz w:val="28"/>
          <w:szCs w:val="28"/>
          <w:lang w:eastAsia="ru-RU"/>
        </w:rPr>
        <w:t xml:space="preserve"> л/чел. в сутки;</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жилая з</w:t>
      </w:r>
      <w:r w:rsidR="00710FC1" w:rsidRPr="00E63BCE">
        <w:rPr>
          <w:rFonts w:ascii="Times New Roman" w:hAnsi="Times New Roman"/>
          <w:sz w:val="28"/>
          <w:szCs w:val="28"/>
          <w:lang w:eastAsia="ru-RU"/>
        </w:rPr>
        <w:t xml:space="preserve">астройка </w:t>
      </w:r>
      <w:r w:rsidR="0026323C" w:rsidRPr="00E63BCE">
        <w:rPr>
          <w:rFonts w:ascii="Times New Roman" w:hAnsi="Times New Roman"/>
          <w:sz w:val="28"/>
          <w:szCs w:val="28"/>
          <w:lang w:eastAsia="ru-RU"/>
        </w:rPr>
        <w:t>со всеми</w:t>
      </w:r>
      <w:r w:rsidR="00710FC1" w:rsidRPr="00E63BCE">
        <w:rPr>
          <w:rFonts w:ascii="Times New Roman" w:hAnsi="Times New Roman"/>
          <w:sz w:val="28"/>
          <w:szCs w:val="28"/>
          <w:lang w:eastAsia="ru-RU"/>
        </w:rPr>
        <w:t xml:space="preserve"> удобствами –150</w:t>
      </w:r>
      <w:r w:rsidRPr="00E63BCE">
        <w:rPr>
          <w:rFonts w:ascii="Times New Roman" w:hAnsi="Times New Roman"/>
          <w:sz w:val="28"/>
          <w:szCs w:val="28"/>
          <w:lang w:eastAsia="ru-RU"/>
        </w:rPr>
        <w:t xml:space="preserve"> л/чел. в сутки. </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lastRenderedPageBreak/>
        <w:t xml:space="preserve">Суточный коэффициент неравномерности принят 1,2 в соответствии с СП 31.13330.2012 СНиП 2.04.02-84* «Водоснабжение. Наружные сети и сооружения». </w:t>
      </w:r>
    </w:p>
    <w:p w:rsidR="004A10D9" w:rsidRPr="00E63BCE" w:rsidRDefault="004A10D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следующие нормы водопотребления: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w:t>
      </w:r>
      <w:r w:rsidR="00A33B0E" w:rsidRPr="00E63BCE">
        <w:rPr>
          <w:rFonts w:ascii="Times New Roman" w:hAnsi="Times New Roman"/>
          <w:sz w:val="28"/>
          <w:szCs w:val="28"/>
          <w:lang w:eastAsia="ru-RU"/>
        </w:rPr>
        <w:t>общественные учреждения</w:t>
      </w:r>
      <w:r w:rsidRPr="00E63BCE">
        <w:rPr>
          <w:rFonts w:ascii="Times New Roman" w:hAnsi="Times New Roman"/>
          <w:sz w:val="28"/>
          <w:szCs w:val="28"/>
          <w:lang w:eastAsia="ru-RU"/>
        </w:rPr>
        <w:t xml:space="preserve"> – </w:t>
      </w:r>
      <w:r w:rsidR="00710FC1" w:rsidRPr="00E63BCE">
        <w:rPr>
          <w:rFonts w:ascii="Times New Roman" w:hAnsi="Times New Roman"/>
          <w:sz w:val="28"/>
          <w:szCs w:val="28"/>
          <w:lang w:eastAsia="ru-RU"/>
        </w:rPr>
        <w:t>12</w:t>
      </w:r>
      <w:r w:rsidRPr="00E63BCE">
        <w:rPr>
          <w:rFonts w:ascii="Times New Roman" w:hAnsi="Times New Roman"/>
          <w:sz w:val="28"/>
          <w:szCs w:val="28"/>
          <w:lang w:eastAsia="ru-RU"/>
        </w:rPr>
        <w:t xml:space="preserve"> л на одного работника;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xml:space="preserve">- предприятия коммунально-бытового обслуживания – </w:t>
      </w:r>
      <w:r w:rsidR="00710FC1" w:rsidRPr="00E63BCE">
        <w:rPr>
          <w:rFonts w:ascii="Times New Roman" w:hAnsi="Times New Roman"/>
          <w:sz w:val="28"/>
          <w:szCs w:val="28"/>
          <w:lang w:eastAsia="ru-RU"/>
        </w:rPr>
        <w:t>25</w:t>
      </w:r>
      <w:r w:rsidRPr="00E63BCE">
        <w:rPr>
          <w:rFonts w:ascii="Times New Roman" w:hAnsi="Times New Roman"/>
          <w:sz w:val="28"/>
          <w:szCs w:val="28"/>
          <w:lang w:eastAsia="ru-RU"/>
        </w:rPr>
        <w:t xml:space="preserve"> л на одного работника;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предприятия общественного питания -</w:t>
      </w:r>
      <w:r w:rsidR="00710FC1" w:rsidRPr="00E63BCE">
        <w:rPr>
          <w:rFonts w:ascii="Times New Roman" w:hAnsi="Times New Roman"/>
          <w:sz w:val="28"/>
          <w:szCs w:val="28"/>
          <w:lang w:eastAsia="ru-RU"/>
        </w:rPr>
        <w:t>12</w:t>
      </w:r>
      <w:r w:rsidRPr="00E63BCE">
        <w:rPr>
          <w:rFonts w:ascii="Times New Roman" w:hAnsi="Times New Roman"/>
          <w:sz w:val="28"/>
          <w:szCs w:val="28"/>
          <w:lang w:eastAsia="ru-RU"/>
        </w:rPr>
        <w:t xml:space="preserve"> л на одно условное блюдо; </w:t>
      </w:r>
    </w:p>
    <w:p w:rsidR="004A10D9" w:rsidRPr="00E63BCE" w:rsidRDefault="004A10D9"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дошкольные образовательные учреждения -</w:t>
      </w:r>
      <w:r w:rsidR="00710FC1" w:rsidRPr="00E63BCE">
        <w:rPr>
          <w:rFonts w:ascii="Times New Roman" w:hAnsi="Times New Roman"/>
          <w:sz w:val="28"/>
          <w:szCs w:val="28"/>
          <w:lang w:eastAsia="ru-RU"/>
        </w:rPr>
        <w:t>75</w:t>
      </w:r>
      <w:r w:rsidRPr="00E63BCE">
        <w:rPr>
          <w:rFonts w:ascii="Times New Roman" w:hAnsi="Times New Roman"/>
          <w:sz w:val="28"/>
          <w:szCs w:val="28"/>
          <w:lang w:eastAsia="ru-RU"/>
        </w:rPr>
        <w:t xml:space="preserve"> л на одного ребенка; </w:t>
      </w:r>
    </w:p>
    <w:p w:rsidR="004A10D9" w:rsidRPr="00E63BCE" w:rsidRDefault="00A33B0E" w:rsidP="00E63BCE">
      <w:pPr>
        <w:autoSpaceDE w:val="0"/>
        <w:autoSpaceDN w:val="0"/>
        <w:adjustRightInd w:val="0"/>
        <w:spacing w:after="0" w:line="240" w:lineRule="auto"/>
        <w:contextualSpacing/>
        <w:jc w:val="both"/>
        <w:rPr>
          <w:rFonts w:ascii="Times New Roman" w:hAnsi="Times New Roman"/>
          <w:sz w:val="28"/>
          <w:szCs w:val="28"/>
          <w:lang w:eastAsia="ru-RU"/>
        </w:rPr>
      </w:pPr>
      <w:r w:rsidRPr="00E63BCE">
        <w:rPr>
          <w:rFonts w:ascii="Times New Roman" w:hAnsi="Times New Roman"/>
          <w:sz w:val="28"/>
          <w:szCs w:val="28"/>
          <w:lang w:eastAsia="ru-RU"/>
        </w:rPr>
        <w:t>- производственно-</w:t>
      </w:r>
      <w:r w:rsidR="004A10D9" w:rsidRPr="00E63BCE">
        <w:rPr>
          <w:rFonts w:ascii="Times New Roman" w:hAnsi="Times New Roman"/>
          <w:sz w:val="28"/>
          <w:szCs w:val="28"/>
          <w:lang w:eastAsia="ru-RU"/>
        </w:rPr>
        <w:t xml:space="preserve">коммунальные объекты – </w:t>
      </w:r>
      <w:r w:rsidR="00710FC1" w:rsidRPr="00E63BCE">
        <w:rPr>
          <w:rFonts w:ascii="Times New Roman" w:hAnsi="Times New Roman"/>
          <w:sz w:val="28"/>
          <w:szCs w:val="28"/>
          <w:lang w:eastAsia="ru-RU"/>
        </w:rPr>
        <w:t>36</w:t>
      </w:r>
      <w:r w:rsidR="004A10D9" w:rsidRPr="00E63BCE">
        <w:rPr>
          <w:rFonts w:ascii="Times New Roman" w:hAnsi="Times New Roman"/>
          <w:sz w:val="28"/>
          <w:szCs w:val="28"/>
          <w:lang w:eastAsia="ru-RU"/>
        </w:rPr>
        <w:t xml:space="preserve"> л на одного человека в смену. </w:t>
      </w:r>
    </w:p>
    <w:p w:rsidR="004A10D9" w:rsidRPr="00E63BCE" w:rsidRDefault="004A10D9" w:rsidP="00E63BCE">
      <w:pPr>
        <w:autoSpaceDE w:val="0"/>
        <w:autoSpaceDN w:val="0"/>
        <w:adjustRightInd w:val="0"/>
        <w:spacing w:after="0" w:line="240" w:lineRule="auto"/>
        <w:contextualSpacing/>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3.5 Существующие системы коммерческого учета воды и планов по установке приборов учета.</w:t>
      </w:r>
    </w:p>
    <w:p w:rsidR="001A6508" w:rsidRPr="00E63BCE" w:rsidRDefault="001A6508"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710FC1" w:rsidP="00E63BCE">
      <w:pPr>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 xml:space="preserve">На данный момент в </w:t>
      </w:r>
      <w:r w:rsidR="00A33B0E" w:rsidRPr="00E63BCE">
        <w:rPr>
          <w:rFonts w:ascii="Times New Roman" w:hAnsi="Times New Roman"/>
          <w:bCs/>
          <w:sz w:val="28"/>
          <w:szCs w:val="28"/>
          <w:lang w:eastAsia="ru-RU"/>
        </w:rPr>
        <w:t>муниципальном образовании рабочий поселок Куркино</w:t>
      </w:r>
      <w:r w:rsidRPr="00E63BCE">
        <w:rPr>
          <w:rFonts w:ascii="Times New Roman" w:hAnsi="Times New Roman"/>
          <w:bCs/>
          <w:sz w:val="28"/>
          <w:szCs w:val="28"/>
          <w:lang w:eastAsia="ru-RU"/>
        </w:rPr>
        <w:t xml:space="preserve"> зарегистрировано </w:t>
      </w:r>
      <w:r w:rsidR="001A6508" w:rsidRPr="00E63BCE">
        <w:rPr>
          <w:rFonts w:ascii="Times New Roman" w:hAnsi="Times New Roman"/>
          <w:bCs/>
          <w:sz w:val="28"/>
          <w:szCs w:val="28"/>
          <w:lang w:eastAsia="ru-RU"/>
        </w:rPr>
        <w:t>2708</w:t>
      </w:r>
      <w:r w:rsidRPr="00E63BCE">
        <w:rPr>
          <w:rFonts w:ascii="Times New Roman" w:hAnsi="Times New Roman"/>
          <w:bCs/>
          <w:sz w:val="28"/>
          <w:szCs w:val="28"/>
          <w:lang w:eastAsia="ru-RU"/>
        </w:rPr>
        <w:t xml:space="preserve"> абонента, из них у </w:t>
      </w:r>
      <w:r w:rsidR="001A6508" w:rsidRPr="00E63BCE">
        <w:rPr>
          <w:rFonts w:ascii="Times New Roman" w:hAnsi="Times New Roman"/>
          <w:bCs/>
          <w:sz w:val="28"/>
          <w:szCs w:val="28"/>
          <w:lang w:eastAsia="ru-RU"/>
        </w:rPr>
        <w:t>2045</w:t>
      </w:r>
      <w:r w:rsidR="004A10D9" w:rsidRPr="00E63BCE">
        <w:rPr>
          <w:rFonts w:ascii="Times New Roman" w:hAnsi="Times New Roman"/>
          <w:bCs/>
          <w:sz w:val="28"/>
          <w:szCs w:val="28"/>
          <w:lang w:eastAsia="ru-RU"/>
        </w:rPr>
        <w:t xml:space="preserve"> установлены счетчики учета воды. На конец расчетного периода планируется 100% обеспечение населения коммерческими приборами учета воды. </w:t>
      </w:r>
    </w:p>
    <w:p w:rsidR="000A47D0" w:rsidRPr="00E63BCE" w:rsidRDefault="000A47D0"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1A6508"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3.6</w:t>
      </w:r>
      <w:r w:rsidR="00BF50B0" w:rsidRPr="00E63BCE">
        <w:rPr>
          <w:rFonts w:ascii="Times New Roman" w:hAnsi="Times New Roman"/>
          <w:b/>
          <w:bCs/>
          <w:sz w:val="28"/>
          <w:szCs w:val="28"/>
          <w:lang w:eastAsia="ru-RU"/>
        </w:rPr>
        <w:t>.</w:t>
      </w:r>
      <w:r w:rsidRPr="00E63BCE">
        <w:rPr>
          <w:rFonts w:ascii="Times New Roman" w:hAnsi="Times New Roman"/>
          <w:b/>
          <w:bCs/>
          <w:sz w:val="28"/>
          <w:szCs w:val="28"/>
          <w:lang w:eastAsia="ru-RU"/>
        </w:rPr>
        <w:t xml:space="preserve"> </w:t>
      </w:r>
      <w:r w:rsidR="007C0EFB" w:rsidRPr="00E63BCE">
        <w:rPr>
          <w:rFonts w:ascii="Times New Roman" w:hAnsi="Times New Roman"/>
          <w:b/>
          <w:bCs/>
          <w:sz w:val="28"/>
          <w:szCs w:val="28"/>
          <w:lang w:eastAsia="ru-RU"/>
        </w:rPr>
        <w:t>Анализ резервов и дефицитов производственных мощностей системы водоснабжения поселения</w:t>
      </w:r>
      <w:r w:rsidRPr="00E63BCE">
        <w:rPr>
          <w:rFonts w:ascii="Times New Roman" w:hAnsi="Times New Roman"/>
          <w:b/>
          <w:bCs/>
          <w:sz w:val="28"/>
          <w:szCs w:val="28"/>
          <w:lang w:eastAsia="ru-RU"/>
        </w:rPr>
        <w:t>.</w:t>
      </w:r>
    </w:p>
    <w:p w:rsidR="004A10D9" w:rsidRPr="00E63BCE" w:rsidRDefault="004A10D9" w:rsidP="00E63BCE">
      <w:pPr>
        <w:autoSpaceDE w:val="0"/>
        <w:autoSpaceDN w:val="0"/>
        <w:adjustRightInd w:val="0"/>
        <w:spacing w:after="0" w:line="240" w:lineRule="auto"/>
        <w:contextualSpacing/>
        <w:jc w:val="center"/>
        <w:rPr>
          <w:rFonts w:ascii="Times New Roman" w:hAnsi="Times New Roman"/>
          <w:b/>
          <w:bCs/>
          <w:sz w:val="28"/>
          <w:szCs w:val="28"/>
          <w:lang w:eastAsia="ru-RU"/>
        </w:rPr>
      </w:pPr>
      <w:r w:rsidRPr="00E63BCE">
        <w:rPr>
          <w:rFonts w:ascii="Times New Roman" w:hAnsi="Times New Roman"/>
          <w:b/>
          <w:bCs/>
          <w:sz w:val="28"/>
          <w:szCs w:val="28"/>
          <w:lang w:eastAsia="ru-RU"/>
        </w:rPr>
        <w:t xml:space="preserve"> </w:t>
      </w:r>
    </w:p>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r w:rsidRPr="00E63BCE">
        <w:rPr>
          <w:rFonts w:ascii="Times New Roman" w:hAnsi="Times New Roman"/>
          <w:bCs/>
          <w:sz w:val="28"/>
          <w:szCs w:val="28"/>
          <w:lang w:eastAsia="ru-RU"/>
        </w:rPr>
        <w:t xml:space="preserve">При существующем положении, дефицита производственных мощностей в системе водоснабжения нет. </w:t>
      </w:r>
    </w:p>
    <w:p w:rsidR="004A10D9" w:rsidRPr="00E63BCE" w:rsidRDefault="004A10D9" w:rsidP="00E63BCE">
      <w:pPr>
        <w:autoSpaceDE w:val="0"/>
        <w:autoSpaceDN w:val="0"/>
        <w:adjustRightInd w:val="0"/>
        <w:spacing w:after="0" w:line="240" w:lineRule="auto"/>
        <w:ind w:firstLine="708"/>
        <w:contextualSpacing/>
        <w:jc w:val="right"/>
        <w:rPr>
          <w:rFonts w:ascii="Times New Roman" w:hAnsi="Times New Roman"/>
          <w:bCs/>
          <w:sz w:val="28"/>
          <w:szCs w:val="28"/>
          <w:lang w:eastAsia="ru-RU"/>
        </w:rPr>
      </w:pPr>
      <w:r w:rsidRPr="00E63BCE">
        <w:rPr>
          <w:rFonts w:ascii="Times New Roman" w:hAnsi="Times New Roman"/>
          <w:bCs/>
          <w:sz w:val="28"/>
          <w:szCs w:val="28"/>
          <w:lang w:eastAsia="ru-RU"/>
        </w:rPr>
        <w:t>Таблица</w:t>
      </w:r>
      <w:r w:rsidR="000A47D0" w:rsidRPr="00E63BCE">
        <w:rPr>
          <w:rFonts w:ascii="Times New Roman" w:hAnsi="Times New Roman"/>
          <w:bCs/>
          <w:sz w:val="28"/>
          <w:szCs w:val="28"/>
          <w:lang w:eastAsia="ru-RU"/>
        </w:rPr>
        <w:t xml:space="preserve"> </w:t>
      </w:r>
      <w:r w:rsidR="006C3704" w:rsidRPr="00E63BCE">
        <w:rPr>
          <w:rFonts w:ascii="Times New Roman" w:hAnsi="Times New Roman"/>
          <w:bCs/>
          <w:sz w:val="28"/>
          <w:szCs w:val="28"/>
          <w:lang w:eastAsia="ru-RU"/>
        </w:rPr>
        <w:t>9</w:t>
      </w:r>
      <w:r w:rsidRPr="00E63BCE">
        <w:rPr>
          <w:rFonts w:ascii="Times New Roman" w:hAnsi="Times New Roman"/>
          <w:bCs/>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3969"/>
      </w:tblGrid>
      <w:tr w:rsidR="004A10D9" w:rsidRPr="00E63BCE" w:rsidTr="0053229D">
        <w:tc>
          <w:tcPr>
            <w:tcW w:w="6062" w:type="dxa"/>
            <w:shd w:val="clear" w:color="auto" w:fill="auto"/>
            <w:vAlign w:val="center"/>
          </w:tcPr>
          <w:p w:rsidR="0053229D" w:rsidRDefault="004A10D9"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Установленная мощность</w:t>
            </w:r>
            <w:r w:rsidR="0053229D">
              <w:rPr>
                <w:rFonts w:ascii="Times New Roman" w:hAnsi="Times New Roman"/>
                <w:bCs/>
                <w:sz w:val="28"/>
                <w:szCs w:val="28"/>
                <w:lang w:eastAsia="ru-RU"/>
              </w:rPr>
              <w:t xml:space="preserve"> </w:t>
            </w:r>
          </w:p>
          <w:p w:rsidR="004A10D9" w:rsidRPr="00E63BCE" w:rsidRDefault="0053229D" w:rsidP="0053229D">
            <w:pPr>
              <w:autoSpaceDE w:val="0"/>
              <w:autoSpaceDN w:val="0"/>
              <w:adjustRightInd w:val="0"/>
              <w:spacing w:after="0" w:line="240" w:lineRule="auto"/>
              <w:contextualSpacing/>
              <w:rPr>
                <w:rFonts w:ascii="Times New Roman" w:hAnsi="Times New Roman"/>
                <w:bCs/>
                <w:sz w:val="28"/>
                <w:szCs w:val="28"/>
                <w:lang w:eastAsia="ru-RU"/>
              </w:rPr>
            </w:pPr>
            <w:r>
              <w:rPr>
                <w:rFonts w:ascii="Times New Roman" w:hAnsi="Times New Roman"/>
                <w:bCs/>
                <w:sz w:val="28"/>
                <w:szCs w:val="28"/>
                <w:lang w:eastAsia="ru-RU"/>
              </w:rPr>
              <w:t>и</w:t>
            </w:r>
            <w:r w:rsidR="004A10D9" w:rsidRPr="00E63BCE">
              <w:rPr>
                <w:rFonts w:ascii="Times New Roman" w:hAnsi="Times New Roman"/>
                <w:bCs/>
                <w:sz w:val="28"/>
                <w:szCs w:val="28"/>
                <w:lang w:eastAsia="ru-RU"/>
              </w:rPr>
              <w:t xml:space="preserve">сточников водоснабжения  </w:t>
            </w:r>
          </w:p>
        </w:tc>
        <w:tc>
          <w:tcPr>
            <w:tcW w:w="3969" w:type="dxa"/>
            <w:vAlign w:val="center"/>
          </w:tcPr>
          <w:p w:rsidR="004A10D9" w:rsidRPr="00E63BCE" w:rsidRDefault="000E7E26" w:rsidP="0053229D">
            <w:pPr>
              <w:autoSpaceDE w:val="0"/>
              <w:autoSpaceDN w:val="0"/>
              <w:adjustRightInd w:val="0"/>
              <w:spacing w:after="0" w:line="240" w:lineRule="auto"/>
              <w:contextualSpacing/>
              <w:rPr>
                <w:rFonts w:ascii="Times New Roman" w:hAnsi="Times New Roman"/>
                <w:bCs/>
                <w:sz w:val="28"/>
                <w:szCs w:val="28"/>
                <w:highlight w:val="yellow"/>
                <w:lang w:eastAsia="ru-RU"/>
              </w:rPr>
            </w:pPr>
            <w:r w:rsidRPr="00E63BCE">
              <w:rPr>
                <w:rFonts w:ascii="Times New Roman" w:hAnsi="Times New Roman"/>
                <w:bCs/>
                <w:sz w:val="28"/>
                <w:szCs w:val="28"/>
                <w:lang w:eastAsia="ru-RU"/>
              </w:rPr>
              <w:t>3624</w:t>
            </w:r>
            <w:r w:rsidR="004A10D9" w:rsidRPr="00E63BCE">
              <w:rPr>
                <w:rFonts w:ascii="Times New Roman" w:hAnsi="Times New Roman"/>
                <w:bCs/>
                <w:sz w:val="28"/>
                <w:szCs w:val="28"/>
                <w:lang w:eastAsia="ru-RU"/>
              </w:rPr>
              <w:t xml:space="preserve"> м3/сут</w:t>
            </w:r>
          </w:p>
        </w:tc>
      </w:tr>
      <w:tr w:rsidR="004A10D9" w:rsidRPr="00E63BCE" w:rsidTr="0053229D">
        <w:tc>
          <w:tcPr>
            <w:tcW w:w="6062" w:type="dxa"/>
            <w:shd w:val="clear" w:color="auto" w:fill="auto"/>
            <w:vAlign w:val="center"/>
          </w:tcPr>
          <w:p w:rsidR="0053229D" w:rsidRDefault="004A10D9"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 xml:space="preserve">Фактическое потребление </w:t>
            </w:r>
          </w:p>
          <w:p w:rsidR="004A10D9" w:rsidRPr="00E63BCE" w:rsidRDefault="004A10D9"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(среднесуточное)</w:t>
            </w:r>
          </w:p>
        </w:tc>
        <w:tc>
          <w:tcPr>
            <w:tcW w:w="3969" w:type="dxa"/>
            <w:vAlign w:val="center"/>
          </w:tcPr>
          <w:p w:rsidR="004A10D9" w:rsidRPr="00E63BCE" w:rsidRDefault="00075AF3"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921,6</w:t>
            </w:r>
            <w:r w:rsidR="004A10D9" w:rsidRPr="00E63BCE">
              <w:rPr>
                <w:rFonts w:ascii="Times New Roman" w:hAnsi="Times New Roman"/>
                <w:bCs/>
                <w:sz w:val="28"/>
                <w:szCs w:val="28"/>
                <w:lang w:eastAsia="ru-RU"/>
              </w:rPr>
              <w:t xml:space="preserve"> м3/сут</w:t>
            </w:r>
          </w:p>
        </w:tc>
      </w:tr>
      <w:tr w:rsidR="004A10D9" w:rsidRPr="00E63BCE" w:rsidTr="0053229D">
        <w:tc>
          <w:tcPr>
            <w:tcW w:w="6062" w:type="dxa"/>
            <w:shd w:val="clear" w:color="auto" w:fill="auto"/>
            <w:vAlign w:val="center"/>
          </w:tcPr>
          <w:p w:rsidR="004A10D9" w:rsidRPr="00E63BCE" w:rsidRDefault="004A10D9"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Фактическое потребление</w:t>
            </w:r>
          </w:p>
          <w:p w:rsidR="004A10D9" w:rsidRPr="00E63BCE" w:rsidRDefault="004A10D9"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(максимальн</w:t>
            </w:r>
            <w:r w:rsidR="00235F31" w:rsidRPr="00E63BCE">
              <w:rPr>
                <w:rFonts w:ascii="Times New Roman" w:hAnsi="Times New Roman"/>
                <w:bCs/>
                <w:sz w:val="28"/>
                <w:szCs w:val="28"/>
                <w:lang w:eastAsia="ru-RU"/>
              </w:rPr>
              <w:t xml:space="preserve">о </w:t>
            </w:r>
            <w:r w:rsidRPr="00E63BCE">
              <w:rPr>
                <w:rFonts w:ascii="Times New Roman" w:hAnsi="Times New Roman"/>
                <w:bCs/>
                <w:sz w:val="28"/>
                <w:szCs w:val="28"/>
                <w:lang w:eastAsia="ru-RU"/>
              </w:rPr>
              <w:t xml:space="preserve">суточное) </w:t>
            </w:r>
          </w:p>
        </w:tc>
        <w:tc>
          <w:tcPr>
            <w:tcW w:w="3969" w:type="dxa"/>
            <w:vAlign w:val="center"/>
          </w:tcPr>
          <w:p w:rsidR="004A10D9" w:rsidRPr="00E63BCE" w:rsidRDefault="000E7E26"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1198</w:t>
            </w:r>
            <w:r w:rsidR="004A10D9" w:rsidRPr="00E63BCE">
              <w:rPr>
                <w:rFonts w:ascii="Times New Roman" w:hAnsi="Times New Roman"/>
                <w:bCs/>
                <w:sz w:val="28"/>
                <w:szCs w:val="28"/>
                <w:lang w:eastAsia="ru-RU"/>
              </w:rPr>
              <w:t xml:space="preserve"> м3/сут</w:t>
            </w:r>
          </w:p>
        </w:tc>
      </w:tr>
      <w:tr w:rsidR="004A10D9" w:rsidRPr="00E63BCE" w:rsidTr="0053229D">
        <w:tc>
          <w:tcPr>
            <w:tcW w:w="6062" w:type="dxa"/>
            <w:shd w:val="clear" w:color="auto" w:fill="auto"/>
            <w:vAlign w:val="center"/>
          </w:tcPr>
          <w:p w:rsidR="004A10D9" w:rsidRPr="00E63BCE" w:rsidRDefault="004A10D9"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Резерв/дефицит</w:t>
            </w:r>
          </w:p>
        </w:tc>
        <w:tc>
          <w:tcPr>
            <w:tcW w:w="3969" w:type="dxa"/>
            <w:vAlign w:val="center"/>
          </w:tcPr>
          <w:p w:rsidR="004A10D9" w:rsidRPr="00E63BCE" w:rsidRDefault="004A10D9" w:rsidP="0053229D">
            <w:pPr>
              <w:autoSpaceDE w:val="0"/>
              <w:autoSpaceDN w:val="0"/>
              <w:adjustRightInd w:val="0"/>
              <w:spacing w:after="0" w:line="240" w:lineRule="auto"/>
              <w:contextualSpacing/>
              <w:rPr>
                <w:rFonts w:ascii="Times New Roman" w:hAnsi="Times New Roman"/>
                <w:bCs/>
                <w:sz w:val="28"/>
                <w:szCs w:val="28"/>
                <w:lang w:eastAsia="ru-RU"/>
              </w:rPr>
            </w:pPr>
            <w:r w:rsidRPr="00E63BCE">
              <w:rPr>
                <w:rFonts w:ascii="Times New Roman" w:hAnsi="Times New Roman"/>
                <w:bCs/>
                <w:sz w:val="28"/>
                <w:szCs w:val="28"/>
                <w:lang w:eastAsia="ru-RU"/>
              </w:rPr>
              <w:t xml:space="preserve">Резерв </w:t>
            </w:r>
            <w:r w:rsidR="000E7E26" w:rsidRPr="00E63BCE">
              <w:rPr>
                <w:rFonts w:ascii="Times New Roman" w:hAnsi="Times New Roman"/>
                <w:bCs/>
                <w:sz w:val="28"/>
                <w:szCs w:val="28"/>
                <w:lang w:eastAsia="ru-RU"/>
              </w:rPr>
              <w:t>2426</w:t>
            </w:r>
            <w:r w:rsidR="001D0972" w:rsidRPr="00E63BCE">
              <w:rPr>
                <w:rFonts w:ascii="Times New Roman" w:hAnsi="Times New Roman"/>
                <w:bCs/>
                <w:sz w:val="28"/>
                <w:szCs w:val="28"/>
                <w:lang w:eastAsia="ru-RU"/>
              </w:rPr>
              <w:t xml:space="preserve"> </w:t>
            </w:r>
            <w:r w:rsidRPr="00E63BCE">
              <w:rPr>
                <w:rFonts w:ascii="Times New Roman" w:hAnsi="Times New Roman"/>
                <w:bCs/>
                <w:sz w:val="28"/>
                <w:szCs w:val="28"/>
                <w:lang w:eastAsia="ru-RU"/>
              </w:rPr>
              <w:t>м3/сут</w:t>
            </w:r>
          </w:p>
        </w:tc>
      </w:tr>
    </w:tbl>
    <w:p w:rsidR="004A10D9" w:rsidRPr="00E63BCE" w:rsidRDefault="004A10D9" w:rsidP="00E63BCE">
      <w:pPr>
        <w:autoSpaceDE w:val="0"/>
        <w:autoSpaceDN w:val="0"/>
        <w:adjustRightInd w:val="0"/>
        <w:spacing w:after="0" w:line="240" w:lineRule="auto"/>
        <w:ind w:firstLine="708"/>
        <w:contextualSpacing/>
        <w:rPr>
          <w:rFonts w:ascii="Times New Roman" w:hAnsi="Times New Roman"/>
          <w:bCs/>
          <w:sz w:val="28"/>
          <w:szCs w:val="28"/>
          <w:lang w:eastAsia="ru-RU"/>
        </w:rPr>
      </w:pPr>
    </w:p>
    <w:p w:rsidR="004A10D9" w:rsidRPr="00E63BCE" w:rsidRDefault="005D674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3.7</w:t>
      </w:r>
      <w:r w:rsidR="000E7E26" w:rsidRPr="00E63BCE">
        <w:rPr>
          <w:rFonts w:ascii="Times New Roman" w:hAnsi="Times New Roman"/>
          <w:b/>
          <w:bCs/>
          <w:sz w:val="28"/>
          <w:szCs w:val="28"/>
          <w:lang w:eastAsia="ru-RU"/>
        </w:rPr>
        <w:t>.</w:t>
      </w:r>
      <w:r w:rsidR="004A10D9" w:rsidRPr="00E63BCE">
        <w:rPr>
          <w:rFonts w:ascii="Times New Roman" w:hAnsi="Times New Roman"/>
          <w:b/>
          <w:bCs/>
          <w:sz w:val="28"/>
          <w:szCs w:val="28"/>
          <w:lang w:eastAsia="ru-RU"/>
        </w:rPr>
        <w:t xml:space="preserve">  Наименование организации, которая наделена статусом гарантирующей организации.</w:t>
      </w:r>
    </w:p>
    <w:p w:rsidR="004A10D9" w:rsidRPr="00E63BCE" w:rsidRDefault="004A10D9"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5D6749" w:rsidP="00E63BCE">
      <w:pPr>
        <w:spacing w:after="0" w:line="240" w:lineRule="auto"/>
        <w:ind w:firstLine="708"/>
        <w:jc w:val="both"/>
        <w:rPr>
          <w:rFonts w:ascii="Times New Roman" w:hAnsi="Times New Roman"/>
          <w:sz w:val="28"/>
          <w:szCs w:val="28"/>
        </w:rPr>
      </w:pPr>
      <w:r w:rsidRPr="00E63BCE">
        <w:rPr>
          <w:rFonts w:ascii="Times New Roman" w:hAnsi="Times New Roman"/>
          <w:bCs/>
          <w:sz w:val="28"/>
          <w:szCs w:val="28"/>
          <w:lang w:eastAsia="ru-RU"/>
        </w:rPr>
        <w:t>Согласно принятого постановления Администрации муниципального образования Куркинский район от 17.03.2017 № 152 «</w:t>
      </w:r>
      <w:r w:rsidRPr="00E63BCE">
        <w:rPr>
          <w:rFonts w:ascii="Times New Roman" w:hAnsi="Times New Roman"/>
          <w:sz w:val="28"/>
          <w:szCs w:val="28"/>
        </w:rPr>
        <w:t>О наделении общества с ограниченной ответственностью «КомСервис» гарантирующей организацией, осуществляющей холодное водоснабжение и водоотведение на территории муниципального образования Куркинский район», ф</w:t>
      </w:r>
      <w:r w:rsidR="004A10D9" w:rsidRPr="00E63BCE">
        <w:rPr>
          <w:rFonts w:ascii="Times New Roman" w:hAnsi="Times New Roman"/>
          <w:bCs/>
          <w:sz w:val="28"/>
          <w:szCs w:val="28"/>
          <w:lang w:eastAsia="ru-RU"/>
        </w:rPr>
        <w:t xml:space="preserve">ункции гарантирующей организации выполняет </w:t>
      </w:r>
      <w:r w:rsidRPr="00E63BCE">
        <w:rPr>
          <w:rFonts w:ascii="Times New Roman" w:hAnsi="Times New Roman"/>
          <w:sz w:val="28"/>
          <w:szCs w:val="28"/>
        </w:rPr>
        <w:t>ООО «КомСервис».</w:t>
      </w:r>
    </w:p>
    <w:p w:rsidR="005D6749" w:rsidRPr="00E63BCE" w:rsidRDefault="005D6749"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941CD8" w:rsidRPr="00E63BCE" w:rsidRDefault="00941CD8" w:rsidP="00E63BCE">
      <w:pPr>
        <w:autoSpaceDE w:val="0"/>
        <w:autoSpaceDN w:val="0"/>
        <w:adjustRightInd w:val="0"/>
        <w:spacing w:after="0" w:line="240" w:lineRule="auto"/>
        <w:ind w:firstLine="708"/>
        <w:contextualSpacing/>
        <w:jc w:val="both"/>
        <w:rPr>
          <w:rFonts w:ascii="Times New Roman" w:hAnsi="Times New Roman"/>
          <w:sz w:val="28"/>
          <w:szCs w:val="28"/>
          <w:lang w:eastAsia="ru-RU"/>
        </w:rPr>
      </w:pPr>
    </w:p>
    <w:p w:rsidR="00394C63" w:rsidRPr="00E63BCE" w:rsidRDefault="00394C63"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394C63" w:rsidRPr="00E63BCE" w:rsidRDefault="00394C63"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4A10D9" w:rsidRPr="00E63BCE" w:rsidRDefault="005D674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lastRenderedPageBreak/>
        <w:t xml:space="preserve">Раздел </w:t>
      </w:r>
      <w:r w:rsidR="004A10D9" w:rsidRPr="00E63BCE">
        <w:rPr>
          <w:rFonts w:ascii="Times New Roman" w:hAnsi="Times New Roman"/>
          <w:b/>
          <w:bCs/>
          <w:sz w:val="28"/>
          <w:szCs w:val="28"/>
          <w:lang w:eastAsia="ru-RU"/>
        </w:rPr>
        <w:t>4</w:t>
      </w:r>
      <w:r w:rsidRPr="00E63BCE">
        <w:rPr>
          <w:rFonts w:ascii="Times New Roman" w:hAnsi="Times New Roman"/>
          <w:b/>
          <w:bCs/>
          <w:sz w:val="28"/>
          <w:szCs w:val="28"/>
          <w:lang w:eastAsia="ru-RU"/>
        </w:rPr>
        <w:t>.</w:t>
      </w:r>
      <w:r w:rsidR="004A10D9" w:rsidRPr="00E63BCE">
        <w:rPr>
          <w:rFonts w:ascii="Times New Roman" w:hAnsi="Times New Roman"/>
          <w:b/>
          <w:bCs/>
          <w:sz w:val="28"/>
          <w:szCs w:val="28"/>
          <w:lang w:eastAsia="ru-RU"/>
        </w:rPr>
        <w:t xml:space="preserve">  Предложения по строительству, реконструкции и модернизации объектов централизованных систем водоснабжения</w:t>
      </w:r>
      <w:r w:rsidRPr="00E63BCE">
        <w:rPr>
          <w:rFonts w:ascii="Times New Roman" w:hAnsi="Times New Roman"/>
          <w:b/>
          <w:bCs/>
          <w:sz w:val="28"/>
          <w:szCs w:val="28"/>
          <w:lang w:eastAsia="ru-RU"/>
        </w:rPr>
        <w:t xml:space="preserve"> муниципального образования рабочий поселок Куркино</w:t>
      </w:r>
      <w:r w:rsidR="004A10D9" w:rsidRPr="00E63BCE">
        <w:rPr>
          <w:rFonts w:ascii="Times New Roman" w:hAnsi="Times New Roman"/>
          <w:b/>
          <w:bCs/>
          <w:sz w:val="28"/>
          <w:szCs w:val="28"/>
          <w:lang w:eastAsia="ru-RU"/>
        </w:rPr>
        <w:t>.</w:t>
      </w:r>
    </w:p>
    <w:p w:rsidR="00AD7B15" w:rsidRPr="00E63BCE" w:rsidRDefault="00AD7B15" w:rsidP="00E63BCE">
      <w:pPr>
        <w:autoSpaceDE w:val="0"/>
        <w:autoSpaceDN w:val="0"/>
        <w:adjustRightInd w:val="0"/>
        <w:spacing w:after="0" w:line="240" w:lineRule="auto"/>
        <w:ind w:left="360" w:firstLine="348"/>
        <w:contextualSpacing/>
        <w:jc w:val="both"/>
        <w:rPr>
          <w:rFonts w:ascii="Times New Roman" w:hAnsi="Times New Roman"/>
          <w:bCs/>
          <w:sz w:val="28"/>
          <w:szCs w:val="28"/>
          <w:lang w:eastAsia="ru-RU"/>
        </w:rPr>
      </w:pPr>
    </w:p>
    <w:p w:rsidR="00A60783" w:rsidRPr="00E63BCE" w:rsidRDefault="00A60783" w:rsidP="00E63BCE">
      <w:pPr>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Необходимо выполнить следующие мероприятия по строительству новых и реконструкции существующих систем водоснабжения:</w:t>
      </w:r>
    </w:p>
    <w:p w:rsidR="00A60783" w:rsidRPr="00E63BCE" w:rsidRDefault="00A60783" w:rsidP="00E63BCE">
      <w:pPr>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 xml:space="preserve">1. Необходимо выполнить разведочные работы на участке недр, расположенных в пределах территории </w:t>
      </w:r>
      <w:r w:rsidR="005D6749" w:rsidRPr="00E63BCE">
        <w:rPr>
          <w:rFonts w:ascii="Times New Roman" w:hAnsi="Times New Roman"/>
          <w:bCs/>
          <w:sz w:val="28"/>
          <w:szCs w:val="28"/>
          <w:lang w:eastAsia="ru-RU"/>
        </w:rPr>
        <w:t>муниципального образования рабочий поселок Куркино</w:t>
      </w:r>
      <w:r w:rsidRPr="00E63BCE">
        <w:rPr>
          <w:rFonts w:ascii="Times New Roman" w:hAnsi="Times New Roman"/>
          <w:bCs/>
          <w:sz w:val="28"/>
          <w:szCs w:val="28"/>
          <w:lang w:eastAsia="ru-RU"/>
        </w:rPr>
        <w:t>.</w:t>
      </w:r>
    </w:p>
    <w:p w:rsidR="00A60783" w:rsidRPr="00E63BCE" w:rsidRDefault="00A60783" w:rsidP="00E63BCE">
      <w:pPr>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 xml:space="preserve">2. При реконструкции необходимо применять полиэтиленовые трубы, что позволит значительно сократить </w:t>
      </w:r>
      <w:r w:rsidR="005D6749" w:rsidRPr="00E63BCE">
        <w:rPr>
          <w:rFonts w:ascii="Times New Roman" w:hAnsi="Times New Roman"/>
          <w:bCs/>
          <w:sz w:val="28"/>
          <w:szCs w:val="28"/>
          <w:lang w:eastAsia="ru-RU"/>
        </w:rPr>
        <w:t>потери воды</w:t>
      </w:r>
      <w:r w:rsidRPr="00E63BCE">
        <w:rPr>
          <w:rFonts w:ascii="Times New Roman" w:hAnsi="Times New Roman"/>
          <w:bCs/>
          <w:sz w:val="28"/>
          <w:szCs w:val="28"/>
          <w:lang w:eastAsia="ru-RU"/>
        </w:rPr>
        <w:t xml:space="preserve"> в системах водопровода и значительно увеличить срок эксплуатации трубопроводов. </w:t>
      </w:r>
    </w:p>
    <w:p w:rsidR="00A60783" w:rsidRPr="00E63BCE" w:rsidRDefault="00A60783" w:rsidP="00E63BCE">
      <w:pPr>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 xml:space="preserve">3. Необходимо оборудовать зоны </w:t>
      </w:r>
      <w:r w:rsidR="005D6749" w:rsidRPr="00E63BCE">
        <w:rPr>
          <w:rFonts w:ascii="Times New Roman" w:hAnsi="Times New Roman"/>
          <w:bCs/>
          <w:sz w:val="28"/>
          <w:szCs w:val="28"/>
          <w:lang w:eastAsia="ru-RU"/>
        </w:rPr>
        <w:t>санитарной охраны</w:t>
      </w:r>
      <w:r w:rsidRPr="00E63BCE">
        <w:rPr>
          <w:rFonts w:ascii="Times New Roman" w:hAnsi="Times New Roman"/>
          <w:bCs/>
          <w:sz w:val="28"/>
          <w:szCs w:val="28"/>
          <w:lang w:eastAsia="ru-RU"/>
        </w:rPr>
        <w:t xml:space="preserve"> существующих </w:t>
      </w:r>
      <w:r w:rsidR="005D6749" w:rsidRPr="00E63BCE">
        <w:rPr>
          <w:rFonts w:ascii="Times New Roman" w:hAnsi="Times New Roman"/>
          <w:bCs/>
          <w:sz w:val="28"/>
          <w:szCs w:val="28"/>
          <w:lang w:eastAsia="ru-RU"/>
        </w:rPr>
        <w:t>артезианских скважин</w:t>
      </w:r>
      <w:r w:rsidRPr="00E63BCE">
        <w:rPr>
          <w:rFonts w:ascii="Times New Roman" w:hAnsi="Times New Roman"/>
          <w:bCs/>
          <w:sz w:val="28"/>
          <w:szCs w:val="28"/>
          <w:lang w:eastAsia="ru-RU"/>
        </w:rPr>
        <w:t xml:space="preserve"> и проектируемых объектов водоснабжения в соответствии с СанПин 2.1.4.1110-</w:t>
      </w:r>
      <w:r w:rsidR="00B65458" w:rsidRPr="00E63BCE">
        <w:rPr>
          <w:rFonts w:ascii="Times New Roman" w:hAnsi="Times New Roman"/>
          <w:bCs/>
          <w:sz w:val="28"/>
          <w:szCs w:val="28"/>
          <w:lang w:eastAsia="ru-RU"/>
        </w:rPr>
        <w:t>002 «</w:t>
      </w:r>
      <w:r w:rsidRPr="00E63BCE">
        <w:rPr>
          <w:rFonts w:ascii="Times New Roman" w:hAnsi="Times New Roman"/>
          <w:bCs/>
          <w:sz w:val="28"/>
          <w:szCs w:val="28"/>
          <w:lang w:eastAsia="ru-RU"/>
        </w:rPr>
        <w:t>Зоны санитарной охраны источников водоснабжения и водопроводов питьевого назначения».</w:t>
      </w:r>
    </w:p>
    <w:p w:rsidR="004A10D9" w:rsidRPr="00E63BCE" w:rsidRDefault="004A10D9" w:rsidP="00E63BCE">
      <w:pPr>
        <w:autoSpaceDE w:val="0"/>
        <w:autoSpaceDN w:val="0"/>
        <w:adjustRightInd w:val="0"/>
        <w:spacing w:after="0" w:line="240" w:lineRule="auto"/>
        <w:contextualSpacing/>
        <w:jc w:val="center"/>
        <w:rPr>
          <w:rFonts w:ascii="Times New Roman" w:hAnsi="Times New Roman"/>
          <w:sz w:val="28"/>
          <w:szCs w:val="28"/>
          <w:lang w:eastAsia="ru-RU"/>
        </w:rPr>
      </w:pPr>
    </w:p>
    <w:p w:rsidR="004A10D9" w:rsidRPr="00E63BCE" w:rsidRDefault="00B65458"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 xml:space="preserve">4.1. </w:t>
      </w:r>
      <w:r w:rsidR="004A10D9" w:rsidRPr="00E63BCE">
        <w:rPr>
          <w:rFonts w:ascii="Times New Roman" w:hAnsi="Times New Roman"/>
          <w:b/>
          <w:bCs/>
          <w:sz w:val="28"/>
          <w:szCs w:val="28"/>
          <w:lang w:eastAsia="ru-RU"/>
        </w:rPr>
        <w:t>Сведения о вновь строящихся, реконструируемых и предлагаемых к выводу из эксплуатации объектах водоснабжения</w:t>
      </w:r>
      <w:r w:rsidR="00F24AE3" w:rsidRPr="00E63BCE">
        <w:rPr>
          <w:rFonts w:ascii="Times New Roman" w:hAnsi="Times New Roman"/>
          <w:b/>
          <w:bCs/>
          <w:sz w:val="28"/>
          <w:szCs w:val="28"/>
          <w:lang w:eastAsia="ru-RU"/>
        </w:rPr>
        <w:t xml:space="preserve"> </w:t>
      </w:r>
    </w:p>
    <w:p w:rsidR="008E6C86" w:rsidRPr="00E63BCE" w:rsidRDefault="008E6C86" w:rsidP="00E63BCE">
      <w:pPr>
        <w:autoSpaceDE w:val="0"/>
        <w:autoSpaceDN w:val="0"/>
        <w:adjustRightInd w:val="0"/>
        <w:spacing w:after="0" w:line="240" w:lineRule="auto"/>
        <w:contextualSpacing/>
        <w:rPr>
          <w:rFonts w:ascii="Times New Roman" w:hAnsi="Times New Roman"/>
          <w:b/>
          <w:bCs/>
          <w:sz w:val="28"/>
          <w:szCs w:val="28"/>
          <w:lang w:eastAsia="ru-RU"/>
        </w:rPr>
      </w:pPr>
    </w:p>
    <w:p w:rsidR="004A10D9" w:rsidRPr="00E63BCE" w:rsidRDefault="001A6508" w:rsidP="00E63BCE">
      <w:pPr>
        <w:autoSpaceDE w:val="0"/>
        <w:autoSpaceDN w:val="0"/>
        <w:adjustRightInd w:val="0"/>
        <w:spacing w:after="0" w:line="240" w:lineRule="auto"/>
        <w:ind w:firstLine="708"/>
        <w:contextualSpacing/>
        <w:rPr>
          <w:rFonts w:ascii="Times New Roman" w:hAnsi="Times New Roman"/>
          <w:sz w:val="28"/>
          <w:szCs w:val="28"/>
        </w:rPr>
      </w:pPr>
      <w:r w:rsidRPr="00E63BCE">
        <w:rPr>
          <w:rFonts w:ascii="Times New Roman" w:hAnsi="Times New Roman"/>
          <w:sz w:val="28"/>
          <w:szCs w:val="28"/>
        </w:rPr>
        <w:t>Обеспечение потребности в водных ресурсах.</w:t>
      </w:r>
    </w:p>
    <w:p w:rsidR="001A6508" w:rsidRPr="00E63BCE" w:rsidRDefault="001A6508" w:rsidP="00E63BCE">
      <w:pPr>
        <w:autoSpaceDE w:val="0"/>
        <w:autoSpaceDN w:val="0"/>
        <w:adjustRightInd w:val="0"/>
        <w:spacing w:after="0" w:line="240" w:lineRule="auto"/>
        <w:ind w:firstLine="708"/>
        <w:contextualSpacing/>
        <w:rPr>
          <w:rFonts w:ascii="Times New Roman" w:hAnsi="Times New Roman"/>
          <w:bCs/>
          <w:sz w:val="28"/>
          <w:szCs w:val="28"/>
          <w:lang w:eastAsia="ru-RU"/>
        </w:rPr>
      </w:pPr>
    </w:p>
    <w:p w:rsidR="00A62740" w:rsidRPr="00E63BCE" w:rsidRDefault="001A6508"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 xml:space="preserve">4.2. </w:t>
      </w:r>
      <w:r w:rsidR="004A10D9" w:rsidRPr="00E63BCE">
        <w:rPr>
          <w:rFonts w:ascii="Times New Roman" w:hAnsi="Times New Roman"/>
          <w:b/>
          <w:bCs/>
          <w:sz w:val="28"/>
          <w:szCs w:val="28"/>
          <w:lang w:eastAsia="ru-RU"/>
        </w:rPr>
        <w:t xml:space="preserve">Сведения о развитии систем диспетчеризации, телемеханизации и систем управления режимами </w:t>
      </w:r>
      <w:r w:rsidRPr="00E63BCE">
        <w:rPr>
          <w:rFonts w:ascii="Times New Roman" w:hAnsi="Times New Roman"/>
          <w:b/>
          <w:bCs/>
          <w:sz w:val="28"/>
          <w:szCs w:val="28"/>
          <w:lang w:eastAsia="ru-RU"/>
        </w:rPr>
        <w:t>водоснабжения на</w:t>
      </w:r>
      <w:r w:rsidR="004A10D9" w:rsidRPr="00E63BCE">
        <w:rPr>
          <w:rFonts w:ascii="Times New Roman" w:hAnsi="Times New Roman"/>
          <w:b/>
          <w:bCs/>
          <w:sz w:val="28"/>
          <w:szCs w:val="28"/>
          <w:lang w:eastAsia="ru-RU"/>
        </w:rPr>
        <w:t xml:space="preserve"> объектах организации, осуществляющих водоснабжение.</w:t>
      </w:r>
    </w:p>
    <w:p w:rsidR="001A6508" w:rsidRPr="00E63BCE" w:rsidRDefault="001A6508"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073B11" w:rsidRPr="00E63BCE" w:rsidRDefault="00073B11" w:rsidP="00E63BCE">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E63BCE">
        <w:rPr>
          <w:rFonts w:ascii="Times New Roman" w:eastAsia="Times New Roman" w:hAnsi="Times New Roman"/>
          <w:bCs/>
          <w:sz w:val="28"/>
          <w:szCs w:val="28"/>
          <w:lang w:eastAsia="ru-RU"/>
        </w:rPr>
        <w:t xml:space="preserve">На данный момент в </w:t>
      </w:r>
      <w:r w:rsidR="001A6508" w:rsidRPr="00E63BCE">
        <w:rPr>
          <w:rFonts w:ascii="Times New Roman" w:eastAsia="Times New Roman" w:hAnsi="Times New Roman"/>
          <w:bCs/>
          <w:sz w:val="28"/>
          <w:szCs w:val="28"/>
          <w:lang w:eastAsia="ru-RU"/>
        </w:rPr>
        <w:t>муниципальном образовании рабочий поселок Куркино</w:t>
      </w:r>
      <w:r w:rsidRPr="00E63BCE">
        <w:rPr>
          <w:rFonts w:ascii="Times New Roman" w:eastAsia="Times New Roman" w:hAnsi="Times New Roman"/>
          <w:bCs/>
          <w:sz w:val="28"/>
          <w:szCs w:val="28"/>
          <w:lang w:eastAsia="ru-RU"/>
        </w:rPr>
        <w:t xml:space="preserve"> не развиты системы диспетчеризации, телемеханизации </w:t>
      </w:r>
      <w:r w:rsidR="001A6508" w:rsidRPr="00E63BCE">
        <w:rPr>
          <w:rFonts w:ascii="Times New Roman" w:eastAsia="Times New Roman" w:hAnsi="Times New Roman"/>
          <w:bCs/>
          <w:sz w:val="28"/>
          <w:szCs w:val="28"/>
          <w:lang w:eastAsia="ru-RU"/>
        </w:rPr>
        <w:t>и системы</w:t>
      </w:r>
      <w:r w:rsidRPr="00E63BCE">
        <w:rPr>
          <w:rFonts w:ascii="Times New Roman" w:eastAsia="Times New Roman" w:hAnsi="Times New Roman"/>
          <w:bCs/>
          <w:sz w:val="28"/>
          <w:szCs w:val="28"/>
          <w:lang w:eastAsia="ru-RU"/>
        </w:rPr>
        <w:t xml:space="preserve"> управления режимами водоснабжения на объектах </w:t>
      </w:r>
      <w:r w:rsidR="001A6508" w:rsidRPr="00E63BCE">
        <w:rPr>
          <w:rFonts w:ascii="Times New Roman" w:eastAsia="Times New Roman" w:hAnsi="Times New Roman"/>
          <w:bCs/>
          <w:sz w:val="28"/>
          <w:szCs w:val="28"/>
          <w:lang w:eastAsia="ru-RU"/>
        </w:rPr>
        <w:t>ООО «КомСервис».</w:t>
      </w:r>
      <w:r w:rsidRPr="00E63BCE">
        <w:rPr>
          <w:rFonts w:ascii="Times New Roman" w:eastAsia="Times New Roman" w:hAnsi="Times New Roman"/>
          <w:bCs/>
          <w:sz w:val="28"/>
          <w:szCs w:val="28"/>
          <w:lang w:eastAsia="ru-RU"/>
        </w:rPr>
        <w:t xml:space="preserve"> </w:t>
      </w:r>
      <w:r w:rsidR="001A6508" w:rsidRPr="00E63BCE">
        <w:rPr>
          <w:rFonts w:ascii="Times New Roman" w:eastAsia="Times New Roman" w:hAnsi="Times New Roman"/>
          <w:bCs/>
          <w:sz w:val="28"/>
          <w:szCs w:val="28"/>
          <w:lang w:eastAsia="ru-RU"/>
        </w:rPr>
        <w:t xml:space="preserve">На станции второго подъема «Водозабор» круглосуточно находится дежурный осуществляющий контроль за работой оборудования станции. </w:t>
      </w:r>
    </w:p>
    <w:p w:rsidR="004A10D9" w:rsidRPr="00E63BCE" w:rsidRDefault="004A10D9" w:rsidP="00E63BCE">
      <w:pPr>
        <w:autoSpaceDE w:val="0"/>
        <w:autoSpaceDN w:val="0"/>
        <w:adjustRightInd w:val="0"/>
        <w:spacing w:after="0" w:line="240" w:lineRule="auto"/>
        <w:contextualSpacing/>
        <w:jc w:val="both"/>
        <w:rPr>
          <w:rFonts w:ascii="Times New Roman" w:hAnsi="Times New Roman"/>
          <w:bCs/>
          <w:sz w:val="28"/>
          <w:szCs w:val="28"/>
          <w:lang w:eastAsia="ru-RU"/>
        </w:rPr>
      </w:pPr>
    </w:p>
    <w:p w:rsidR="004A10D9" w:rsidRPr="00E63BCE" w:rsidRDefault="00E739EB"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4.</w:t>
      </w:r>
      <w:r w:rsidR="001A6508" w:rsidRPr="00E63BCE">
        <w:rPr>
          <w:rFonts w:ascii="Times New Roman" w:hAnsi="Times New Roman"/>
          <w:b/>
          <w:bCs/>
          <w:sz w:val="28"/>
          <w:szCs w:val="28"/>
          <w:lang w:eastAsia="ru-RU"/>
        </w:rPr>
        <w:t>3.</w:t>
      </w:r>
      <w:r w:rsidRPr="00E63BCE">
        <w:rPr>
          <w:rFonts w:ascii="Times New Roman" w:hAnsi="Times New Roman"/>
          <w:b/>
          <w:bCs/>
          <w:sz w:val="28"/>
          <w:szCs w:val="28"/>
          <w:lang w:eastAsia="ru-RU"/>
        </w:rPr>
        <w:t xml:space="preserve"> </w:t>
      </w:r>
      <w:r w:rsidR="00803CA9" w:rsidRPr="00E63BCE">
        <w:rPr>
          <w:rFonts w:ascii="Times New Roman" w:hAnsi="Times New Roman"/>
          <w:b/>
          <w:bCs/>
          <w:sz w:val="28"/>
          <w:szCs w:val="28"/>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r w:rsidR="004A10D9" w:rsidRPr="00E63BCE">
        <w:rPr>
          <w:rFonts w:ascii="Times New Roman" w:hAnsi="Times New Roman"/>
          <w:b/>
          <w:bCs/>
          <w:sz w:val="28"/>
          <w:szCs w:val="28"/>
          <w:lang w:eastAsia="ru-RU"/>
        </w:rPr>
        <w:t>.</w:t>
      </w:r>
    </w:p>
    <w:p w:rsidR="00060BD7" w:rsidRPr="00E63BCE" w:rsidRDefault="00060BD7" w:rsidP="00E63BCE">
      <w:pPr>
        <w:autoSpaceDE w:val="0"/>
        <w:autoSpaceDN w:val="0"/>
        <w:adjustRightInd w:val="0"/>
        <w:spacing w:after="0" w:line="240" w:lineRule="auto"/>
        <w:ind w:left="720"/>
        <w:contextualSpacing/>
        <w:rPr>
          <w:rFonts w:ascii="Times New Roman" w:hAnsi="Times New Roman"/>
          <w:b/>
          <w:bCs/>
          <w:sz w:val="28"/>
          <w:szCs w:val="28"/>
          <w:lang w:eastAsia="ru-RU"/>
        </w:rPr>
      </w:pPr>
    </w:p>
    <w:p w:rsidR="00C245FE" w:rsidRPr="00E63BCE" w:rsidRDefault="00C245FE" w:rsidP="00E63BCE">
      <w:pPr>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E63BCE">
        <w:rPr>
          <w:rFonts w:ascii="Times New Roman" w:hAnsi="Times New Roman"/>
          <w:bCs/>
          <w:sz w:val="28"/>
          <w:szCs w:val="28"/>
          <w:lang w:eastAsia="ru-RU"/>
        </w:rPr>
        <w:t xml:space="preserve">На данный момент в </w:t>
      </w:r>
      <w:r w:rsidR="001A6508" w:rsidRPr="00E63BCE">
        <w:rPr>
          <w:rFonts w:ascii="Times New Roman" w:hAnsi="Times New Roman"/>
          <w:bCs/>
          <w:sz w:val="28"/>
          <w:szCs w:val="28"/>
          <w:lang w:eastAsia="ru-RU"/>
        </w:rPr>
        <w:t>муниципальном образовании рабочий поселок Куркино</w:t>
      </w:r>
      <w:r w:rsidRPr="00E63BCE">
        <w:rPr>
          <w:rFonts w:ascii="Times New Roman" w:hAnsi="Times New Roman"/>
          <w:bCs/>
          <w:sz w:val="28"/>
          <w:szCs w:val="28"/>
          <w:lang w:eastAsia="ru-RU"/>
        </w:rPr>
        <w:t xml:space="preserve"> зарегистрировано </w:t>
      </w:r>
      <w:r w:rsidR="00E76D25" w:rsidRPr="00E63BCE">
        <w:rPr>
          <w:rFonts w:ascii="Times New Roman" w:hAnsi="Times New Roman"/>
          <w:bCs/>
          <w:sz w:val="28"/>
          <w:szCs w:val="28"/>
          <w:lang w:eastAsia="ru-RU"/>
        </w:rPr>
        <w:t>2708</w:t>
      </w:r>
      <w:r w:rsidRPr="00E63BCE">
        <w:rPr>
          <w:rFonts w:ascii="Times New Roman" w:hAnsi="Times New Roman"/>
          <w:bCs/>
          <w:sz w:val="28"/>
          <w:szCs w:val="28"/>
          <w:lang w:eastAsia="ru-RU"/>
        </w:rPr>
        <w:t xml:space="preserve"> абонента, из них у </w:t>
      </w:r>
      <w:r w:rsidR="00E76D25" w:rsidRPr="00E63BCE">
        <w:rPr>
          <w:rFonts w:ascii="Times New Roman" w:hAnsi="Times New Roman"/>
          <w:bCs/>
          <w:sz w:val="28"/>
          <w:szCs w:val="28"/>
          <w:lang w:eastAsia="ru-RU"/>
        </w:rPr>
        <w:t>2045</w:t>
      </w:r>
      <w:r w:rsidRPr="00E63BCE">
        <w:rPr>
          <w:rFonts w:ascii="Times New Roman" w:hAnsi="Times New Roman"/>
          <w:bCs/>
          <w:sz w:val="28"/>
          <w:szCs w:val="28"/>
          <w:lang w:eastAsia="ru-RU"/>
        </w:rPr>
        <w:t xml:space="preserve"> установлены счетчики учета воды. На конец расчетного периода планируется 100% обеспечение населения коммерческими приборами учета воды. </w:t>
      </w:r>
    </w:p>
    <w:p w:rsidR="00F465F0" w:rsidRPr="00E63BCE" w:rsidRDefault="00F465F0"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4.</w:t>
      </w:r>
      <w:r w:rsidR="00E76D25" w:rsidRPr="00E63BCE">
        <w:rPr>
          <w:rFonts w:ascii="Times New Roman" w:hAnsi="Times New Roman"/>
          <w:b/>
          <w:bCs/>
          <w:sz w:val="28"/>
          <w:szCs w:val="28"/>
          <w:lang w:eastAsia="ru-RU"/>
        </w:rPr>
        <w:t>4.</w:t>
      </w:r>
      <w:r w:rsidRPr="00E63BCE">
        <w:rPr>
          <w:rFonts w:ascii="Times New Roman" w:hAnsi="Times New Roman"/>
          <w:b/>
          <w:bCs/>
          <w:sz w:val="28"/>
          <w:szCs w:val="28"/>
          <w:lang w:eastAsia="ru-RU"/>
        </w:rPr>
        <w:t xml:space="preserve"> Карты существующего и планируемого размещения объектов централизованных систем </w:t>
      </w:r>
      <w:r w:rsidR="006A5C32" w:rsidRPr="00E63BCE">
        <w:rPr>
          <w:rFonts w:ascii="Times New Roman" w:hAnsi="Times New Roman"/>
          <w:b/>
          <w:sz w:val="28"/>
          <w:szCs w:val="28"/>
        </w:rPr>
        <w:t>водоснабжения</w:t>
      </w:r>
      <w:r w:rsidRPr="00E63BCE">
        <w:rPr>
          <w:rFonts w:ascii="Times New Roman" w:hAnsi="Times New Roman"/>
          <w:b/>
          <w:bCs/>
          <w:sz w:val="28"/>
          <w:szCs w:val="28"/>
          <w:lang w:eastAsia="ru-RU"/>
        </w:rPr>
        <w:t>.</w:t>
      </w:r>
    </w:p>
    <w:p w:rsidR="0002698C" w:rsidRPr="00E63BCE" w:rsidRDefault="0002698C" w:rsidP="00E63BCE">
      <w:pPr>
        <w:autoSpaceDE w:val="0"/>
        <w:autoSpaceDN w:val="0"/>
        <w:adjustRightInd w:val="0"/>
        <w:spacing w:after="0" w:line="240" w:lineRule="auto"/>
        <w:ind w:firstLine="708"/>
        <w:contextualSpacing/>
        <w:jc w:val="both"/>
        <w:rPr>
          <w:rFonts w:ascii="Times New Roman" w:hAnsi="Times New Roman"/>
          <w:sz w:val="28"/>
          <w:szCs w:val="28"/>
        </w:rPr>
      </w:pP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Схема водоснабжения </w:t>
      </w:r>
      <w:r w:rsidRPr="00E63BCE">
        <w:rPr>
          <w:rFonts w:ascii="Times New Roman" w:hAnsi="Times New Roman"/>
          <w:bCs/>
          <w:sz w:val="28"/>
          <w:szCs w:val="28"/>
          <w:lang w:eastAsia="ru-RU"/>
        </w:rPr>
        <w:t xml:space="preserve">муниципального образования рабочий поселок Куркино </w:t>
      </w:r>
      <w:r w:rsidRPr="00E63BCE">
        <w:rPr>
          <w:rFonts w:ascii="Times New Roman" w:hAnsi="Times New Roman"/>
          <w:sz w:val="28"/>
          <w:szCs w:val="28"/>
        </w:rPr>
        <w:t xml:space="preserve">питается от водозаборных скважин. </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Для улучшения работы системы водоснабжения муниципального образования и обеспечения питьевой водой потребителей в полном объеме, с учетом нового строительства необходимо выполнить следующие мероприятия:</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lastRenderedPageBreak/>
        <w:t>- провести переутверждение запасов питьевой воды в водозаборах;</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провести мониторинг запасов подземных вод по всем водозаборам и утвердить (по возможности) запасы питьевой воды;</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 осуществлять мероприятия по доведению качества питьевой воды до требований СанПиН 2.1.4.1074-01; </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разработать и утвердить в установленном порядке проект ЗСО на всех действующих водозаборных сооружениях;</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 провести капитальный ремонт и реконструкцию водопроводных сетей с использованием приоритетных методов их ремонта и восстановления, с использованием современных материалов; </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 вести строительство новых водопроводов и уличной водопроводной сети только из современных материалов; </w:t>
      </w:r>
    </w:p>
    <w:p w:rsidR="00E76D25" w:rsidRPr="00E63BCE" w:rsidRDefault="00E76D25"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 водопроводные сети должны быть закольцованы. На участках новых водопроводных сетей необходимо предусматривать размещение пожарных гидрантов. </w:t>
      </w:r>
    </w:p>
    <w:p w:rsidR="004A10D9" w:rsidRPr="00E63BCE" w:rsidRDefault="004A10D9"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326B9A"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 xml:space="preserve">Раздел </w:t>
      </w:r>
      <w:r w:rsidR="004A10D9" w:rsidRPr="00E63BCE">
        <w:rPr>
          <w:rFonts w:ascii="Times New Roman" w:hAnsi="Times New Roman"/>
          <w:b/>
          <w:bCs/>
          <w:sz w:val="28"/>
          <w:szCs w:val="28"/>
          <w:lang w:eastAsia="ru-RU"/>
        </w:rPr>
        <w:t>5</w:t>
      </w:r>
      <w:r w:rsidRPr="00E63BCE">
        <w:rPr>
          <w:rFonts w:ascii="Times New Roman" w:hAnsi="Times New Roman"/>
          <w:b/>
          <w:bCs/>
          <w:sz w:val="28"/>
          <w:szCs w:val="28"/>
          <w:lang w:eastAsia="ru-RU"/>
        </w:rPr>
        <w:t>.</w:t>
      </w:r>
      <w:r w:rsidR="004A10D9" w:rsidRPr="00E63BCE">
        <w:rPr>
          <w:rFonts w:ascii="Times New Roman" w:hAnsi="Times New Roman"/>
          <w:b/>
          <w:bCs/>
          <w:sz w:val="28"/>
          <w:szCs w:val="28"/>
          <w:lang w:eastAsia="ru-RU"/>
        </w:rPr>
        <w:t xml:space="preserve"> Экологические аспекты мероприятий по строительству, реконструкции и модернизации объектов централизованных </w:t>
      </w:r>
      <w:r w:rsidRPr="00E63BCE">
        <w:rPr>
          <w:rFonts w:ascii="Times New Roman" w:hAnsi="Times New Roman"/>
          <w:b/>
          <w:bCs/>
          <w:sz w:val="28"/>
          <w:szCs w:val="28"/>
          <w:lang w:eastAsia="ru-RU"/>
        </w:rPr>
        <w:t>систем водоснабжения</w:t>
      </w:r>
      <w:r w:rsidR="00B51147" w:rsidRPr="00E63BCE">
        <w:rPr>
          <w:rFonts w:ascii="Times New Roman" w:hAnsi="Times New Roman"/>
          <w:b/>
          <w:bCs/>
          <w:sz w:val="28"/>
          <w:szCs w:val="28"/>
          <w:lang w:eastAsia="ru-RU"/>
        </w:rPr>
        <w:t xml:space="preserve"> </w:t>
      </w:r>
      <w:r w:rsidR="00B51147" w:rsidRPr="00E63BCE">
        <w:rPr>
          <w:rFonts w:ascii="Times New Roman" w:hAnsi="Times New Roman"/>
          <w:b/>
          <w:sz w:val="28"/>
          <w:szCs w:val="28"/>
          <w:lang w:eastAsia="ru-RU"/>
        </w:rPr>
        <w:t>муниципального образования рабочий поселок Куркино</w:t>
      </w:r>
      <w:r w:rsidR="004A10D9" w:rsidRPr="00E63BCE">
        <w:rPr>
          <w:rFonts w:ascii="Times New Roman" w:hAnsi="Times New Roman"/>
          <w:b/>
          <w:bCs/>
          <w:sz w:val="28"/>
          <w:szCs w:val="28"/>
          <w:lang w:eastAsia="ru-RU"/>
        </w:rPr>
        <w:t>.</w:t>
      </w:r>
    </w:p>
    <w:p w:rsidR="008A4A7F" w:rsidRPr="00E63BCE" w:rsidRDefault="008A4A7F"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326B9A"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5.1. Меры</w:t>
      </w:r>
      <w:r w:rsidR="00803CA9" w:rsidRPr="00E63BCE">
        <w:rPr>
          <w:rFonts w:ascii="Times New Roman" w:hAnsi="Times New Roman"/>
          <w:b/>
          <w:bCs/>
          <w:sz w:val="28"/>
          <w:szCs w:val="28"/>
          <w:lang w:eastAsia="ru-RU"/>
        </w:rPr>
        <w:t xml:space="preserve"> по </w:t>
      </w:r>
      <w:r w:rsidRPr="00E63BCE">
        <w:rPr>
          <w:rFonts w:ascii="Times New Roman" w:hAnsi="Times New Roman"/>
          <w:b/>
          <w:bCs/>
          <w:sz w:val="28"/>
          <w:szCs w:val="28"/>
          <w:lang w:eastAsia="ru-RU"/>
        </w:rPr>
        <w:t>предотвращению вредного</w:t>
      </w:r>
      <w:r w:rsidR="00803CA9" w:rsidRPr="00E63BCE">
        <w:rPr>
          <w:rFonts w:ascii="Times New Roman" w:hAnsi="Times New Roman"/>
          <w:b/>
          <w:bCs/>
          <w:sz w:val="28"/>
          <w:szCs w:val="28"/>
          <w:lang w:eastAsia="ru-RU"/>
        </w:rPr>
        <w:t xml:space="preserve">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r w:rsidR="004A10D9" w:rsidRPr="00E63BCE">
        <w:rPr>
          <w:rFonts w:ascii="Times New Roman" w:hAnsi="Times New Roman"/>
          <w:b/>
          <w:bCs/>
          <w:sz w:val="28"/>
          <w:szCs w:val="28"/>
          <w:lang w:eastAsia="ru-RU"/>
        </w:rPr>
        <w:t>.</w:t>
      </w:r>
    </w:p>
    <w:p w:rsidR="00326B9A" w:rsidRPr="00E63BCE" w:rsidRDefault="00326B9A"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326B9A" w:rsidRPr="00E63BCE" w:rsidRDefault="00326B9A"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w:t>
      </w:r>
    </w:p>
    <w:p w:rsidR="00326B9A" w:rsidRPr="00E63BCE" w:rsidRDefault="00326B9A"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Вынимаемый грунт складируется в специально отведённом месте и в минимальные сроки используется для обратной засыпки. </w:t>
      </w:r>
    </w:p>
    <w:p w:rsidR="00326B9A" w:rsidRPr="00E63BCE" w:rsidRDefault="00326B9A"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Строительный мусор вывозится на специальные полигоны. </w:t>
      </w:r>
    </w:p>
    <w:p w:rsidR="00326B9A" w:rsidRPr="00E63BCE" w:rsidRDefault="00326B9A"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Местоположений полезных ископаемых на территории объекта нет. В результате реализации проекта не произойдет образования затопленных и подтопленных земель, повышения уровня грунтовых вод. При производстве работ воздействие на окружающую среду относится к категории кратковременных.</w:t>
      </w:r>
    </w:p>
    <w:p w:rsidR="00326B9A" w:rsidRPr="00E63BCE" w:rsidRDefault="00326B9A"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 xml:space="preserve"> Основные мероприятия по охране окружающей среды при производстве работ заключаются в утилизации отходов. </w:t>
      </w:r>
    </w:p>
    <w:p w:rsidR="00326B9A" w:rsidRPr="00E63BCE" w:rsidRDefault="00326B9A" w:rsidP="00E63BCE">
      <w:pPr>
        <w:autoSpaceDE w:val="0"/>
        <w:autoSpaceDN w:val="0"/>
        <w:adjustRightInd w:val="0"/>
        <w:spacing w:after="0" w:line="240" w:lineRule="auto"/>
        <w:ind w:firstLine="708"/>
        <w:contextualSpacing/>
        <w:jc w:val="both"/>
        <w:rPr>
          <w:rFonts w:ascii="Times New Roman" w:hAnsi="Times New Roman"/>
          <w:sz w:val="28"/>
          <w:szCs w:val="28"/>
        </w:rPr>
      </w:pPr>
      <w:r w:rsidRPr="00E63BCE">
        <w:rPr>
          <w:rFonts w:ascii="Times New Roman" w:hAnsi="Times New Roman"/>
          <w:sz w:val="28"/>
          <w:szCs w:val="28"/>
        </w:rPr>
        <w:t>После проведения работ оборудование и подсобные объекты должны быть вывезены.</w:t>
      </w:r>
    </w:p>
    <w:p w:rsidR="002E2402" w:rsidRPr="00E63BCE" w:rsidRDefault="002E2402" w:rsidP="00E63BCE">
      <w:pPr>
        <w:autoSpaceDE w:val="0"/>
        <w:autoSpaceDN w:val="0"/>
        <w:adjustRightInd w:val="0"/>
        <w:spacing w:after="0" w:line="240" w:lineRule="auto"/>
        <w:ind w:firstLine="708"/>
        <w:contextualSpacing/>
        <w:jc w:val="both"/>
        <w:rPr>
          <w:rFonts w:ascii="Times New Roman" w:hAnsi="Times New Roman"/>
          <w:b/>
          <w:bCs/>
          <w:sz w:val="28"/>
          <w:szCs w:val="28"/>
          <w:lang w:eastAsia="ru-RU"/>
        </w:rPr>
      </w:pP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5.2</w:t>
      </w:r>
      <w:r w:rsidR="00326B9A" w:rsidRPr="00E63BCE">
        <w:rPr>
          <w:rFonts w:ascii="Times New Roman" w:hAnsi="Times New Roman"/>
          <w:b/>
          <w:bCs/>
          <w:sz w:val="28"/>
          <w:szCs w:val="28"/>
          <w:lang w:eastAsia="ru-RU"/>
        </w:rPr>
        <w:t>.</w:t>
      </w:r>
      <w:r w:rsidRPr="00E63BCE">
        <w:rPr>
          <w:rFonts w:ascii="Times New Roman" w:hAnsi="Times New Roman"/>
          <w:b/>
          <w:bCs/>
          <w:sz w:val="28"/>
          <w:szCs w:val="28"/>
          <w:lang w:eastAsia="ru-RU"/>
        </w:rPr>
        <w:t xml:space="preserve">  Меры по предотвращению вредного воздействия на окружающую среду при </w:t>
      </w:r>
      <w:r w:rsidR="00941CD8" w:rsidRPr="00E63BCE">
        <w:rPr>
          <w:rFonts w:ascii="Times New Roman" w:hAnsi="Times New Roman"/>
          <w:b/>
          <w:bCs/>
          <w:sz w:val="28"/>
          <w:szCs w:val="28"/>
          <w:lang w:eastAsia="ru-RU"/>
        </w:rPr>
        <w:t>реализации мероприятий</w:t>
      </w:r>
      <w:r w:rsidRPr="00E63BCE">
        <w:rPr>
          <w:rFonts w:ascii="Times New Roman" w:hAnsi="Times New Roman"/>
          <w:b/>
          <w:bCs/>
          <w:sz w:val="28"/>
          <w:szCs w:val="28"/>
          <w:lang w:eastAsia="ru-RU"/>
        </w:rPr>
        <w:t xml:space="preserve"> по снабжению и хранению химических реагентов, используемых в водоподготовке.</w:t>
      </w:r>
    </w:p>
    <w:p w:rsidR="004A10D9" w:rsidRPr="00E63BCE" w:rsidRDefault="004A10D9"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B5288F" w:rsidP="00E63BCE">
      <w:pPr>
        <w:tabs>
          <w:tab w:val="left" w:pos="0"/>
        </w:tabs>
        <w:spacing w:after="0" w:line="240" w:lineRule="auto"/>
        <w:ind w:firstLine="709"/>
        <w:contextualSpacing/>
        <w:jc w:val="both"/>
        <w:rPr>
          <w:rFonts w:ascii="Times New Roman" w:hAnsi="Times New Roman"/>
          <w:color w:val="000000"/>
          <w:sz w:val="28"/>
          <w:szCs w:val="28"/>
          <w:lang w:eastAsia="ru-RU"/>
        </w:rPr>
      </w:pPr>
      <w:r w:rsidRPr="00E63BCE">
        <w:rPr>
          <w:rFonts w:ascii="Times New Roman" w:hAnsi="Times New Roman"/>
          <w:sz w:val="28"/>
          <w:szCs w:val="28"/>
        </w:rPr>
        <w:t>В муниципальном образовании рабочий поселок Куркино водоподготовка отсутствует, в связи с этим сведения по хранению химических реагентов не предоставлены.</w:t>
      </w:r>
      <w:r w:rsidR="00073B11" w:rsidRPr="00E63BCE">
        <w:rPr>
          <w:rFonts w:ascii="Times New Roman" w:hAnsi="Times New Roman"/>
          <w:color w:val="000000"/>
          <w:sz w:val="28"/>
          <w:szCs w:val="28"/>
          <w:lang w:eastAsia="ru-RU"/>
        </w:rPr>
        <w:tab/>
      </w:r>
    </w:p>
    <w:p w:rsidR="00B5288F" w:rsidRPr="00E63BCE" w:rsidRDefault="00B5288F" w:rsidP="00E63BCE">
      <w:pPr>
        <w:tabs>
          <w:tab w:val="left" w:pos="2439"/>
        </w:tabs>
        <w:spacing w:after="0" w:line="240" w:lineRule="auto"/>
        <w:ind w:firstLine="284"/>
        <w:contextualSpacing/>
        <w:jc w:val="both"/>
        <w:rPr>
          <w:rFonts w:ascii="Times New Roman" w:hAnsi="Times New Roman"/>
          <w:color w:val="000000"/>
          <w:sz w:val="28"/>
          <w:szCs w:val="28"/>
          <w:lang w:eastAsia="ru-RU"/>
        </w:rPr>
      </w:pPr>
    </w:p>
    <w:p w:rsidR="004A10D9" w:rsidRPr="00E63BCE" w:rsidRDefault="00B5288F"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lastRenderedPageBreak/>
        <w:t xml:space="preserve">Раздел </w:t>
      </w:r>
      <w:r w:rsidR="004A10D9" w:rsidRPr="00E63BCE">
        <w:rPr>
          <w:rFonts w:ascii="Times New Roman" w:hAnsi="Times New Roman"/>
          <w:b/>
          <w:bCs/>
          <w:sz w:val="28"/>
          <w:szCs w:val="28"/>
          <w:lang w:eastAsia="ru-RU"/>
        </w:rPr>
        <w:t>6</w:t>
      </w:r>
      <w:r w:rsidRPr="00E63BCE">
        <w:rPr>
          <w:rFonts w:ascii="Times New Roman" w:hAnsi="Times New Roman"/>
          <w:b/>
          <w:bCs/>
          <w:sz w:val="28"/>
          <w:szCs w:val="28"/>
          <w:lang w:eastAsia="ru-RU"/>
        </w:rPr>
        <w:t>.</w:t>
      </w:r>
      <w:r w:rsidR="004A10D9" w:rsidRPr="00E63BCE">
        <w:rPr>
          <w:rFonts w:ascii="Times New Roman" w:hAnsi="Times New Roman"/>
          <w:b/>
          <w:bCs/>
          <w:sz w:val="28"/>
          <w:szCs w:val="28"/>
          <w:lang w:eastAsia="ru-RU"/>
        </w:rPr>
        <w:t xml:space="preserve"> Оценка объемов капитальных вложений в строительство, реконструкцию и модернизацию объектов централизованных систем водоснабжения</w:t>
      </w:r>
      <w:r w:rsidR="00B51147" w:rsidRPr="00E63BCE">
        <w:rPr>
          <w:rFonts w:ascii="Times New Roman" w:hAnsi="Times New Roman"/>
          <w:b/>
          <w:bCs/>
          <w:sz w:val="28"/>
          <w:szCs w:val="28"/>
          <w:lang w:eastAsia="ru-RU"/>
        </w:rPr>
        <w:t xml:space="preserve"> </w:t>
      </w:r>
      <w:r w:rsidR="00B51147" w:rsidRPr="00E63BCE">
        <w:rPr>
          <w:rFonts w:ascii="Times New Roman" w:hAnsi="Times New Roman"/>
          <w:b/>
          <w:sz w:val="28"/>
          <w:szCs w:val="28"/>
          <w:lang w:eastAsia="ru-RU"/>
        </w:rPr>
        <w:t>муниципального образования рабочий поселок Куркино</w:t>
      </w:r>
      <w:r w:rsidR="004A10D9" w:rsidRPr="00E63BCE">
        <w:rPr>
          <w:rFonts w:ascii="Times New Roman" w:hAnsi="Times New Roman"/>
          <w:b/>
          <w:bCs/>
          <w:sz w:val="28"/>
          <w:szCs w:val="28"/>
          <w:lang w:eastAsia="ru-RU"/>
        </w:rPr>
        <w:t>.</w:t>
      </w:r>
    </w:p>
    <w:p w:rsidR="004A10D9" w:rsidRPr="00E63BCE" w:rsidRDefault="004A10D9" w:rsidP="00E63BCE">
      <w:pPr>
        <w:autoSpaceDE w:val="0"/>
        <w:autoSpaceDN w:val="0"/>
        <w:adjustRightInd w:val="0"/>
        <w:spacing w:after="0" w:line="240" w:lineRule="auto"/>
        <w:contextualSpacing/>
        <w:jc w:val="both"/>
        <w:rPr>
          <w:rFonts w:ascii="Times New Roman" w:hAnsi="Times New Roman"/>
          <w:b/>
          <w:bCs/>
          <w:sz w:val="28"/>
          <w:szCs w:val="28"/>
          <w:lang w:eastAsia="ru-RU"/>
        </w:rPr>
      </w:pPr>
    </w:p>
    <w:p w:rsidR="00996A8E" w:rsidRPr="00E63BCE" w:rsidRDefault="00996A8E" w:rsidP="00E63BCE">
      <w:pPr>
        <w:spacing w:after="0" w:line="240" w:lineRule="auto"/>
        <w:jc w:val="both"/>
        <w:rPr>
          <w:rFonts w:ascii="Times New Roman" w:hAnsi="Times New Roman"/>
          <w:b/>
          <w:sz w:val="28"/>
          <w:szCs w:val="28"/>
        </w:rPr>
      </w:pPr>
      <w:r w:rsidRPr="00E63BCE">
        <w:rPr>
          <w:rFonts w:ascii="Times New Roman" w:hAnsi="Times New Roman"/>
          <w:b/>
          <w:sz w:val="28"/>
          <w:szCs w:val="28"/>
        </w:rPr>
        <w:t>6.1. Инвестиции в строительство и реконструкцию систем водоснабжения для улучшения качества предоставляемых услуг.</w:t>
      </w:r>
    </w:p>
    <w:p w:rsidR="00996A8E" w:rsidRPr="00E63BCE" w:rsidRDefault="00996A8E" w:rsidP="00E63BCE">
      <w:pPr>
        <w:spacing w:after="0" w:line="240" w:lineRule="auto"/>
        <w:jc w:val="both"/>
        <w:rPr>
          <w:rFonts w:ascii="Times New Roman" w:hAnsi="Times New Roman"/>
          <w:b/>
          <w:sz w:val="28"/>
          <w:szCs w:val="28"/>
        </w:rPr>
      </w:pPr>
      <w:r w:rsidRPr="00E63BCE">
        <w:rPr>
          <w:rFonts w:ascii="Times New Roman" w:hAnsi="Times New Roman"/>
          <w:b/>
          <w:sz w:val="28"/>
          <w:szCs w:val="28"/>
        </w:rPr>
        <w:t xml:space="preserve">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мероприятий. К таким расходам относятся: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-проектно-изыскательские работы;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-строительно-монтажные работы;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-работы по замене оборудования с улучшением технико-экономических характеристик;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-приобретение материалов и оборудования;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-пусконаладочные работы;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-расходы, не относимые на стоимость основных средств (аренда земли</w:t>
      </w:r>
      <w:r w:rsidR="00F465F0" w:rsidRPr="00E63BCE">
        <w:rPr>
          <w:rFonts w:ascii="Times New Roman" w:hAnsi="Times New Roman"/>
          <w:sz w:val="28"/>
          <w:szCs w:val="28"/>
        </w:rPr>
        <w:t xml:space="preserve"> на срок строительства и т.п.)</w:t>
      </w:r>
      <w:r w:rsidRPr="00E63BCE">
        <w:rPr>
          <w:rFonts w:ascii="Times New Roman" w:hAnsi="Times New Roman"/>
          <w:sz w:val="28"/>
          <w:szCs w:val="28"/>
        </w:rPr>
        <w:t xml:space="preserve">.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Кроме того, финансовые потребности включают в себя добавочную стоимость, учитывающую инфляцию, налог на прибыль, необходимые суммы кредитов. 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 </w:t>
      </w:r>
    </w:p>
    <w:p w:rsidR="00996A8E" w:rsidRPr="00E63BCE" w:rsidRDefault="00996A8E" w:rsidP="00E63BCE">
      <w:pPr>
        <w:spacing w:after="0" w:line="240" w:lineRule="auto"/>
        <w:jc w:val="both"/>
        <w:rPr>
          <w:rFonts w:ascii="Times New Roman" w:hAnsi="Times New Roman"/>
          <w:sz w:val="28"/>
          <w:szCs w:val="28"/>
        </w:rPr>
      </w:pPr>
    </w:p>
    <w:p w:rsidR="00996A8E" w:rsidRPr="00E63BCE" w:rsidRDefault="00996A8E" w:rsidP="00E63BCE">
      <w:pPr>
        <w:spacing w:after="0" w:line="240" w:lineRule="auto"/>
        <w:jc w:val="both"/>
        <w:rPr>
          <w:rFonts w:ascii="Times New Roman" w:hAnsi="Times New Roman"/>
          <w:b/>
          <w:sz w:val="28"/>
          <w:szCs w:val="28"/>
        </w:rPr>
      </w:pPr>
      <w:r w:rsidRPr="00E63BCE">
        <w:rPr>
          <w:rFonts w:ascii="Times New Roman" w:hAnsi="Times New Roman"/>
          <w:b/>
          <w:sz w:val="28"/>
          <w:szCs w:val="28"/>
        </w:rPr>
        <w:t>6.2. Сводная потребность в инвестициях на реализацию мероприятий программы.</w:t>
      </w:r>
    </w:p>
    <w:p w:rsidR="00996A8E" w:rsidRPr="00E63BCE" w:rsidRDefault="00996A8E" w:rsidP="00E63BCE">
      <w:pPr>
        <w:spacing w:after="0" w:line="240" w:lineRule="auto"/>
        <w:jc w:val="both"/>
        <w:rPr>
          <w:rFonts w:ascii="Times New Roman" w:hAnsi="Times New Roman"/>
          <w:sz w:val="28"/>
          <w:szCs w:val="28"/>
        </w:rPr>
      </w:pP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Реализация мероприятий программы предполагается не только за счет средств организации коммунального комплекса, но и за счет средств внебюджетных источников (частные инвесторы, кредитные средства, личные средства граждан).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Размер необходимых инвестиций в реконструкцию и техническое перевооружение водопроводных сетей на каждом этапе рассматриваемого периода представлен в таблице. </w:t>
      </w:r>
    </w:p>
    <w:p w:rsidR="00996A8E" w:rsidRPr="00E63BCE" w:rsidRDefault="00996A8E" w:rsidP="00E63BCE">
      <w:pPr>
        <w:spacing w:after="0" w:line="240" w:lineRule="auto"/>
        <w:jc w:val="both"/>
        <w:rPr>
          <w:rFonts w:ascii="Times New Roman" w:hAnsi="Times New Roman"/>
          <w:sz w:val="28"/>
          <w:szCs w:val="28"/>
        </w:rPr>
      </w:pPr>
    </w:p>
    <w:p w:rsidR="00996A8E" w:rsidRPr="00E63BCE" w:rsidRDefault="00996A8E" w:rsidP="00E63BCE">
      <w:pPr>
        <w:spacing w:after="0" w:line="240" w:lineRule="auto"/>
        <w:jc w:val="both"/>
        <w:rPr>
          <w:rFonts w:ascii="Times New Roman" w:hAnsi="Times New Roman"/>
          <w:sz w:val="28"/>
          <w:szCs w:val="28"/>
        </w:rPr>
        <w:sectPr w:rsidR="00996A8E" w:rsidRPr="00E63BCE" w:rsidSect="00191A68">
          <w:pgSz w:w="11906" w:h="16838"/>
          <w:pgMar w:top="567" w:right="567" w:bottom="567" w:left="1418" w:header="709" w:footer="709" w:gutter="0"/>
          <w:cols w:space="708"/>
          <w:docGrid w:linePitch="360"/>
        </w:sectPr>
      </w:pPr>
    </w:p>
    <w:p w:rsidR="00996A8E" w:rsidRPr="00E63BCE" w:rsidRDefault="00996A8E" w:rsidP="00E63BCE">
      <w:pPr>
        <w:spacing w:after="0" w:line="240" w:lineRule="auto"/>
        <w:jc w:val="right"/>
        <w:rPr>
          <w:rFonts w:ascii="Times New Roman" w:hAnsi="Times New Roman"/>
          <w:sz w:val="28"/>
          <w:szCs w:val="28"/>
        </w:rPr>
      </w:pPr>
      <w:r w:rsidRPr="00E63BCE">
        <w:rPr>
          <w:rFonts w:ascii="Times New Roman" w:hAnsi="Times New Roman"/>
          <w:sz w:val="28"/>
          <w:szCs w:val="28"/>
        </w:rPr>
        <w:lastRenderedPageBreak/>
        <w:t>Таблица - Инвестиции в реконструкцию и техническое перевооружение водопроводных сетей, тыс. руб.</w:t>
      </w:r>
    </w:p>
    <w:p w:rsidR="00996A8E" w:rsidRPr="00E63BCE" w:rsidRDefault="00996A8E" w:rsidP="00E63BCE">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55"/>
        <w:gridCol w:w="1623"/>
        <w:gridCol w:w="1237"/>
        <w:gridCol w:w="1848"/>
        <w:gridCol w:w="1524"/>
        <w:gridCol w:w="1679"/>
        <w:gridCol w:w="1326"/>
        <w:gridCol w:w="2074"/>
      </w:tblGrid>
      <w:tr w:rsidR="00191A68" w:rsidRPr="00E63BCE" w:rsidTr="00C95A61">
        <w:tc>
          <w:tcPr>
            <w:tcW w:w="704" w:type="dxa"/>
            <w:vMerge w:val="restart"/>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п/п</w:t>
            </w:r>
          </w:p>
        </w:tc>
        <w:tc>
          <w:tcPr>
            <w:tcW w:w="3544" w:type="dxa"/>
            <w:vMerge w:val="restart"/>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Наименование мероприятия (объекта)</w:t>
            </w:r>
          </w:p>
        </w:tc>
        <w:tc>
          <w:tcPr>
            <w:tcW w:w="1623" w:type="dxa"/>
            <w:vMerge w:val="restart"/>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Срок исполнения</w:t>
            </w:r>
          </w:p>
        </w:tc>
        <w:tc>
          <w:tcPr>
            <w:tcW w:w="1245" w:type="dxa"/>
            <w:vMerge w:val="restart"/>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Всего</w:t>
            </w:r>
          </w:p>
        </w:tc>
        <w:tc>
          <w:tcPr>
            <w:tcW w:w="8466" w:type="dxa"/>
            <w:gridSpan w:val="5"/>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r w:rsidRPr="00E63BCE">
              <w:rPr>
                <w:rFonts w:ascii="Times New Roman" w:eastAsia="Times New Roman" w:hAnsi="Times New Roman"/>
                <w:color w:val="000000"/>
                <w:sz w:val="28"/>
                <w:szCs w:val="28"/>
                <w:lang w:eastAsia="ru-RU"/>
              </w:rPr>
              <w:t>Источники финансирования</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3544"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623"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245"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848" w:type="dxa"/>
            <w:vMerge w:val="restart"/>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Федеральный бюджет</w:t>
            </w:r>
          </w:p>
        </w:tc>
        <w:tc>
          <w:tcPr>
            <w:tcW w:w="1527" w:type="dxa"/>
            <w:vMerge w:val="restart"/>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Областной бюджет</w:t>
            </w:r>
          </w:p>
        </w:tc>
        <w:tc>
          <w:tcPr>
            <w:tcW w:w="3017" w:type="dxa"/>
            <w:gridSpan w:val="2"/>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r w:rsidRPr="00E63BCE">
              <w:rPr>
                <w:rFonts w:ascii="Times New Roman" w:eastAsia="Times New Roman" w:hAnsi="Times New Roman"/>
                <w:color w:val="000000"/>
                <w:sz w:val="28"/>
                <w:szCs w:val="28"/>
                <w:lang w:eastAsia="ru-RU"/>
              </w:rPr>
              <w:t>Местный бюджет</w:t>
            </w:r>
          </w:p>
        </w:tc>
        <w:tc>
          <w:tcPr>
            <w:tcW w:w="2074" w:type="dxa"/>
            <w:vMerge w:val="restart"/>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r w:rsidRPr="00E63BCE">
              <w:rPr>
                <w:rFonts w:ascii="Times New Roman" w:eastAsia="Times New Roman" w:hAnsi="Times New Roman"/>
                <w:color w:val="000000"/>
                <w:sz w:val="28"/>
                <w:szCs w:val="28"/>
                <w:lang w:eastAsia="ru-RU"/>
              </w:rPr>
              <w:t>Внебюджетные источники</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3544"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623"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245"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848"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527" w:type="dxa"/>
            <w:vMerge/>
            <w:shd w:val="clear" w:color="auto" w:fill="auto"/>
            <w:vAlign w:val="center"/>
          </w:tcPr>
          <w:p w:rsidR="00996A8E" w:rsidRPr="00E63BCE" w:rsidRDefault="00996A8E" w:rsidP="00E63BCE">
            <w:pPr>
              <w:spacing w:after="0" w:line="240" w:lineRule="auto"/>
              <w:jc w:val="center"/>
              <w:rPr>
                <w:rFonts w:ascii="Times New Roman" w:hAnsi="Times New Roman"/>
                <w:sz w:val="28"/>
                <w:szCs w:val="28"/>
              </w:rPr>
            </w:pP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Бюджет МО Куркинский район</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Бюджет МО р.п. Куркино</w:t>
            </w:r>
          </w:p>
        </w:tc>
        <w:tc>
          <w:tcPr>
            <w:tcW w:w="2074" w:type="dxa"/>
            <w:vMerge/>
            <w:shd w:val="clear" w:color="auto" w:fill="auto"/>
          </w:tcPr>
          <w:p w:rsidR="00996A8E" w:rsidRPr="00E63BCE" w:rsidRDefault="00996A8E" w:rsidP="00E63BCE">
            <w:pPr>
              <w:spacing w:after="0" w:line="240" w:lineRule="auto"/>
              <w:jc w:val="both"/>
              <w:rPr>
                <w:rFonts w:ascii="Times New Roman" w:hAnsi="Times New Roman"/>
                <w:sz w:val="28"/>
                <w:szCs w:val="28"/>
              </w:rPr>
            </w:pPr>
          </w:p>
        </w:tc>
      </w:tr>
      <w:tr w:rsidR="00191A68" w:rsidRPr="00E63BCE" w:rsidTr="00C95A61">
        <w:trPr>
          <w:trHeight w:val="631"/>
        </w:trPr>
        <w:tc>
          <w:tcPr>
            <w:tcW w:w="704" w:type="dxa"/>
            <w:vMerge w:val="restart"/>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1</w:t>
            </w:r>
          </w:p>
        </w:tc>
        <w:tc>
          <w:tcPr>
            <w:tcW w:w="3544" w:type="dxa"/>
            <w:vMerge w:val="restart"/>
            <w:shd w:val="clear" w:color="auto" w:fill="auto"/>
            <w:vAlign w:val="center"/>
          </w:tcPr>
          <w:p w:rsidR="00996A8E" w:rsidRPr="00E63BCE" w:rsidRDefault="00996A8E" w:rsidP="00E63BCE">
            <w:pPr>
              <w:spacing w:after="0" w:line="240" w:lineRule="auto"/>
              <w:jc w:val="both"/>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xml:space="preserve">Реализация регионального проекта «Чистая вода Тульской области» -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   </w:t>
            </w: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2025-2034</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2025</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2026</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2027</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2028</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2029</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2030</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2031</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2032</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2033</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2034</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rPr>
          <w:trHeight w:val="503"/>
        </w:trPr>
        <w:tc>
          <w:tcPr>
            <w:tcW w:w="704" w:type="dxa"/>
            <w:vMerge w:val="restart"/>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w:t>
            </w:r>
          </w:p>
        </w:tc>
        <w:tc>
          <w:tcPr>
            <w:tcW w:w="3544" w:type="dxa"/>
            <w:vMerge w:val="restart"/>
            <w:shd w:val="clear" w:color="auto" w:fill="auto"/>
            <w:vAlign w:val="center"/>
          </w:tcPr>
          <w:p w:rsidR="00996A8E" w:rsidRPr="00E63BCE" w:rsidRDefault="00996A8E" w:rsidP="00E63BCE">
            <w:pPr>
              <w:spacing w:after="0" w:line="240" w:lineRule="auto"/>
              <w:jc w:val="both"/>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xml:space="preserve">Реализация регионального проекта «Чистая вода Тульской области» - строительство (реконструкция), модернизация и капитальный ремонт объектов водоснабжения и водоотведения Тульской области  </w:t>
            </w:r>
          </w:p>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2025-2035</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2025</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2026</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2027</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2028</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2029</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2030</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2031</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2032</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2033</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2034</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rPr>
          <w:trHeight w:val="580"/>
        </w:trPr>
        <w:tc>
          <w:tcPr>
            <w:tcW w:w="704" w:type="dxa"/>
            <w:vMerge w:val="restart"/>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lastRenderedPageBreak/>
              <w:t>3</w:t>
            </w:r>
          </w:p>
        </w:tc>
        <w:tc>
          <w:tcPr>
            <w:tcW w:w="3544" w:type="dxa"/>
            <w:vMerge w:val="restart"/>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Мероприятия по модернизации инженерной инфраструктуры</w:t>
            </w: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2025-2035</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20 800,0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20 800,0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b/>
                <w:bCs/>
                <w:color w:val="000000"/>
                <w:sz w:val="28"/>
                <w:szCs w:val="28"/>
                <w:lang w:eastAsia="ru-RU"/>
              </w:rPr>
            </w:pPr>
            <w:r w:rsidRPr="00E63BCE">
              <w:rPr>
                <w:rFonts w:ascii="Times New Roman" w:eastAsia="Times New Roman" w:hAnsi="Times New Roman"/>
                <w:b/>
                <w:bCs/>
                <w:color w:val="000000"/>
                <w:sz w:val="28"/>
                <w:szCs w:val="28"/>
                <w:lang w:eastAsia="ru-RU"/>
              </w:rPr>
              <w:t>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2025</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2026</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2027</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2028</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2029</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2030</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2031</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2032</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2033</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r w:rsidR="00191A68" w:rsidRPr="00E63BCE" w:rsidTr="00C95A61">
        <w:tc>
          <w:tcPr>
            <w:tcW w:w="70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3544" w:type="dxa"/>
            <w:vMerge/>
            <w:shd w:val="clear" w:color="auto" w:fill="auto"/>
            <w:vAlign w:val="center"/>
          </w:tcPr>
          <w:p w:rsidR="00996A8E" w:rsidRPr="00E63BCE" w:rsidRDefault="00996A8E" w:rsidP="00E63BCE">
            <w:pPr>
              <w:spacing w:after="0" w:line="240" w:lineRule="auto"/>
              <w:rPr>
                <w:rFonts w:ascii="Times New Roman" w:eastAsia="Times New Roman" w:hAnsi="Times New Roman"/>
                <w:color w:val="000000"/>
                <w:sz w:val="28"/>
                <w:szCs w:val="28"/>
                <w:lang w:eastAsia="ru-RU"/>
              </w:rPr>
            </w:pPr>
          </w:p>
        </w:tc>
        <w:tc>
          <w:tcPr>
            <w:tcW w:w="1623"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2034</w:t>
            </w:r>
          </w:p>
        </w:tc>
        <w:tc>
          <w:tcPr>
            <w:tcW w:w="1245"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184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527"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679"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c>
          <w:tcPr>
            <w:tcW w:w="1338"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2 080,0</w:t>
            </w:r>
          </w:p>
        </w:tc>
        <w:tc>
          <w:tcPr>
            <w:tcW w:w="2074" w:type="dxa"/>
            <w:shd w:val="clear" w:color="auto" w:fill="auto"/>
            <w:vAlign w:val="center"/>
          </w:tcPr>
          <w:p w:rsidR="00996A8E" w:rsidRPr="00E63BCE" w:rsidRDefault="00996A8E" w:rsidP="00E63BCE">
            <w:pPr>
              <w:spacing w:after="0" w:line="240" w:lineRule="auto"/>
              <w:jc w:val="center"/>
              <w:rPr>
                <w:rFonts w:ascii="Times New Roman" w:eastAsia="Times New Roman" w:hAnsi="Times New Roman"/>
                <w:color w:val="000000"/>
                <w:sz w:val="28"/>
                <w:szCs w:val="28"/>
                <w:lang w:eastAsia="ru-RU"/>
              </w:rPr>
            </w:pPr>
            <w:r w:rsidRPr="00E63BCE">
              <w:rPr>
                <w:rFonts w:ascii="Times New Roman" w:eastAsia="Times New Roman" w:hAnsi="Times New Roman"/>
                <w:color w:val="000000"/>
                <w:sz w:val="28"/>
                <w:szCs w:val="28"/>
                <w:lang w:eastAsia="ru-RU"/>
              </w:rPr>
              <w:t> 0,0</w:t>
            </w:r>
          </w:p>
        </w:tc>
      </w:tr>
    </w:tbl>
    <w:p w:rsidR="00996A8E" w:rsidRPr="00E63BCE" w:rsidRDefault="00996A8E" w:rsidP="00E63BCE">
      <w:pPr>
        <w:spacing w:after="0" w:line="240" w:lineRule="auto"/>
        <w:jc w:val="both"/>
        <w:rPr>
          <w:rFonts w:ascii="Times New Roman" w:hAnsi="Times New Roman"/>
          <w:sz w:val="28"/>
          <w:szCs w:val="28"/>
        </w:rPr>
      </w:pPr>
    </w:p>
    <w:p w:rsidR="00996A8E" w:rsidRPr="00E63BCE" w:rsidRDefault="00996A8E"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 Ориентировочный объем инвестиций определен в ценах 2024 года и должен быть уточнен при разработке проектно-сметной документации. </w:t>
      </w:r>
    </w:p>
    <w:p w:rsidR="00996A8E" w:rsidRPr="00E63BCE" w:rsidRDefault="00996A8E"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Общая сумма инвестиций составит 20 800 тыс. рублей. </w:t>
      </w:r>
    </w:p>
    <w:p w:rsidR="00996A8E" w:rsidRPr="00E63BCE" w:rsidRDefault="00996A8E" w:rsidP="00E63BCE">
      <w:pPr>
        <w:spacing w:after="0" w:line="240" w:lineRule="auto"/>
        <w:jc w:val="both"/>
        <w:rPr>
          <w:rFonts w:ascii="Times New Roman" w:hAnsi="Times New Roman"/>
          <w:sz w:val="28"/>
          <w:szCs w:val="28"/>
        </w:rPr>
      </w:pPr>
    </w:p>
    <w:p w:rsidR="00996A8E" w:rsidRPr="00E63BCE" w:rsidRDefault="00996A8E" w:rsidP="00E63BCE">
      <w:pPr>
        <w:spacing w:after="0" w:line="240" w:lineRule="auto"/>
        <w:jc w:val="both"/>
        <w:rPr>
          <w:rFonts w:ascii="Times New Roman" w:hAnsi="Times New Roman"/>
          <w:b/>
          <w:sz w:val="28"/>
          <w:szCs w:val="28"/>
        </w:rPr>
        <w:sectPr w:rsidR="00996A8E" w:rsidRPr="00E63BCE" w:rsidSect="00C95A61">
          <w:pgSz w:w="16838" w:h="11906" w:orient="landscape"/>
          <w:pgMar w:top="567" w:right="567" w:bottom="567" w:left="1134" w:header="709" w:footer="709" w:gutter="0"/>
          <w:cols w:space="708"/>
          <w:docGrid w:linePitch="360"/>
        </w:sectPr>
      </w:pPr>
    </w:p>
    <w:p w:rsidR="00996A8E" w:rsidRPr="00E63BCE" w:rsidRDefault="00996A8E" w:rsidP="00E63BCE">
      <w:pPr>
        <w:spacing w:after="0" w:line="240" w:lineRule="auto"/>
        <w:jc w:val="both"/>
        <w:rPr>
          <w:rFonts w:ascii="Times New Roman" w:hAnsi="Times New Roman"/>
          <w:b/>
          <w:sz w:val="28"/>
          <w:szCs w:val="28"/>
        </w:rPr>
      </w:pPr>
      <w:r w:rsidRPr="00E63BCE">
        <w:rPr>
          <w:rFonts w:ascii="Times New Roman" w:hAnsi="Times New Roman"/>
          <w:b/>
          <w:sz w:val="28"/>
          <w:szCs w:val="28"/>
        </w:rPr>
        <w:lastRenderedPageBreak/>
        <w:t>6.3. Структура финансирования программных мероприятий.</w:t>
      </w:r>
    </w:p>
    <w:p w:rsidR="00996A8E" w:rsidRPr="00E63BCE" w:rsidRDefault="00996A8E" w:rsidP="00E63BCE">
      <w:pPr>
        <w:spacing w:after="0" w:line="240" w:lineRule="auto"/>
        <w:jc w:val="both"/>
        <w:rPr>
          <w:rFonts w:ascii="Times New Roman" w:hAnsi="Times New Roman"/>
          <w:sz w:val="28"/>
          <w:szCs w:val="28"/>
        </w:rPr>
      </w:pP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Общий объем финансирования программы развития схемы водоснабжения в 2025-2034 годах составляет – 20 800 тыс. рублей. </w:t>
      </w:r>
    </w:p>
    <w:p w:rsidR="00996A8E" w:rsidRPr="00E63BCE" w:rsidRDefault="00996A8E"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(водоснабжения и водоотведения) в состав платы за подключение не включается. Указанные работы могут осуществляться на основании отдельного договора, заключаемого организацией коммунального комплекса и обратившимися к ней лицами, либо в договоре о подключении должно быть определено, на какую из сторон возлагается обязанность по их выполнению.</w:t>
      </w:r>
    </w:p>
    <w:p w:rsidR="004A10D9" w:rsidRPr="00E63BCE" w:rsidRDefault="004A10D9"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922703"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 xml:space="preserve">Раздел </w:t>
      </w:r>
      <w:r w:rsidR="004A10D9" w:rsidRPr="00E63BCE">
        <w:rPr>
          <w:rFonts w:ascii="Times New Roman" w:hAnsi="Times New Roman"/>
          <w:b/>
          <w:bCs/>
          <w:sz w:val="28"/>
          <w:szCs w:val="28"/>
          <w:lang w:eastAsia="ru-RU"/>
        </w:rPr>
        <w:t>7</w:t>
      </w:r>
      <w:r w:rsidRPr="00E63BCE">
        <w:rPr>
          <w:rFonts w:ascii="Times New Roman" w:hAnsi="Times New Roman"/>
          <w:b/>
          <w:bCs/>
          <w:sz w:val="28"/>
          <w:szCs w:val="28"/>
          <w:lang w:eastAsia="ru-RU"/>
        </w:rPr>
        <w:t>.</w:t>
      </w:r>
      <w:r w:rsidR="004A10D9" w:rsidRPr="00E63BCE">
        <w:rPr>
          <w:rFonts w:ascii="Times New Roman" w:hAnsi="Times New Roman"/>
          <w:b/>
          <w:bCs/>
          <w:sz w:val="28"/>
          <w:szCs w:val="28"/>
          <w:lang w:eastAsia="ru-RU"/>
        </w:rPr>
        <w:t xml:space="preserve"> </w:t>
      </w:r>
      <w:r w:rsidRPr="00E63BCE">
        <w:rPr>
          <w:rFonts w:ascii="Times New Roman" w:hAnsi="Times New Roman"/>
          <w:b/>
          <w:bCs/>
          <w:sz w:val="28"/>
          <w:szCs w:val="28"/>
          <w:lang w:eastAsia="ru-RU"/>
        </w:rPr>
        <w:t xml:space="preserve">Плановые значения показателей </w:t>
      </w:r>
      <w:r w:rsidR="004A10D9" w:rsidRPr="00E63BCE">
        <w:rPr>
          <w:rFonts w:ascii="Times New Roman" w:hAnsi="Times New Roman"/>
          <w:b/>
          <w:bCs/>
          <w:sz w:val="28"/>
          <w:szCs w:val="28"/>
          <w:lang w:eastAsia="ru-RU"/>
        </w:rPr>
        <w:t>развития централизованных систем</w:t>
      </w:r>
      <w:r w:rsidRPr="00E63BCE">
        <w:rPr>
          <w:rFonts w:ascii="Times New Roman" w:hAnsi="Times New Roman"/>
          <w:b/>
          <w:bCs/>
          <w:sz w:val="28"/>
          <w:szCs w:val="28"/>
          <w:lang w:eastAsia="ru-RU"/>
        </w:rPr>
        <w:t>ы</w:t>
      </w:r>
      <w:r w:rsidR="004A10D9" w:rsidRPr="00E63BCE">
        <w:rPr>
          <w:rFonts w:ascii="Times New Roman" w:hAnsi="Times New Roman"/>
          <w:b/>
          <w:bCs/>
          <w:sz w:val="28"/>
          <w:szCs w:val="28"/>
          <w:lang w:eastAsia="ru-RU"/>
        </w:rPr>
        <w:t xml:space="preserve"> водоснабжения</w:t>
      </w:r>
      <w:r w:rsidR="00B51147" w:rsidRPr="00E63BCE">
        <w:rPr>
          <w:rFonts w:ascii="Times New Roman" w:hAnsi="Times New Roman"/>
          <w:b/>
          <w:bCs/>
          <w:sz w:val="28"/>
          <w:szCs w:val="28"/>
          <w:lang w:eastAsia="ru-RU"/>
        </w:rPr>
        <w:t xml:space="preserve"> </w:t>
      </w:r>
      <w:r w:rsidR="00B51147" w:rsidRPr="00E63BCE">
        <w:rPr>
          <w:rFonts w:ascii="Times New Roman" w:hAnsi="Times New Roman"/>
          <w:b/>
          <w:sz w:val="28"/>
          <w:szCs w:val="28"/>
          <w:lang w:eastAsia="ru-RU"/>
        </w:rPr>
        <w:t>муниципального образования рабочий поселок Куркино</w:t>
      </w:r>
      <w:r w:rsidR="004A10D9" w:rsidRPr="00E63BCE">
        <w:rPr>
          <w:rFonts w:ascii="Times New Roman" w:hAnsi="Times New Roman"/>
          <w:b/>
          <w:bCs/>
          <w:sz w:val="28"/>
          <w:szCs w:val="28"/>
          <w:lang w:eastAsia="ru-RU"/>
        </w:rPr>
        <w:t>.</w:t>
      </w:r>
    </w:p>
    <w:p w:rsidR="00922703" w:rsidRPr="00E63BCE" w:rsidRDefault="00922703"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896A0C" w:rsidRPr="00E63BCE" w:rsidRDefault="00896A0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Качество питьевой воды подаваемой населению муниципального образования р.п. Куркино Куркинского района с водозаборных сооружений является достаточно надежной в эпидемиологическом отношении, по санитарно-химическим показателям характеризуется повышенным содержанием железа, жесткостью, мутностью, что связано с природным составом вод эксплуатируемых водоносных горизонтов.</w:t>
      </w:r>
    </w:p>
    <w:p w:rsidR="00896A0C" w:rsidRPr="00E63BCE" w:rsidRDefault="00896A0C"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Используемый метод очистки воды – хлорирование.</w:t>
      </w:r>
    </w:p>
    <w:p w:rsidR="00DE6BE0" w:rsidRPr="00E63BCE" w:rsidRDefault="00896A0C" w:rsidP="00E63BCE">
      <w:pPr>
        <w:spacing w:after="0" w:line="240" w:lineRule="auto"/>
        <w:ind w:firstLine="708"/>
        <w:jc w:val="both"/>
        <w:rPr>
          <w:rStyle w:val="apple-style-span"/>
          <w:rFonts w:ascii="Times New Roman" w:eastAsia="Times New Roman" w:hAnsi="Times New Roman"/>
          <w:bCs/>
          <w:i/>
          <w:color w:val="000000"/>
          <w:sz w:val="28"/>
          <w:szCs w:val="28"/>
          <w:lang w:eastAsia="ru-RU"/>
        </w:rPr>
      </w:pPr>
      <w:r w:rsidRPr="00E63BCE">
        <w:rPr>
          <w:rFonts w:ascii="Times New Roman" w:hAnsi="Times New Roman"/>
          <w:sz w:val="28"/>
          <w:szCs w:val="28"/>
        </w:rPr>
        <w:t xml:space="preserve">В связи с отсутствием сооружений водоподготовки, </w:t>
      </w:r>
      <w:r w:rsidR="009B0A77" w:rsidRPr="00E63BCE">
        <w:rPr>
          <w:rFonts w:ascii="Times New Roman" w:hAnsi="Times New Roman"/>
          <w:sz w:val="28"/>
          <w:szCs w:val="28"/>
        </w:rPr>
        <w:t>существует</w:t>
      </w:r>
      <w:r w:rsidRPr="00E63BCE">
        <w:rPr>
          <w:rFonts w:ascii="Times New Roman" w:hAnsi="Times New Roman"/>
          <w:sz w:val="28"/>
          <w:szCs w:val="28"/>
        </w:rPr>
        <w:t xml:space="preserve"> необходимость в строительстве такого сооружения, что позволить обеспечить качество питьевой воды, в полной мере, соответствующей требованиям санитарны</w:t>
      </w:r>
      <w:r w:rsidR="009B0A77" w:rsidRPr="00E63BCE">
        <w:rPr>
          <w:rFonts w:ascii="Times New Roman" w:hAnsi="Times New Roman"/>
          <w:sz w:val="28"/>
          <w:szCs w:val="28"/>
        </w:rPr>
        <w:t xml:space="preserve">х норм к качеству питьевой воды, </w:t>
      </w:r>
      <w:r w:rsidR="007A48F2" w:rsidRPr="00E63BCE">
        <w:rPr>
          <w:rStyle w:val="apple-style-span"/>
          <w:rFonts w:ascii="Times New Roman" w:hAnsi="Times New Roman"/>
          <w:color w:val="000000"/>
          <w:sz w:val="28"/>
          <w:szCs w:val="28"/>
        </w:rPr>
        <w:t>которые</w:t>
      </w:r>
      <w:r w:rsidR="00DE6BE0" w:rsidRPr="00E63BCE">
        <w:rPr>
          <w:rStyle w:val="apple-style-span"/>
          <w:rFonts w:ascii="Times New Roman" w:hAnsi="Times New Roman"/>
          <w:color w:val="000000"/>
          <w:sz w:val="28"/>
          <w:szCs w:val="28"/>
        </w:rPr>
        <w:t xml:space="preserve"> </w:t>
      </w:r>
      <w:r w:rsidR="009B0A77" w:rsidRPr="00E63BCE">
        <w:rPr>
          <w:rStyle w:val="apple-style-span"/>
          <w:rFonts w:ascii="Times New Roman" w:hAnsi="Times New Roman"/>
          <w:color w:val="000000"/>
          <w:sz w:val="28"/>
          <w:szCs w:val="28"/>
        </w:rPr>
        <w:t>обеспечат</w:t>
      </w:r>
      <w:r w:rsidR="00DE6BE0" w:rsidRPr="00E63BCE">
        <w:rPr>
          <w:rStyle w:val="apple-style-span"/>
          <w:rFonts w:ascii="Times New Roman" w:hAnsi="Times New Roman"/>
          <w:color w:val="000000"/>
          <w:sz w:val="28"/>
          <w:szCs w:val="28"/>
        </w:rPr>
        <w:t xml:space="preserve"> 100</w:t>
      </w:r>
      <w:r w:rsidR="007A48F2" w:rsidRPr="00E63BCE">
        <w:rPr>
          <w:rStyle w:val="apple-style-span"/>
          <w:rFonts w:ascii="Times New Roman" w:hAnsi="Times New Roman"/>
          <w:color w:val="000000"/>
          <w:sz w:val="28"/>
          <w:szCs w:val="28"/>
        </w:rPr>
        <w:t>% потребителей</w:t>
      </w:r>
      <w:r w:rsidR="00DE6BE0" w:rsidRPr="00E63BCE">
        <w:rPr>
          <w:rStyle w:val="apple-style-span"/>
          <w:rFonts w:ascii="Times New Roman" w:hAnsi="Times New Roman"/>
          <w:color w:val="000000"/>
          <w:sz w:val="28"/>
          <w:szCs w:val="28"/>
        </w:rPr>
        <w:t xml:space="preserve"> пить</w:t>
      </w:r>
      <w:r w:rsidR="008C43D8" w:rsidRPr="00E63BCE">
        <w:rPr>
          <w:rStyle w:val="apple-style-span"/>
          <w:rFonts w:ascii="Times New Roman" w:hAnsi="Times New Roman"/>
          <w:color w:val="000000"/>
          <w:sz w:val="28"/>
          <w:szCs w:val="28"/>
        </w:rPr>
        <w:t xml:space="preserve">евой водой </w:t>
      </w:r>
      <w:r w:rsidR="007A48F2" w:rsidRPr="00E63BCE">
        <w:rPr>
          <w:rStyle w:val="apple-style-span"/>
          <w:rFonts w:ascii="Times New Roman" w:hAnsi="Times New Roman"/>
          <w:color w:val="000000"/>
          <w:sz w:val="28"/>
          <w:szCs w:val="28"/>
        </w:rPr>
        <w:t>в соответствии с СанПиНом</w:t>
      </w:r>
      <w:r w:rsidR="00DE6BE0" w:rsidRPr="00E63BCE">
        <w:rPr>
          <w:rStyle w:val="apple-style-span"/>
          <w:rFonts w:ascii="Times New Roman" w:hAnsi="Times New Roman"/>
          <w:color w:val="000000"/>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и снизить опасность возникновения и распространения заболеваний, вызываемых некачественной питьевой водой.</w:t>
      </w:r>
    </w:p>
    <w:p w:rsidR="00A270E8" w:rsidRPr="00E63BCE" w:rsidRDefault="00A270E8" w:rsidP="00E63BCE">
      <w:pPr>
        <w:autoSpaceDE w:val="0"/>
        <w:autoSpaceDN w:val="0"/>
        <w:adjustRightInd w:val="0"/>
        <w:spacing w:after="0" w:line="240" w:lineRule="auto"/>
        <w:contextualSpacing/>
        <w:rPr>
          <w:rFonts w:ascii="Times New Roman" w:hAnsi="Times New Roman"/>
          <w:b/>
          <w:bCs/>
          <w:sz w:val="28"/>
          <w:szCs w:val="28"/>
          <w:lang w:eastAsia="ru-RU"/>
        </w:rPr>
      </w:pPr>
    </w:p>
    <w:p w:rsidR="00A70E7F" w:rsidRPr="00E63BCE" w:rsidRDefault="00CE52D6" w:rsidP="00E63BCE">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sidRPr="00E63BCE">
        <w:rPr>
          <w:rFonts w:ascii="Times New Roman" w:eastAsia="Times New Roman" w:hAnsi="Times New Roman"/>
          <w:b/>
          <w:bCs/>
          <w:sz w:val="28"/>
          <w:szCs w:val="28"/>
          <w:lang w:eastAsia="ru-RU"/>
        </w:rPr>
        <w:t xml:space="preserve">Раздел 8. </w:t>
      </w:r>
      <w:r w:rsidR="00A70E7F" w:rsidRPr="00E63BCE">
        <w:rPr>
          <w:rFonts w:ascii="Times New Roman" w:eastAsia="Times New Roman" w:hAnsi="Times New Roman"/>
          <w:b/>
          <w:bCs/>
          <w:sz w:val="28"/>
          <w:szCs w:val="28"/>
          <w:lang w:eastAsia="ru-RU"/>
        </w:rPr>
        <w:t>Перечень выявленных бесхозяйных объектов централизованных систем водоснабжения</w:t>
      </w:r>
      <w:r w:rsidRPr="00E63BCE">
        <w:rPr>
          <w:rFonts w:ascii="Times New Roman" w:eastAsia="Times New Roman" w:hAnsi="Times New Roman"/>
          <w:b/>
          <w:bCs/>
          <w:sz w:val="28"/>
          <w:szCs w:val="28"/>
          <w:lang w:eastAsia="ru-RU"/>
        </w:rPr>
        <w:t xml:space="preserve"> и перечень организаций уполномоченных на их эксплуатацию</w:t>
      </w:r>
      <w:r w:rsidR="00B51147" w:rsidRPr="00E63BCE">
        <w:rPr>
          <w:rFonts w:ascii="Times New Roman" w:eastAsia="Times New Roman" w:hAnsi="Times New Roman"/>
          <w:b/>
          <w:bCs/>
          <w:sz w:val="28"/>
          <w:szCs w:val="28"/>
          <w:lang w:eastAsia="ru-RU"/>
        </w:rPr>
        <w:t xml:space="preserve"> </w:t>
      </w:r>
      <w:r w:rsidR="00B51147" w:rsidRPr="00E63BCE">
        <w:rPr>
          <w:rFonts w:ascii="Times New Roman" w:hAnsi="Times New Roman"/>
          <w:b/>
          <w:sz w:val="28"/>
          <w:szCs w:val="28"/>
          <w:lang w:eastAsia="ru-RU"/>
        </w:rPr>
        <w:t>муниципального образования рабочий поселок Куркино</w:t>
      </w:r>
      <w:r w:rsidRPr="00E63BCE">
        <w:rPr>
          <w:rFonts w:ascii="Times New Roman" w:eastAsia="Times New Roman" w:hAnsi="Times New Roman"/>
          <w:b/>
          <w:bCs/>
          <w:sz w:val="28"/>
          <w:szCs w:val="28"/>
          <w:lang w:eastAsia="ru-RU"/>
        </w:rPr>
        <w:t>.</w:t>
      </w:r>
    </w:p>
    <w:p w:rsidR="00CE52D6" w:rsidRPr="00E63BCE" w:rsidRDefault="00CE52D6" w:rsidP="00E63BCE">
      <w:pPr>
        <w:autoSpaceDE w:val="0"/>
        <w:autoSpaceDN w:val="0"/>
        <w:adjustRightInd w:val="0"/>
        <w:spacing w:after="0" w:line="240" w:lineRule="auto"/>
        <w:ind w:left="708"/>
        <w:contextualSpacing/>
        <w:jc w:val="center"/>
        <w:rPr>
          <w:rFonts w:ascii="Times New Roman" w:eastAsia="Times New Roman" w:hAnsi="Times New Roman"/>
          <w:b/>
          <w:bCs/>
          <w:sz w:val="28"/>
          <w:szCs w:val="28"/>
          <w:lang w:eastAsia="ru-RU"/>
        </w:rPr>
      </w:pPr>
    </w:p>
    <w:p w:rsidR="006C5077" w:rsidRPr="00E63BCE" w:rsidRDefault="00CE52D6" w:rsidP="00E63BCE">
      <w:pPr>
        <w:autoSpaceDE w:val="0"/>
        <w:autoSpaceDN w:val="0"/>
        <w:adjustRightInd w:val="0"/>
        <w:spacing w:after="0" w:line="240" w:lineRule="auto"/>
        <w:ind w:firstLine="708"/>
        <w:jc w:val="both"/>
        <w:rPr>
          <w:rFonts w:ascii="Times New Roman" w:hAnsi="Times New Roman"/>
          <w:b/>
          <w:bCs/>
          <w:sz w:val="28"/>
          <w:szCs w:val="28"/>
          <w:lang w:eastAsia="ru-RU"/>
        </w:rPr>
      </w:pPr>
      <w:r w:rsidRPr="00E63BCE">
        <w:rPr>
          <w:rFonts w:ascii="Times New Roman" w:eastAsia="Times New Roman" w:hAnsi="Times New Roman"/>
          <w:bCs/>
          <w:sz w:val="28"/>
          <w:szCs w:val="28"/>
          <w:lang w:eastAsia="ru-RU"/>
        </w:rPr>
        <w:t>По данным Администрации</w:t>
      </w:r>
      <w:r w:rsidR="00A70E7F" w:rsidRPr="00E63BCE">
        <w:rPr>
          <w:rFonts w:ascii="Times New Roman" w:eastAsia="Times New Roman" w:hAnsi="Times New Roman"/>
          <w:bCs/>
          <w:sz w:val="28"/>
          <w:szCs w:val="28"/>
          <w:lang w:eastAsia="ru-RU"/>
        </w:rPr>
        <w:t xml:space="preserve"> </w:t>
      </w:r>
      <w:r w:rsidRPr="00E63BCE">
        <w:rPr>
          <w:rFonts w:ascii="Times New Roman" w:eastAsia="Times New Roman" w:hAnsi="Times New Roman"/>
          <w:bCs/>
          <w:sz w:val="28"/>
          <w:szCs w:val="28"/>
          <w:lang w:eastAsia="ru-RU"/>
        </w:rPr>
        <w:t>муниципального образования Куркинский район бесхозных объектов системы водоснабжения на территории муниципального образования рабочий поселок Куркино не выявлено.</w:t>
      </w:r>
      <w:r w:rsidR="00A70E7F" w:rsidRPr="00E63BCE">
        <w:rPr>
          <w:rFonts w:ascii="Times New Roman" w:eastAsia="Times New Roman" w:hAnsi="Times New Roman"/>
          <w:bCs/>
          <w:sz w:val="28"/>
          <w:szCs w:val="28"/>
          <w:lang w:eastAsia="ru-RU"/>
        </w:rPr>
        <w:t xml:space="preserve"> </w:t>
      </w:r>
    </w:p>
    <w:p w:rsidR="006C5077" w:rsidRPr="00E63BCE" w:rsidRDefault="006C5077"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2A1BEE" w:rsidRPr="00E63BCE" w:rsidRDefault="002A1BEE"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2A1BEE" w:rsidRPr="00E63BCE" w:rsidRDefault="002A1BEE"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2A1BEE" w:rsidRPr="00E63BCE" w:rsidRDefault="002A1BEE"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2A1BEE" w:rsidRPr="00E63BCE" w:rsidRDefault="002A1BEE"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4A10D9" w:rsidRPr="00E63BCE" w:rsidRDefault="00D63038" w:rsidP="00E63BCE">
      <w:pPr>
        <w:autoSpaceDE w:val="0"/>
        <w:autoSpaceDN w:val="0"/>
        <w:adjustRightInd w:val="0"/>
        <w:spacing w:after="0" w:line="240" w:lineRule="auto"/>
        <w:contextualSpacing/>
        <w:jc w:val="center"/>
        <w:rPr>
          <w:rFonts w:ascii="Times New Roman" w:hAnsi="Times New Roman"/>
          <w:b/>
          <w:bCs/>
          <w:sz w:val="28"/>
          <w:szCs w:val="28"/>
          <w:lang w:eastAsia="ru-RU"/>
        </w:rPr>
      </w:pPr>
      <w:r w:rsidRPr="00E63BCE">
        <w:rPr>
          <w:rFonts w:ascii="Times New Roman" w:hAnsi="Times New Roman"/>
          <w:b/>
          <w:bCs/>
          <w:sz w:val="28"/>
          <w:szCs w:val="28"/>
          <w:lang w:eastAsia="ru-RU"/>
        </w:rPr>
        <w:lastRenderedPageBreak/>
        <w:t>Ⅱ</w:t>
      </w:r>
      <w:r w:rsidR="004A10D9" w:rsidRPr="00E63BCE">
        <w:rPr>
          <w:rFonts w:ascii="Times New Roman" w:hAnsi="Times New Roman"/>
          <w:b/>
          <w:bCs/>
          <w:sz w:val="28"/>
          <w:szCs w:val="28"/>
          <w:lang w:eastAsia="ru-RU"/>
        </w:rPr>
        <w:t>. ВОДООТВЕДЕНИЕ.</w:t>
      </w:r>
    </w:p>
    <w:p w:rsidR="00044ED9" w:rsidRPr="00E63BCE" w:rsidRDefault="00044ED9"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5B3B2D" w:rsidRPr="00E63BCE" w:rsidRDefault="005B3B2D" w:rsidP="00E63BCE">
      <w:pPr>
        <w:autoSpaceDE w:val="0"/>
        <w:autoSpaceDN w:val="0"/>
        <w:adjustRightInd w:val="0"/>
        <w:spacing w:after="0" w:line="240" w:lineRule="auto"/>
        <w:contextualSpacing/>
        <w:jc w:val="center"/>
        <w:rPr>
          <w:rFonts w:ascii="Times New Roman" w:hAnsi="Times New Roman"/>
          <w:b/>
          <w:bCs/>
          <w:sz w:val="28"/>
          <w:szCs w:val="28"/>
          <w:lang w:eastAsia="ru-RU"/>
        </w:rPr>
      </w:pPr>
      <w:r w:rsidRPr="00E63BCE">
        <w:rPr>
          <w:rFonts w:ascii="Times New Roman" w:hAnsi="Times New Roman"/>
          <w:b/>
          <w:bCs/>
          <w:sz w:val="28"/>
          <w:szCs w:val="28"/>
          <w:lang w:eastAsia="ru-RU"/>
        </w:rPr>
        <w:t xml:space="preserve">Раздел 1. </w:t>
      </w:r>
      <w:r w:rsidRPr="00E63BCE">
        <w:rPr>
          <w:rFonts w:ascii="Times New Roman" w:eastAsia="Times New Roman" w:hAnsi="Times New Roman"/>
          <w:b/>
          <w:bCs/>
          <w:sz w:val="28"/>
          <w:szCs w:val="28"/>
          <w:lang w:eastAsia="ru-RU"/>
        </w:rPr>
        <w:t>Существующее положение в сфере водоотведения муниципального образования рабочий поселок Куркино</w:t>
      </w:r>
      <w:r w:rsidRPr="00E63BCE">
        <w:rPr>
          <w:rFonts w:ascii="Times New Roman" w:hAnsi="Times New Roman"/>
          <w:b/>
          <w:bCs/>
          <w:sz w:val="28"/>
          <w:szCs w:val="28"/>
          <w:lang w:eastAsia="ru-RU"/>
        </w:rPr>
        <w:t xml:space="preserve">. </w:t>
      </w:r>
    </w:p>
    <w:p w:rsidR="00323FEE" w:rsidRPr="00E63BCE" w:rsidRDefault="00323FEE"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323FEE" w:rsidRPr="00E63BCE" w:rsidRDefault="00323FEE" w:rsidP="00E63BCE">
      <w:pPr>
        <w:autoSpaceDE w:val="0"/>
        <w:autoSpaceDN w:val="0"/>
        <w:adjustRightInd w:val="0"/>
        <w:spacing w:after="0" w:line="240" w:lineRule="auto"/>
        <w:contextualSpacing/>
        <w:jc w:val="center"/>
        <w:rPr>
          <w:rFonts w:ascii="Times New Roman" w:hAnsi="Times New Roman"/>
          <w:b/>
          <w:bCs/>
          <w:sz w:val="28"/>
          <w:szCs w:val="28"/>
          <w:lang w:eastAsia="ru-RU"/>
        </w:rPr>
      </w:pPr>
      <w:r w:rsidRPr="00E63BCE">
        <w:rPr>
          <w:rFonts w:ascii="Times New Roman" w:hAnsi="Times New Roman"/>
          <w:b/>
          <w:bCs/>
          <w:sz w:val="28"/>
          <w:szCs w:val="28"/>
          <w:lang w:eastAsia="ru-RU"/>
        </w:rPr>
        <w:t>1.1. Анализ структуры системы водоотведения.</w:t>
      </w:r>
    </w:p>
    <w:p w:rsidR="00323FEE" w:rsidRPr="00E63BCE" w:rsidRDefault="00323FEE"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001F3B" w:rsidRPr="00E63BCE" w:rsidRDefault="00323FEE" w:rsidP="00E63BCE">
      <w:pPr>
        <w:autoSpaceDE w:val="0"/>
        <w:autoSpaceDN w:val="0"/>
        <w:adjustRightInd w:val="0"/>
        <w:spacing w:after="0" w:line="240" w:lineRule="auto"/>
        <w:contextualSpacing/>
        <w:jc w:val="both"/>
        <w:rPr>
          <w:rFonts w:ascii="Times New Roman" w:hAnsi="Times New Roman"/>
          <w:spacing w:val="-8"/>
          <w:sz w:val="28"/>
          <w:szCs w:val="28"/>
        </w:rPr>
      </w:pPr>
      <w:r w:rsidRPr="00E63BCE">
        <w:rPr>
          <w:rFonts w:ascii="Times New Roman" w:hAnsi="Times New Roman"/>
          <w:b/>
          <w:bCs/>
          <w:sz w:val="28"/>
          <w:szCs w:val="28"/>
          <w:lang w:eastAsia="ru-RU"/>
        </w:rPr>
        <w:tab/>
      </w:r>
      <w:r w:rsidRPr="00E63BCE">
        <w:rPr>
          <w:rFonts w:ascii="Times New Roman" w:hAnsi="Times New Roman"/>
          <w:bCs/>
          <w:sz w:val="28"/>
          <w:szCs w:val="28"/>
          <w:lang w:eastAsia="ru-RU"/>
        </w:rPr>
        <w:t>Экономическое и</w:t>
      </w:r>
      <w:r w:rsidRPr="00E63BCE">
        <w:rPr>
          <w:rFonts w:ascii="Times New Roman" w:hAnsi="Times New Roman"/>
          <w:b/>
          <w:bCs/>
          <w:sz w:val="28"/>
          <w:szCs w:val="28"/>
          <w:lang w:eastAsia="ru-RU"/>
        </w:rPr>
        <w:t xml:space="preserve"> </w:t>
      </w:r>
      <w:r w:rsidRPr="00E63BCE">
        <w:rPr>
          <w:rFonts w:ascii="Times New Roman" w:hAnsi="Times New Roman"/>
          <w:bCs/>
          <w:sz w:val="28"/>
          <w:szCs w:val="28"/>
          <w:lang w:eastAsia="ru-RU"/>
        </w:rPr>
        <w:t>экологическое значение</w:t>
      </w:r>
      <w:r w:rsidRPr="00E63BCE">
        <w:rPr>
          <w:rFonts w:ascii="Times New Roman" w:hAnsi="Times New Roman"/>
          <w:spacing w:val="-8"/>
          <w:sz w:val="28"/>
          <w:szCs w:val="28"/>
        </w:rPr>
        <w:t xml:space="preserve"> систем водоотведения трудно переоценить. Система водоотведения устраняет негативные последствия воздействия сточных вод на окружающую природную среду. </w:t>
      </w:r>
      <w:r w:rsidR="00001F3B" w:rsidRPr="00E63BCE">
        <w:rPr>
          <w:rFonts w:ascii="Times New Roman" w:hAnsi="Times New Roman"/>
          <w:spacing w:val="-8"/>
          <w:sz w:val="28"/>
          <w:szCs w:val="28"/>
        </w:rPr>
        <w:t>Система водоотведения тесно связана с системой водоснабжения. Потребление и отвод воды от каждого санитарного прибора, квартиры без ограничения обеспечивают высокие санитарно-эпидемиологические и комфортные условия жизни людей.</w:t>
      </w:r>
    </w:p>
    <w:p w:rsidR="00804090" w:rsidRPr="00E63BCE" w:rsidRDefault="00804090" w:rsidP="00E63BCE">
      <w:pPr>
        <w:autoSpaceDE w:val="0"/>
        <w:autoSpaceDN w:val="0"/>
        <w:adjustRightInd w:val="0"/>
        <w:spacing w:after="0" w:line="240" w:lineRule="auto"/>
        <w:contextualSpacing/>
        <w:jc w:val="both"/>
        <w:rPr>
          <w:rFonts w:ascii="Times New Roman" w:hAnsi="Times New Roman"/>
          <w:spacing w:val="-8"/>
          <w:sz w:val="28"/>
          <w:szCs w:val="28"/>
        </w:rPr>
      </w:pPr>
      <w:r w:rsidRPr="00E63BCE">
        <w:rPr>
          <w:rFonts w:ascii="Times New Roman" w:hAnsi="Times New Roman"/>
          <w:spacing w:val="-8"/>
          <w:sz w:val="28"/>
          <w:szCs w:val="28"/>
        </w:rPr>
        <w:tab/>
        <w:t xml:space="preserve">На территории муниципального образования </w:t>
      </w:r>
      <w:r w:rsidR="00EB2EFF" w:rsidRPr="00E63BCE">
        <w:rPr>
          <w:rFonts w:ascii="Times New Roman" w:hAnsi="Times New Roman"/>
          <w:spacing w:val="-8"/>
          <w:sz w:val="28"/>
          <w:szCs w:val="28"/>
        </w:rPr>
        <w:t>рабочий поселок Куркино имеется комбинированная (централизованная и децентрализованная) система водоотведения.</w:t>
      </w:r>
    </w:p>
    <w:p w:rsidR="003F0B03" w:rsidRPr="00E63BCE" w:rsidRDefault="00001F3B" w:rsidP="00E63BCE">
      <w:pPr>
        <w:autoSpaceDE w:val="0"/>
        <w:autoSpaceDN w:val="0"/>
        <w:adjustRightInd w:val="0"/>
        <w:spacing w:after="0" w:line="240" w:lineRule="auto"/>
        <w:contextualSpacing/>
        <w:jc w:val="both"/>
        <w:rPr>
          <w:rFonts w:ascii="Times New Roman" w:hAnsi="Times New Roman"/>
          <w:spacing w:val="-8"/>
          <w:sz w:val="28"/>
          <w:szCs w:val="28"/>
        </w:rPr>
      </w:pPr>
      <w:r w:rsidRPr="00E63BCE">
        <w:rPr>
          <w:rFonts w:ascii="Times New Roman" w:hAnsi="Times New Roman"/>
          <w:spacing w:val="-8"/>
          <w:sz w:val="28"/>
          <w:szCs w:val="28"/>
        </w:rPr>
        <w:tab/>
      </w:r>
      <w:r w:rsidR="00EB2EFF" w:rsidRPr="00E63BCE">
        <w:rPr>
          <w:rFonts w:ascii="Times New Roman" w:hAnsi="Times New Roman"/>
          <w:spacing w:val="-8"/>
          <w:sz w:val="28"/>
          <w:szCs w:val="28"/>
        </w:rPr>
        <w:t>Ц</w:t>
      </w:r>
      <w:r w:rsidRPr="00E63BCE">
        <w:rPr>
          <w:rFonts w:ascii="Times New Roman" w:hAnsi="Times New Roman"/>
          <w:spacing w:val="-8"/>
          <w:sz w:val="28"/>
          <w:szCs w:val="28"/>
        </w:rPr>
        <w:t>ентрализованн</w:t>
      </w:r>
      <w:r w:rsidR="003F0B03" w:rsidRPr="00E63BCE">
        <w:rPr>
          <w:rFonts w:ascii="Times New Roman" w:hAnsi="Times New Roman"/>
          <w:spacing w:val="-8"/>
          <w:sz w:val="28"/>
          <w:szCs w:val="28"/>
        </w:rPr>
        <w:t>ое водоотведение организовано в полном объеме по многоквартирным домам, по объектам социального назначения, промышляемым и пищевым предприятиям.</w:t>
      </w:r>
    </w:p>
    <w:p w:rsidR="0062789A" w:rsidRPr="00E63BCE" w:rsidRDefault="0062789A" w:rsidP="00E63BCE">
      <w:pPr>
        <w:autoSpaceDE w:val="0"/>
        <w:autoSpaceDN w:val="0"/>
        <w:adjustRightInd w:val="0"/>
        <w:spacing w:after="0" w:line="240" w:lineRule="auto"/>
        <w:ind w:firstLine="708"/>
        <w:contextualSpacing/>
        <w:jc w:val="both"/>
        <w:rPr>
          <w:rFonts w:ascii="Times New Roman" w:hAnsi="Times New Roman"/>
          <w:spacing w:val="-8"/>
          <w:sz w:val="28"/>
          <w:szCs w:val="28"/>
        </w:rPr>
      </w:pPr>
      <w:r w:rsidRPr="00E63BCE">
        <w:rPr>
          <w:rFonts w:ascii="Times New Roman" w:hAnsi="Times New Roman"/>
          <w:spacing w:val="-8"/>
          <w:sz w:val="28"/>
          <w:szCs w:val="28"/>
        </w:rPr>
        <w:t>Структура системы сбора и отведение сточных вод с территории муниципального образования рабочий поселок Куркино, обеспеченной централизованной системой водоотведения представляет собой сложный комплекс инженерных сооружений и технологических процессов включает в себя систему самотечных и напорных канализационных трубопроводов, с размещением на них канализационными напорными станциями.</w:t>
      </w:r>
    </w:p>
    <w:p w:rsidR="00C329FA" w:rsidRPr="00E63BCE" w:rsidRDefault="00EB2EFF" w:rsidP="00E63BCE">
      <w:pPr>
        <w:autoSpaceDE w:val="0"/>
        <w:autoSpaceDN w:val="0"/>
        <w:adjustRightInd w:val="0"/>
        <w:spacing w:after="0" w:line="240" w:lineRule="auto"/>
        <w:contextualSpacing/>
        <w:jc w:val="both"/>
        <w:rPr>
          <w:rFonts w:ascii="Times New Roman" w:hAnsi="Times New Roman"/>
          <w:spacing w:val="-8"/>
          <w:sz w:val="28"/>
          <w:szCs w:val="28"/>
        </w:rPr>
      </w:pPr>
      <w:r w:rsidRPr="00E63BCE">
        <w:rPr>
          <w:rFonts w:ascii="Times New Roman" w:hAnsi="Times New Roman"/>
          <w:spacing w:val="-8"/>
          <w:sz w:val="28"/>
          <w:szCs w:val="28"/>
        </w:rPr>
        <w:tab/>
        <w:t>Сбор хозяйственно-фекальных сточных вод, с территории муниципального образования рабочий поселок Куркино</w:t>
      </w:r>
      <w:r w:rsidR="0062789A" w:rsidRPr="00E63BCE">
        <w:rPr>
          <w:rFonts w:ascii="Times New Roman" w:hAnsi="Times New Roman"/>
          <w:spacing w:val="-8"/>
          <w:sz w:val="28"/>
          <w:szCs w:val="28"/>
        </w:rPr>
        <w:t>,</w:t>
      </w:r>
      <w:r w:rsidRPr="00E63BCE">
        <w:rPr>
          <w:rFonts w:ascii="Times New Roman" w:hAnsi="Times New Roman"/>
          <w:spacing w:val="-8"/>
          <w:sz w:val="28"/>
          <w:szCs w:val="28"/>
        </w:rPr>
        <w:t xml:space="preserve"> обеспеченной децентрализованной системой водоотведения, осуществляется в выгребы и септики, откуда ассенизаторскими</w:t>
      </w:r>
      <w:r w:rsidR="0062789A" w:rsidRPr="00E63BCE">
        <w:rPr>
          <w:rFonts w:ascii="Times New Roman" w:hAnsi="Times New Roman"/>
          <w:spacing w:val="-8"/>
          <w:sz w:val="28"/>
          <w:szCs w:val="28"/>
        </w:rPr>
        <w:t xml:space="preserve"> машинами стоки вывозятся на канализационные насосные станции.</w:t>
      </w:r>
    </w:p>
    <w:p w:rsidR="00C918E8" w:rsidRPr="00E63BCE" w:rsidRDefault="00C329FA" w:rsidP="00E63BCE">
      <w:pPr>
        <w:autoSpaceDE w:val="0"/>
        <w:autoSpaceDN w:val="0"/>
        <w:adjustRightInd w:val="0"/>
        <w:spacing w:after="0" w:line="240" w:lineRule="auto"/>
        <w:contextualSpacing/>
        <w:jc w:val="both"/>
        <w:rPr>
          <w:rFonts w:ascii="Times New Roman" w:hAnsi="Times New Roman"/>
          <w:spacing w:val="-8"/>
          <w:sz w:val="28"/>
          <w:szCs w:val="28"/>
        </w:rPr>
      </w:pPr>
      <w:r w:rsidRPr="00E63BCE">
        <w:rPr>
          <w:rFonts w:ascii="Times New Roman" w:hAnsi="Times New Roman"/>
          <w:spacing w:val="-8"/>
          <w:sz w:val="28"/>
          <w:szCs w:val="28"/>
        </w:rPr>
        <w:tab/>
        <w:t xml:space="preserve">Система водоотведения муниципального образования рабочий поселок Куркино представляет из себя систему самотечных каналов, с которых стоки поступают на приемники канализационных насосных станций: КНС № 1, КНС № 2 и </w:t>
      </w:r>
      <w:r w:rsidR="00C918E8" w:rsidRPr="00E63BCE">
        <w:rPr>
          <w:rFonts w:ascii="Times New Roman" w:hAnsi="Times New Roman"/>
          <w:spacing w:val="-8"/>
          <w:sz w:val="28"/>
          <w:szCs w:val="28"/>
        </w:rPr>
        <w:t>КНС № 3, от них стоки по напорным коллекторам собираются в приемник КНС № 3 и по напорному коллектору направляются в приемник КНС № 4, которая в свою очередь направляет стоки по напорному коллектору на поля фильтрации.</w:t>
      </w:r>
    </w:p>
    <w:p w:rsidR="00565DF0" w:rsidRPr="00E63BCE" w:rsidRDefault="00C918E8" w:rsidP="00E63BCE">
      <w:pPr>
        <w:autoSpaceDE w:val="0"/>
        <w:autoSpaceDN w:val="0"/>
        <w:adjustRightInd w:val="0"/>
        <w:spacing w:after="0" w:line="240" w:lineRule="auto"/>
        <w:contextualSpacing/>
        <w:jc w:val="both"/>
        <w:rPr>
          <w:rFonts w:ascii="Times New Roman" w:hAnsi="Times New Roman"/>
          <w:sz w:val="28"/>
          <w:szCs w:val="28"/>
        </w:rPr>
      </w:pPr>
      <w:r w:rsidRPr="00E63BCE">
        <w:rPr>
          <w:rFonts w:ascii="Times New Roman" w:hAnsi="Times New Roman"/>
          <w:spacing w:val="-8"/>
          <w:sz w:val="28"/>
          <w:szCs w:val="28"/>
        </w:rPr>
        <w:tab/>
      </w:r>
      <w:r w:rsidRPr="00E63BCE">
        <w:rPr>
          <w:rFonts w:ascii="Times New Roman" w:hAnsi="Times New Roman"/>
          <w:sz w:val="28"/>
          <w:szCs w:val="28"/>
        </w:rPr>
        <w:t>Существующие на данный момент поля фильтрации в муниципальном образовании рабочий поселок Куркино никем не обслуживаются и не эксплуатируются. Выпуск сточных вод осуществляется</w:t>
      </w:r>
      <w:r w:rsidR="00565DF0" w:rsidRPr="00E63BCE">
        <w:rPr>
          <w:rFonts w:ascii="Times New Roman" w:hAnsi="Times New Roman"/>
          <w:sz w:val="28"/>
          <w:szCs w:val="28"/>
        </w:rPr>
        <w:t xml:space="preserve"> на поля фильтрации.</w:t>
      </w:r>
    </w:p>
    <w:p w:rsidR="00565DF0" w:rsidRPr="00E63BCE" w:rsidRDefault="00565DF0" w:rsidP="00E63BCE">
      <w:pPr>
        <w:autoSpaceDE w:val="0"/>
        <w:autoSpaceDN w:val="0"/>
        <w:adjustRightInd w:val="0"/>
        <w:spacing w:after="0" w:line="240" w:lineRule="auto"/>
        <w:contextualSpacing/>
        <w:jc w:val="both"/>
        <w:rPr>
          <w:rFonts w:ascii="Times New Roman" w:hAnsi="Times New Roman"/>
          <w:spacing w:val="-8"/>
          <w:sz w:val="28"/>
          <w:szCs w:val="28"/>
        </w:rPr>
      </w:pPr>
      <w:r w:rsidRPr="00E63BCE">
        <w:rPr>
          <w:rFonts w:ascii="Times New Roman" w:hAnsi="Times New Roman"/>
          <w:sz w:val="28"/>
          <w:szCs w:val="28"/>
        </w:rPr>
        <w:tab/>
      </w:r>
      <w:r w:rsidRPr="00E63BCE">
        <w:rPr>
          <w:rFonts w:ascii="Times New Roman" w:hAnsi="Times New Roman"/>
          <w:spacing w:val="-8"/>
          <w:sz w:val="28"/>
          <w:szCs w:val="28"/>
        </w:rPr>
        <w:t xml:space="preserve">Принцип работы </w:t>
      </w:r>
      <w:r w:rsidR="007A74EC" w:rsidRPr="00E63BCE">
        <w:rPr>
          <w:rFonts w:ascii="Times New Roman" w:hAnsi="Times New Roman"/>
          <w:spacing w:val="-8"/>
          <w:sz w:val="28"/>
          <w:szCs w:val="28"/>
        </w:rPr>
        <w:t>поле фильтрации</w:t>
      </w:r>
      <w:r w:rsidRPr="00E63BCE">
        <w:rPr>
          <w:rFonts w:ascii="Times New Roman" w:hAnsi="Times New Roman"/>
          <w:spacing w:val="-8"/>
          <w:sz w:val="28"/>
          <w:szCs w:val="28"/>
        </w:rPr>
        <w:t xml:space="preserve"> основан на способности почвы к самоочищению, происходящей при естественной биологической фильтрации использованных стоков.</w:t>
      </w:r>
    </w:p>
    <w:p w:rsidR="00565DF0" w:rsidRPr="00E63BCE" w:rsidRDefault="00565DF0" w:rsidP="00E63BCE">
      <w:pPr>
        <w:autoSpaceDE w:val="0"/>
        <w:autoSpaceDN w:val="0"/>
        <w:adjustRightInd w:val="0"/>
        <w:spacing w:after="0" w:line="240" w:lineRule="auto"/>
        <w:ind w:firstLine="708"/>
        <w:contextualSpacing/>
        <w:jc w:val="both"/>
        <w:rPr>
          <w:rFonts w:ascii="Times New Roman" w:hAnsi="Times New Roman"/>
          <w:spacing w:val="-8"/>
          <w:sz w:val="28"/>
          <w:szCs w:val="28"/>
        </w:rPr>
      </w:pPr>
      <w:r w:rsidRPr="00E63BCE">
        <w:rPr>
          <w:rFonts w:ascii="Times New Roman" w:hAnsi="Times New Roman"/>
          <w:spacing w:val="-8"/>
          <w:sz w:val="28"/>
          <w:szCs w:val="28"/>
        </w:rPr>
        <w:t>Промышленные поля фильтрации состоят из отдельно обустроенных участков (карт). Размеры дренажной площадки определяются объемом обрабатываемых стоков.</w:t>
      </w:r>
    </w:p>
    <w:p w:rsidR="007A74EC" w:rsidRPr="00E63BCE" w:rsidRDefault="00565DF0" w:rsidP="00E63BCE">
      <w:pPr>
        <w:autoSpaceDE w:val="0"/>
        <w:autoSpaceDN w:val="0"/>
        <w:adjustRightInd w:val="0"/>
        <w:spacing w:after="0" w:line="240" w:lineRule="auto"/>
        <w:ind w:firstLine="708"/>
        <w:contextualSpacing/>
        <w:jc w:val="both"/>
        <w:rPr>
          <w:rFonts w:ascii="Times New Roman" w:hAnsi="Times New Roman"/>
          <w:spacing w:val="-8"/>
          <w:sz w:val="28"/>
          <w:szCs w:val="28"/>
        </w:rPr>
      </w:pPr>
      <w:r w:rsidRPr="00E63BCE">
        <w:rPr>
          <w:rFonts w:ascii="Times New Roman" w:hAnsi="Times New Roman"/>
          <w:spacing w:val="-8"/>
          <w:sz w:val="28"/>
          <w:szCs w:val="28"/>
        </w:rPr>
        <w:t xml:space="preserve">Поле фильтрации (аэрационное поле, подземный дренаж, поле орошения, рассеивания) представляет собой участок земли, на котором происходит распределение </w:t>
      </w:r>
      <w:r w:rsidRPr="00E63BCE">
        <w:rPr>
          <w:rFonts w:ascii="Times New Roman" w:hAnsi="Times New Roman"/>
          <w:spacing w:val="-8"/>
          <w:sz w:val="28"/>
          <w:szCs w:val="28"/>
        </w:rPr>
        <w:lastRenderedPageBreak/>
        <w:t>объема очищенных сточных вод для окончательной доочистки. Это эффективный способ автономной обработки стоков в неканализированных районах.</w:t>
      </w:r>
    </w:p>
    <w:p w:rsidR="00565DF0" w:rsidRPr="00E63BCE" w:rsidRDefault="00565DF0" w:rsidP="00E63BCE">
      <w:pPr>
        <w:autoSpaceDE w:val="0"/>
        <w:autoSpaceDN w:val="0"/>
        <w:adjustRightInd w:val="0"/>
        <w:spacing w:after="0" w:line="240" w:lineRule="auto"/>
        <w:ind w:firstLine="708"/>
        <w:contextualSpacing/>
        <w:jc w:val="both"/>
        <w:rPr>
          <w:rFonts w:ascii="Times New Roman" w:hAnsi="Times New Roman"/>
          <w:spacing w:val="-8"/>
          <w:sz w:val="28"/>
          <w:szCs w:val="28"/>
        </w:rPr>
      </w:pPr>
      <w:r w:rsidRPr="00E63BCE">
        <w:rPr>
          <w:rFonts w:ascii="Times New Roman" w:hAnsi="Times New Roman"/>
          <w:spacing w:val="-8"/>
          <w:sz w:val="28"/>
          <w:szCs w:val="28"/>
        </w:rPr>
        <w:t>Поглощение очищенных сточных вод грунтами – часто применяемая, особенно владельцами частных домов, экономичная и экологичная технология избавления от бытовых стоков.</w:t>
      </w:r>
      <w:r w:rsidR="007A74EC" w:rsidRPr="00E63BCE">
        <w:rPr>
          <w:rFonts w:ascii="Times New Roman" w:hAnsi="Times New Roman"/>
          <w:spacing w:val="-8"/>
          <w:sz w:val="28"/>
          <w:szCs w:val="28"/>
        </w:rPr>
        <w:t xml:space="preserve"> </w:t>
      </w:r>
    </w:p>
    <w:p w:rsidR="002A1BEE" w:rsidRPr="00E63BCE" w:rsidRDefault="002A1BEE" w:rsidP="00E63BCE">
      <w:pPr>
        <w:spacing w:after="0" w:line="240" w:lineRule="auto"/>
        <w:ind w:firstLine="708"/>
        <w:jc w:val="both"/>
        <w:rPr>
          <w:rFonts w:ascii="Times New Roman" w:hAnsi="Times New Roman"/>
          <w:spacing w:val="-8"/>
          <w:sz w:val="28"/>
          <w:szCs w:val="28"/>
        </w:rPr>
      </w:pPr>
      <w:r w:rsidRPr="00E63BCE">
        <w:rPr>
          <w:rFonts w:ascii="Times New Roman" w:hAnsi="Times New Roman"/>
          <w:spacing w:val="-8"/>
          <w:sz w:val="28"/>
          <w:szCs w:val="28"/>
        </w:rPr>
        <w:t>Собственник систем водоотведения – муниципальное образование Куркинский район</w:t>
      </w:r>
      <w:r w:rsidRPr="00E63BCE">
        <w:rPr>
          <w:rFonts w:ascii="Times New Roman" w:hAnsi="Times New Roman"/>
          <w:sz w:val="28"/>
          <w:szCs w:val="28"/>
        </w:rPr>
        <w:t>, обслуживающее предприятие - ООО «КомСервис».</w:t>
      </w:r>
      <w:r w:rsidRPr="00E63BCE">
        <w:rPr>
          <w:rFonts w:ascii="Times New Roman" w:hAnsi="Times New Roman"/>
          <w:spacing w:val="-8"/>
          <w:sz w:val="28"/>
          <w:szCs w:val="28"/>
        </w:rPr>
        <w:t xml:space="preserve"> </w:t>
      </w:r>
    </w:p>
    <w:p w:rsidR="002A1BEE" w:rsidRPr="00E63BCE" w:rsidRDefault="002A1BEE" w:rsidP="00E63BCE">
      <w:pPr>
        <w:spacing w:after="0" w:line="240" w:lineRule="auto"/>
        <w:ind w:firstLine="708"/>
        <w:jc w:val="both"/>
        <w:rPr>
          <w:rFonts w:ascii="Times New Roman" w:hAnsi="Times New Roman"/>
          <w:spacing w:val="-8"/>
          <w:sz w:val="28"/>
          <w:szCs w:val="28"/>
        </w:rPr>
      </w:pPr>
      <w:r w:rsidRPr="00E63BCE">
        <w:rPr>
          <w:rFonts w:ascii="Times New Roman" w:hAnsi="Times New Roman"/>
          <w:spacing w:val="-8"/>
          <w:sz w:val="28"/>
          <w:szCs w:val="28"/>
        </w:rPr>
        <w:t xml:space="preserve">В </w:t>
      </w:r>
      <w:r w:rsidR="00A5639E" w:rsidRPr="00E63BCE">
        <w:rPr>
          <w:rFonts w:ascii="Times New Roman" w:hAnsi="Times New Roman"/>
          <w:spacing w:val="-8"/>
          <w:sz w:val="28"/>
          <w:szCs w:val="28"/>
        </w:rPr>
        <w:t xml:space="preserve">муниципальном образовании рабочий поселок Куркино </w:t>
      </w:r>
      <w:r w:rsidRPr="00E63BCE">
        <w:rPr>
          <w:rFonts w:ascii="Times New Roman" w:hAnsi="Times New Roman"/>
          <w:spacing w:val="-8"/>
          <w:sz w:val="28"/>
          <w:szCs w:val="28"/>
        </w:rPr>
        <w:t xml:space="preserve">на сегодняшний день есть канализационная сеть, общая протяженность которой составляет </w:t>
      </w:r>
      <w:r w:rsidR="00A5639E" w:rsidRPr="00E63BCE">
        <w:rPr>
          <w:rFonts w:ascii="Times New Roman" w:hAnsi="Times New Roman"/>
          <w:spacing w:val="-8"/>
          <w:sz w:val="28"/>
          <w:szCs w:val="28"/>
        </w:rPr>
        <w:t>10,6</w:t>
      </w:r>
      <w:r w:rsidRPr="00E63BCE">
        <w:rPr>
          <w:rFonts w:ascii="Times New Roman" w:hAnsi="Times New Roman"/>
          <w:spacing w:val="-8"/>
          <w:sz w:val="28"/>
          <w:szCs w:val="28"/>
        </w:rPr>
        <w:t xml:space="preserve"> км. Нынешнее состояние системы водоотведения удовлетворительно и уровень износа граничит на 50%.</w:t>
      </w:r>
    </w:p>
    <w:p w:rsidR="002A1BEE" w:rsidRPr="00E63BCE" w:rsidRDefault="002A1BEE" w:rsidP="00E63BCE">
      <w:pPr>
        <w:spacing w:after="0" w:line="240" w:lineRule="auto"/>
        <w:jc w:val="both"/>
        <w:rPr>
          <w:rFonts w:ascii="Times New Roman" w:hAnsi="Times New Roman"/>
          <w:spacing w:val="-10"/>
          <w:sz w:val="28"/>
          <w:szCs w:val="28"/>
        </w:rPr>
      </w:pPr>
      <w:r w:rsidRPr="00E63BCE">
        <w:rPr>
          <w:rFonts w:ascii="Times New Roman" w:hAnsi="Times New Roman"/>
          <w:sz w:val="28"/>
          <w:szCs w:val="28"/>
        </w:rPr>
        <w:tab/>
      </w:r>
      <w:r w:rsidRPr="00E63BCE">
        <w:rPr>
          <w:rFonts w:ascii="Times New Roman" w:hAnsi="Times New Roman"/>
          <w:spacing w:val="-10"/>
          <w:sz w:val="28"/>
          <w:szCs w:val="28"/>
        </w:rPr>
        <w:t xml:space="preserve">Для обеспечения надежной и безаварийной работы системы водоотведения </w:t>
      </w:r>
      <w:r w:rsidR="00700D6E" w:rsidRPr="00E63BCE">
        <w:rPr>
          <w:rFonts w:ascii="Times New Roman" w:hAnsi="Times New Roman"/>
          <w:spacing w:val="-8"/>
          <w:sz w:val="28"/>
          <w:szCs w:val="28"/>
        </w:rPr>
        <w:t>муниципального образования рабочий поселок Куркино</w:t>
      </w:r>
      <w:r w:rsidRPr="00E63BCE">
        <w:rPr>
          <w:rFonts w:ascii="Times New Roman" w:hAnsi="Times New Roman"/>
          <w:spacing w:val="-10"/>
          <w:sz w:val="28"/>
          <w:szCs w:val="28"/>
        </w:rPr>
        <w:t xml:space="preserve"> требуется:</w:t>
      </w:r>
    </w:p>
    <w:p w:rsidR="002A1BEE" w:rsidRPr="00E63BCE" w:rsidRDefault="002A1BEE" w:rsidP="00E63BCE">
      <w:pPr>
        <w:spacing w:after="0" w:line="240" w:lineRule="auto"/>
        <w:jc w:val="both"/>
        <w:rPr>
          <w:rFonts w:ascii="Times New Roman" w:hAnsi="Times New Roman"/>
          <w:spacing w:val="-10"/>
          <w:sz w:val="28"/>
          <w:szCs w:val="28"/>
        </w:rPr>
      </w:pPr>
      <w:r w:rsidRPr="00E63BCE">
        <w:rPr>
          <w:rFonts w:ascii="Times New Roman" w:hAnsi="Times New Roman"/>
          <w:spacing w:val="-10"/>
          <w:sz w:val="28"/>
          <w:szCs w:val="28"/>
        </w:rPr>
        <w:t>-</w:t>
      </w:r>
      <w:r w:rsidRPr="00E63BCE">
        <w:rPr>
          <w:rFonts w:ascii="Times New Roman" w:hAnsi="Times New Roman"/>
          <w:spacing w:val="-10"/>
          <w:sz w:val="28"/>
          <w:szCs w:val="28"/>
        </w:rPr>
        <w:tab/>
        <w:t>вести ремонт и перекладку полостью изношенных трубопроводов самотечно-напорной сети с использованием современных материалов;</w:t>
      </w:r>
    </w:p>
    <w:p w:rsidR="002A1BEE" w:rsidRPr="00E63BCE" w:rsidRDefault="002A1BEE" w:rsidP="00E63BCE">
      <w:pPr>
        <w:spacing w:after="0" w:line="240" w:lineRule="auto"/>
        <w:jc w:val="both"/>
        <w:rPr>
          <w:rFonts w:ascii="Times New Roman" w:hAnsi="Times New Roman"/>
          <w:sz w:val="28"/>
          <w:szCs w:val="28"/>
        </w:rPr>
      </w:pPr>
      <w:r w:rsidRPr="00E63BCE">
        <w:rPr>
          <w:rFonts w:ascii="Times New Roman" w:hAnsi="Times New Roman"/>
          <w:spacing w:val="-10"/>
          <w:sz w:val="28"/>
          <w:szCs w:val="28"/>
        </w:rPr>
        <w:t>-</w:t>
      </w:r>
      <w:r w:rsidRPr="00E63BCE">
        <w:rPr>
          <w:rFonts w:ascii="Times New Roman" w:hAnsi="Times New Roman"/>
          <w:sz w:val="28"/>
          <w:szCs w:val="28"/>
        </w:rPr>
        <w:tab/>
        <w:t>постепенно провести реконструкцию всех КНС с заменой насосного и электрического оборудования, что повысит надежность их работы;</w:t>
      </w:r>
    </w:p>
    <w:p w:rsidR="002A1BEE" w:rsidRPr="00E63BCE" w:rsidRDefault="002A1BEE" w:rsidP="00E63BCE">
      <w:pPr>
        <w:spacing w:after="0" w:line="240" w:lineRule="auto"/>
        <w:jc w:val="both"/>
        <w:rPr>
          <w:rFonts w:ascii="Times New Roman" w:hAnsi="Times New Roman"/>
          <w:sz w:val="28"/>
          <w:szCs w:val="28"/>
        </w:rPr>
      </w:pPr>
      <w:r w:rsidRPr="00E63BCE">
        <w:rPr>
          <w:rFonts w:ascii="Times New Roman" w:hAnsi="Times New Roman"/>
          <w:sz w:val="28"/>
          <w:szCs w:val="28"/>
        </w:rPr>
        <w:t>-</w:t>
      </w:r>
      <w:r w:rsidRPr="00E63BCE">
        <w:rPr>
          <w:rFonts w:ascii="Times New Roman" w:hAnsi="Times New Roman"/>
          <w:sz w:val="28"/>
          <w:szCs w:val="28"/>
        </w:rPr>
        <w:tab/>
        <w:t xml:space="preserve">вести реконструкцию напорных коллекторов от КНС, что увеличит их пропускную способность и срок службы, а где необходимо </w:t>
      </w:r>
      <w:r w:rsidRPr="00E63BCE">
        <w:rPr>
          <w:rFonts w:ascii="Times New Roman" w:hAnsi="Times New Roman"/>
          <w:spacing w:val="-10"/>
          <w:sz w:val="28"/>
          <w:szCs w:val="28"/>
        </w:rPr>
        <w:t xml:space="preserve">проложить вторые нитки напорных коллекторов от </w:t>
      </w:r>
      <w:r w:rsidRPr="00E63BCE">
        <w:rPr>
          <w:rFonts w:ascii="Times New Roman" w:hAnsi="Times New Roman"/>
          <w:sz w:val="28"/>
          <w:szCs w:val="28"/>
        </w:rPr>
        <w:t>КНС, что обеспечит надежность функционирования системы канализации.</w:t>
      </w:r>
    </w:p>
    <w:p w:rsidR="00020455" w:rsidRPr="00E63BCE" w:rsidRDefault="00020455" w:rsidP="00E63BCE">
      <w:pPr>
        <w:spacing w:after="0" w:line="240" w:lineRule="auto"/>
        <w:jc w:val="both"/>
        <w:rPr>
          <w:rFonts w:ascii="Times New Roman" w:hAnsi="Times New Roman"/>
          <w:sz w:val="28"/>
          <w:szCs w:val="28"/>
        </w:rPr>
      </w:pPr>
    </w:p>
    <w:p w:rsidR="00020455" w:rsidRPr="00E63BCE" w:rsidRDefault="00020455" w:rsidP="00E63BCE">
      <w:pPr>
        <w:autoSpaceDE w:val="0"/>
        <w:autoSpaceDN w:val="0"/>
        <w:adjustRightInd w:val="0"/>
        <w:spacing w:after="0" w:line="240" w:lineRule="auto"/>
        <w:contextualSpacing/>
        <w:jc w:val="both"/>
        <w:rPr>
          <w:rFonts w:ascii="Times New Roman" w:hAnsi="Times New Roman"/>
          <w:b/>
          <w:bCs/>
          <w:sz w:val="28"/>
          <w:szCs w:val="28"/>
          <w:lang w:eastAsia="ru-RU"/>
        </w:rPr>
      </w:pPr>
      <w:r w:rsidRPr="00E63BCE">
        <w:rPr>
          <w:rFonts w:ascii="Times New Roman" w:hAnsi="Times New Roman"/>
          <w:b/>
          <w:bCs/>
          <w:sz w:val="28"/>
          <w:szCs w:val="28"/>
          <w:lang w:eastAsia="ru-RU"/>
        </w:rPr>
        <w:t>1.2.  Наименование организации, которая наделена статусом гарантирующей организации.</w:t>
      </w:r>
    </w:p>
    <w:p w:rsidR="00020455" w:rsidRPr="00E63BCE" w:rsidRDefault="00020455" w:rsidP="00E63BCE">
      <w:pPr>
        <w:autoSpaceDE w:val="0"/>
        <w:autoSpaceDN w:val="0"/>
        <w:adjustRightInd w:val="0"/>
        <w:spacing w:after="0" w:line="240" w:lineRule="auto"/>
        <w:contextualSpacing/>
        <w:jc w:val="center"/>
        <w:rPr>
          <w:rFonts w:ascii="Times New Roman" w:hAnsi="Times New Roman"/>
          <w:b/>
          <w:bCs/>
          <w:sz w:val="28"/>
          <w:szCs w:val="28"/>
          <w:lang w:eastAsia="ru-RU"/>
        </w:rPr>
      </w:pPr>
    </w:p>
    <w:p w:rsidR="00020455" w:rsidRPr="00E63BCE" w:rsidRDefault="00020455" w:rsidP="00E63BCE">
      <w:pPr>
        <w:spacing w:after="0" w:line="240" w:lineRule="auto"/>
        <w:ind w:firstLine="708"/>
        <w:jc w:val="both"/>
        <w:rPr>
          <w:rFonts w:ascii="Times New Roman" w:hAnsi="Times New Roman"/>
          <w:sz w:val="28"/>
          <w:szCs w:val="28"/>
        </w:rPr>
      </w:pPr>
      <w:r w:rsidRPr="00E63BCE">
        <w:rPr>
          <w:rFonts w:ascii="Times New Roman" w:hAnsi="Times New Roman"/>
          <w:bCs/>
          <w:sz w:val="28"/>
          <w:szCs w:val="28"/>
          <w:lang w:eastAsia="ru-RU"/>
        </w:rPr>
        <w:t>Согласно принятого постановления Администрации муниципального образования Куркинский район от 17.03.2017 № 152 «</w:t>
      </w:r>
      <w:r w:rsidRPr="00E63BCE">
        <w:rPr>
          <w:rFonts w:ascii="Times New Roman" w:hAnsi="Times New Roman"/>
          <w:sz w:val="28"/>
          <w:szCs w:val="28"/>
        </w:rPr>
        <w:t>О наделении общества с ограниченной ответственностью «КомСервис» гарантирующей организацией, осуществляющей холодное водоснабжение и водоотведение на территории муниципального образования Куркинский район», ф</w:t>
      </w:r>
      <w:r w:rsidRPr="00E63BCE">
        <w:rPr>
          <w:rFonts w:ascii="Times New Roman" w:hAnsi="Times New Roman"/>
          <w:bCs/>
          <w:sz w:val="28"/>
          <w:szCs w:val="28"/>
          <w:lang w:eastAsia="ru-RU"/>
        </w:rPr>
        <w:t xml:space="preserve">ункции гарантирующей организации выполняет </w:t>
      </w:r>
      <w:r w:rsidRPr="00E63BCE">
        <w:rPr>
          <w:rFonts w:ascii="Times New Roman" w:hAnsi="Times New Roman"/>
          <w:sz w:val="28"/>
          <w:szCs w:val="28"/>
        </w:rPr>
        <w:t>ООО «КомСервис».</w:t>
      </w:r>
    </w:p>
    <w:p w:rsidR="005542CB" w:rsidRPr="00E63BCE" w:rsidRDefault="005542CB" w:rsidP="00E63BCE">
      <w:pPr>
        <w:spacing w:after="0" w:line="240" w:lineRule="auto"/>
        <w:jc w:val="both"/>
        <w:rPr>
          <w:rFonts w:ascii="Times New Roman" w:hAnsi="Times New Roman"/>
          <w:sz w:val="28"/>
          <w:szCs w:val="28"/>
        </w:rPr>
      </w:pPr>
    </w:p>
    <w:p w:rsidR="005542CB" w:rsidRPr="00E63BCE" w:rsidRDefault="00B17493" w:rsidP="00E63BCE">
      <w:pPr>
        <w:spacing w:after="0" w:line="240" w:lineRule="auto"/>
        <w:jc w:val="both"/>
        <w:rPr>
          <w:rFonts w:ascii="Times New Roman" w:hAnsi="Times New Roman"/>
          <w:b/>
          <w:sz w:val="28"/>
          <w:szCs w:val="28"/>
        </w:rPr>
      </w:pPr>
      <w:r w:rsidRPr="00E63BCE">
        <w:rPr>
          <w:rFonts w:ascii="Times New Roman" w:hAnsi="Times New Roman"/>
          <w:b/>
          <w:sz w:val="28"/>
          <w:szCs w:val="28"/>
        </w:rPr>
        <w:t>1.</w:t>
      </w:r>
      <w:r w:rsidR="00D660E9" w:rsidRPr="00E63BCE">
        <w:rPr>
          <w:rFonts w:ascii="Times New Roman" w:hAnsi="Times New Roman"/>
          <w:b/>
          <w:sz w:val="28"/>
          <w:szCs w:val="28"/>
        </w:rPr>
        <w:t>3</w:t>
      </w:r>
      <w:r w:rsidRPr="00E63BCE">
        <w:rPr>
          <w:rFonts w:ascii="Times New Roman" w:hAnsi="Times New Roman"/>
          <w:b/>
          <w:sz w:val="28"/>
          <w:szCs w:val="28"/>
        </w:rPr>
        <w:t xml:space="preserve">. </w:t>
      </w:r>
      <w:r w:rsidR="001C5FB1" w:rsidRPr="00E63BCE">
        <w:rPr>
          <w:rFonts w:ascii="Times New Roman" w:hAnsi="Times New Roman"/>
          <w:b/>
          <w:sz w:val="28"/>
          <w:szCs w:val="28"/>
        </w:rPr>
        <w:t>Система и структура водоотведения</w:t>
      </w:r>
      <w:r w:rsidRPr="00E63BCE">
        <w:rPr>
          <w:rFonts w:ascii="Times New Roman" w:hAnsi="Times New Roman"/>
          <w:b/>
          <w:sz w:val="28"/>
          <w:szCs w:val="28"/>
        </w:rPr>
        <w:t>.</w:t>
      </w:r>
    </w:p>
    <w:p w:rsidR="00D00B4B" w:rsidRPr="00E63BCE" w:rsidRDefault="00D00B4B" w:rsidP="00E63BCE">
      <w:pPr>
        <w:spacing w:after="0" w:line="240" w:lineRule="auto"/>
        <w:jc w:val="center"/>
        <w:rPr>
          <w:rFonts w:ascii="Times New Roman" w:hAnsi="Times New Roman"/>
          <w:b/>
          <w:sz w:val="28"/>
          <w:szCs w:val="28"/>
        </w:rPr>
      </w:pPr>
    </w:p>
    <w:p w:rsidR="00B139AD" w:rsidRPr="00E63BCE" w:rsidRDefault="00D00B4B" w:rsidP="00E63BCE">
      <w:pPr>
        <w:spacing w:after="0" w:line="240" w:lineRule="auto"/>
        <w:jc w:val="both"/>
        <w:rPr>
          <w:rFonts w:ascii="Times New Roman" w:hAnsi="Times New Roman"/>
          <w:sz w:val="28"/>
          <w:szCs w:val="28"/>
        </w:rPr>
      </w:pPr>
      <w:r w:rsidRPr="00E63BCE">
        <w:rPr>
          <w:rFonts w:ascii="Times New Roman" w:hAnsi="Times New Roman"/>
          <w:b/>
          <w:sz w:val="28"/>
          <w:szCs w:val="28"/>
        </w:rPr>
        <w:tab/>
      </w:r>
      <w:r w:rsidRPr="00E63BCE">
        <w:rPr>
          <w:rFonts w:ascii="Times New Roman" w:hAnsi="Times New Roman"/>
          <w:sz w:val="28"/>
          <w:szCs w:val="28"/>
        </w:rPr>
        <w:t xml:space="preserve">Общая протяженность канализационных сетей </w:t>
      </w:r>
      <w:r w:rsidR="00A20595" w:rsidRPr="00E63BCE">
        <w:rPr>
          <w:rFonts w:ascii="Times New Roman" w:hAnsi="Times New Roman"/>
          <w:sz w:val="28"/>
          <w:szCs w:val="28"/>
        </w:rPr>
        <w:t>в муниципальном образовании рабочий поселок Куркино составляет 10,6 км. В среднем износ составляет 50-60 %.</w:t>
      </w:r>
    </w:p>
    <w:p w:rsidR="00B139AD" w:rsidRPr="00E63BCE" w:rsidRDefault="00B139AD" w:rsidP="00E63BCE">
      <w:pPr>
        <w:spacing w:after="0" w:line="240" w:lineRule="auto"/>
        <w:jc w:val="both"/>
        <w:rPr>
          <w:rFonts w:ascii="Times New Roman" w:hAnsi="Times New Roman"/>
          <w:sz w:val="28"/>
          <w:szCs w:val="28"/>
        </w:rPr>
      </w:pPr>
    </w:p>
    <w:p w:rsidR="00A20595" w:rsidRPr="00E63BCE" w:rsidRDefault="00A20595"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Характеристика канализационных сетей приведена в таблице.</w:t>
      </w:r>
    </w:p>
    <w:p w:rsidR="00B139AD" w:rsidRPr="00E63BCE" w:rsidRDefault="00B139AD" w:rsidP="00E63BCE">
      <w:pPr>
        <w:spacing w:after="0" w:line="240" w:lineRule="auto"/>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5030"/>
        <w:gridCol w:w="1158"/>
        <w:gridCol w:w="1326"/>
      </w:tblGrid>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4"/>
                <w:szCs w:val="24"/>
              </w:rPr>
            </w:pPr>
            <w:r w:rsidRPr="00E63BCE">
              <w:rPr>
                <w:rFonts w:ascii="Times New Roman" w:hAnsi="Times New Roman"/>
                <w:sz w:val="24"/>
                <w:szCs w:val="24"/>
              </w:rPr>
              <w:t>Наименование участка канализационной сети</w:t>
            </w:r>
          </w:p>
        </w:tc>
        <w:tc>
          <w:tcPr>
            <w:tcW w:w="5030" w:type="dxa"/>
            <w:shd w:val="clear" w:color="auto" w:fill="auto"/>
            <w:vAlign w:val="center"/>
          </w:tcPr>
          <w:p w:rsidR="00332574" w:rsidRPr="00E63BCE" w:rsidRDefault="0009650C" w:rsidP="00E63BCE">
            <w:pPr>
              <w:spacing w:after="0" w:line="240" w:lineRule="auto"/>
              <w:jc w:val="center"/>
              <w:rPr>
                <w:rFonts w:ascii="Times New Roman" w:hAnsi="Times New Roman"/>
                <w:sz w:val="24"/>
                <w:szCs w:val="24"/>
              </w:rPr>
            </w:pPr>
            <w:r w:rsidRPr="00E63BCE">
              <w:rPr>
                <w:rFonts w:ascii="Times New Roman" w:hAnsi="Times New Roman"/>
                <w:sz w:val="24"/>
                <w:szCs w:val="24"/>
              </w:rPr>
              <w:t>А</w:t>
            </w:r>
            <w:r w:rsidR="00332574" w:rsidRPr="00E63BCE">
              <w:rPr>
                <w:rFonts w:ascii="Times New Roman" w:hAnsi="Times New Roman"/>
                <w:sz w:val="24"/>
                <w:szCs w:val="24"/>
              </w:rPr>
              <w:t>дрес местоположения</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4"/>
                <w:szCs w:val="24"/>
              </w:rPr>
            </w:pPr>
            <w:r w:rsidRPr="00E63BCE">
              <w:rPr>
                <w:rFonts w:ascii="Times New Roman" w:hAnsi="Times New Roman"/>
                <w:sz w:val="24"/>
                <w:szCs w:val="24"/>
              </w:rPr>
              <w:t>Диаметр, мм.</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4"/>
                <w:szCs w:val="24"/>
              </w:rPr>
            </w:pPr>
            <w:r w:rsidRPr="00E63BCE">
              <w:rPr>
                <w:rFonts w:ascii="Times New Roman" w:hAnsi="Times New Roman"/>
                <w:sz w:val="24"/>
                <w:szCs w:val="24"/>
              </w:rPr>
              <w:t>Протяжен-</w:t>
            </w:r>
          </w:p>
          <w:p w:rsidR="00332574" w:rsidRPr="00E63BCE" w:rsidRDefault="00332574" w:rsidP="00E63BCE">
            <w:pPr>
              <w:spacing w:after="0" w:line="240" w:lineRule="auto"/>
              <w:jc w:val="center"/>
              <w:rPr>
                <w:rFonts w:ascii="Times New Roman" w:hAnsi="Times New Roman"/>
                <w:sz w:val="24"/>
                <w:szCs w:val="24"/>
              </w:rPr>
            </w:pPr>
            <w:r w:rsidRPr="00E63BCE">
              <w:rPr>
                <w:rFonts w:ascii="Times New Roman" w:hAnsi="Times New Roman"/>
                <w:sz w:val="24"/>
                <w:szCs w:val="24"/>
              </w:rPr>
              <w:t>ность, м.</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Центральная уличная канализация от ХДСУ</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bCs/>
                <w:sz w:val="28"/>
                <w:szCs w:val="28"/>
                <w:lang w:eastAsia="ru-RU"/>
              </w:rPr>
            </w:pPr>
            <w:r w:rsidRPr="00E63BCE">
              <w:rPr>
                <w:rFonts w:ascii="Times New Roman" w:hAnsi="Times New Roman"/>
                <w:bCs/>
                <w:sz w:val="28"/>
                <w:szCs w:val="28"/>
                <w:lang w:eastAsia="ru-RU"/>
              </w:rPr>
              <w:t>р</w:t>
            </w:r>
            <w:r w:rsidR="00332574" w:rsidRPr="00E63BCE">
              <w:rPr>
                <w:rFonts w:ascii="Times New Roman" w:hAnsi="Times New Roman"/>
                <w:bCs/>
                <w:sz w:val="28"/>
                <w:szCs w:val="28"/>
                <w:lang w:eastAsia="ru-RU"/>
              </w:rPr>
              <w:t>п. Куркино, ул. Мира, ул. Гурова</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150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554</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 xml:space="preserve">Центральная уличная </w:t>
            </w:r>
            <w:r w:rsidRPr="00E63BCE">
              <w:rPr>
                <w:rFonts w:ascii="Times New Roman" w:hAnsi="Times New Roman"/>
                <w:sz w:val="28"/>
                <w:szCs w:val="28"/>
              </w:rPr>
              <w:lastRenderedPageBreak/>
              <w:t>канализация от РОНО к детскому саду Родничок</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bCs/>
                <w:sz w:val="28"/>
                <w:szCs w:val="28"/>
                <w:lang w:eastAsia="ru-RU"/>
              </w:rPr>
            </w:pPr>
            <w:r w:rsidRPr="00E63BCE">
              <w:rPr>
                <w:rFonts w:ascii="Times New Roman" w:hAnsi="Times New Roman"/>
                <w:bCs/>
                <w:sz w:val="28"/>
                <w:szCs w:val="28"/>
                <w:lang w:eastAsia="ru-RU"/>
              </w:rPr>
              <w:lastRenderedPageBreak/>
              <w:t>р</w:t>
            </w:r>
            <w:r w:rsidR="00332574" w:rsidRPr="00E63BCE">
              <w:rPr>
                <w:rFonts w:ascii="Times New Roman" w:hAnsi="Times New Roman"/>
                <w:bCs/>
                <w:sz w:val="28"/>
                <w:szCs w:val="28"/>
                <w:lang w:eastAsia="ru-RU"/>
              </w:rPr>
              <w:t>п. Куркино, ул.</w:t>
            </w:r>
            <w:r w:rsidR="00332574" w:rsidRPr="00E63BCE">
              <w:rPr>
                <w:rFonts w:ascii="Times New Roman" w:hAnsi="Times New Roman"/>
                <w:sz w:val="28"/>
                <w:szCs w:val="28"/>
                <w:lang w:eastAsia="ru-RU"/>
              </w:rPr>
              <w:t xml:space="preserve"> Школьная</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30</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lastRenderedPageBreak/>
              <w:t>Центральная уличная канализация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bCs/>
                <w:sz w:val="28"/>
                <w:szCs w:val="28"/>
                <w:lang w:eastAsia="ru-RU"/>
              </w:rPr>
            </w:pPr>
            <w:r w:rsidRPr="00E63BCE">
              <w:rPr>
                <w:rFonts w:ascii="Times New Roman" w:hAnsi="Times New Roman"/>
                <w:bCs/>
                <w:sz w:val="28"/>
                <w:szCs w:val="28"/>
                <w:lang w:eastAsia="ru-RU"/>
              </w:rPr>
              <w:t>р</w:t>
            </w:r>
            <w:r w:rsidR="00332574" w:rsidRPr="00E63BCE">
              <w:rPr>
                <w:rFonts w:ascii="Times New Roman" w:hAnsi="Times New Roman"/>
                <w:bCs/>
                <w:sz w:val="28"/>
                <w:szCs w:val="28"/>
                <w:lang w:eastAsia="ru-RU"/>
              </w:rPr>
              <w:t>п. Куркино, от фекальной насосной станции</w:t>
            </w:r>
            <w:r w:rsidR="00332574" w:rsidRPr="00E63BCE">
              <w:rPr>
                <w:rFonts w:ascii="Times New Roman" w:hAnsi="Times New Roman"/>
                <w:sz w:val="28"/>
                <w:szCs w:val="28"/>
                <w:lang w:eastAsia="ru-RU"/>
              </w:rPr>
              <w:t>№ 1 до ул. Ленина, д. 2</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250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136</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highlight w:val="yellow"/>
              </w:rPr>
            </w:pPr>
            <w:r w:rsidRPr="00E63BCE">
              <w:rPr>
                <w:rFonts w:ascii="Times New Roman" w:hAnsi="Times New Roman"/>
                <w:sz w:val="28"/>
                <w:szCs w:val="28"/>
              </w:rPr>
              <w:t>Центральная уличная канализация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bCs/>
                <w:sz w:val="28"/>
                <w:szCs w:val="28"/>
                <w:lang w:eastAsia="ru-RU"/>
              </w:rPr>
            </w:pPr>
            <w:r w:rsidRPr="00E63BCE">
              <w:rPr>
                <w:rFonts w:ascii="Times New Roman" w:hAnsi="Times New Roman"/>
                <w:bCs/>
                <w:sz w:val="28"/>
                <w:szCs w:val="28"/>
                <w:lang w:eastAsia="ru-RU"/>
              </w:rPr>
              <w:t>р</w:t>
            </w:r>
            <w:r w:rsidR="00332574" w:rsidRPr="00E63BCE">
              <w:rPr>
                <w:rFonts w:ascii="Times New Roman" w:hAnsi="Times New Roman"/>
                <w:bCs/>
                <w:sz w:val="28"/>
                <w:szCs w:val="28"/>
                <w:lang w:eastAsia="ru-RU"/>
              </w:rPr>
              <w:t>п. Куркино, от фекальной насосной станции № 1 до колодца возле парка,</w:t>
            </w: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bCs/>
                <w:sz w:val="28"/>
                <w:szCs w:val="28"/>
                <w:lang w:eastAsia="ru-RU"/>
              </w:rPr>
              <w:t>ул. Комсомольская, врезки от домов: пер. Первомайский, ул. Куликовская</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300</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150</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379</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400</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1 343</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highlight w:val="yellow"/>
              </w:rPr>
            </w:pPr>
            <w:r w:rsidRPr="00E63BCE">
              <w:rPr>
                <w:rFonts w:ascii="Times New Roman" w:hAnsi="Times New Roman"/>
                <w:sz w:val="28"/>
                <w:szCs w:val="28"/>
              </w:rPr>
              <w:t>Центральная уличная канализация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колодца по ул. Ленина, д. 2 до колодца  возле парка, врезка от домов: ул. Ленина, ул. Спортивная, ул. Театральная, ул. Школьная</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150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968</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440</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highlight w:val="yellow"/>
              </w:rPr>
            </w:pPr>
            <w:r w:rsidRPr="00E63BCE">
              <w:rPr>
                <w:rFonts w:ascii="Times New Roman" w:hAnsi="Times New Roman"/>
                <w:sz w:val="28"/>
                <w:szCs w:val="28"/>
              </w:rPr>
              <w:t>Центральная уличная канализация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фекальной насосной станции №  3 до колодца  возле парка, врезка от школы № 2, РОНО</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250</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220</w:t>
            </w:r>
          </w:p>
          <w:p w:rsidR="00332574" w:rsidRPr="00E63BCE" w:rsidRDefault="00332574" w:rsidP="00E63BCE">
            <w:pPr>
              <w:spacing w:after="0" w:line="240" w:lineRule="auto"/>
              <w:jc w:val="center"/>
              <w:rPr>
                <w:rFonts w:ascii="Times New Roman" w:hAnsi="Times New Roman"/>
                <w:sz w:val="28"/>
                <w:szCs w:val="28"/>
              </w:rPr>
            </w:pPr>
          </w:p>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109</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highlight w:val="yellow"/>
              </w:rPr>
            </w:pPr>
            <w:r w:rsidRPr="00E63BCE">
              <w:rPr>
                <w:rFonts w:ascii="Times New Roman" w:hAnsi="Times New Roman"/>
                <w:sz w:val="28"/>
                <w:szCs w:val="28"/>
              </w:rPr>
              <w:t>Центральная уличная канализация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колодца по ул. Парковая, д. 2 до фекальной насосной станции № 2 врезка от домов: ул. Парковая, ул. Советская</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1326" w:type="dxa"/>
            <w:shd w:val="clear" w:color="auto" w:fill="auto"/>
            <w:vAlign w:val="center"/>
          </w:tcPr>
          <w:p w:rsidR="00332574" w:rsidRPr="00E63BCE" w:rsidRDefault="006B25F0" w:rsidP="00E63BCE">
            <w:pPr>
              <w:spacing w:after="0" w:line="240" w:lineRule="auto"/>
              <w:jc w:val="center"/>
              <w:rPr>
                <w:rFonts w:ascii="Times New Roman" w:hAnsi="Times New Roman"/>
                <w:sz w:val="28"/>
                <w:szCs w:val="28"/>
              </w:rPr>
            </w:pPr>
            <w:r w:rsidRPr="00E63BCE">
              <w:rPr>
                <w:rFonts w:ascii="Times New Roman" w:hAnsi="Times New Roman"/>
                <w:sz w:val="28"/>
                <w:szCs w:val="28"/>
              </w:rPr>
              <w:t>64</w:t>
            </w:r>
            <w:r w:rsidR="00332574" w:rsidRPr="00E63BCE">
              <w:rPr>
                <w:rFonts w:ascii="Times New Roman" w:hAnsi="Times New Roman"/>
                <w:sz w:val="28"/>
                <w:szCs w:val="28"/>
              </w:rPr>
              <w:t>0</w:t>
            </w:r>
          </w:p>
        </w:tc>
      </w:tr>
      <w:tr w:rsidR="00F876DA" w:rsidRPr="00E63BCE" w:rsidTr="000139B7">
        <w:trPr>
          <w:trHeight w:val="1266"/>
        </w:trPr>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highlight w:val="yellow"/>
              </w:rPr>
            </w:pPr>
            <w:r w:rsidRPr="00E63BCE">
              <w:rPr>
                <w:rFonts w:ascii="Times New Roman" w:hAnsi="Times New Roman"/>
                <w:sz w:val="28"/>
                <w:szCs w:val="28"/>
              </w:rPr>
              <w:t>Центральная уличная канализация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колодца по ул. Октябрьская, д. 114 до пер. Больничный № 2 врезка от домов по ул. Октябрьская, д. 96, д. 92, Школа № 1</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1326" w:type="dxa"/>
            <w:shd w:val="clear" w:color="auto" w:fill="auto"/>
            <w:vAlign w:val="center"/>
          </w:tcPr>
          <w:p w:rsidR="00332574" w:rsidRPr="00E63BCE" w:rsidRDefault="006B25F0" w:rsidP="00E63BCE">
            <w:pPr>
              <w:spacing w:after="0" w:line="240" w:lineRule="auto"/>
              <w:jc w:val="center"/>
              <w:rPr>
                <w:rFonts w:ascii="Times New Roman" w:hAnsi="Times New Roman"/>
                <w:sz w:val="28"/>
                <w:szCs w:val="28"/>
              </w:rPr>
            </w:pPr>
            <w:r w:rsidRPr="00E63BCE">
              <w:rPr>
                <w:rFonts w:ascii="Times New Roman" w:hAnsi="Times New Roman"/>
                <w:sz w:val="28"/>
                <w:szCs w:val="28"/>
              </w:rPr>
              <w:t>736</w:t>
            </w:r>
          </w:p>
        </w:tc>
      </w:tr>
      <w:tr w:rsidR="00F876DA" w:rsidRPr="00E63BCE" w:rsidTr="000139B7">
        <w:trPr>
          <w:trHeight w:val="648"/>
        </w:trPr>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highlight w:val="yellow"/>
              </w:rPr>
            </w:pPr>
            <w:r w:rsidRPr="00E63BCE">
              <w:rPr>
                <w:rFonts w:ascii="Times New Roman" w:hAnsi="Times New Roman"/>
                <w:sz w:val="28"/>
                <w:szCs w:val="28"/>
              </w:rPr>
              <w:t>Центральная уличная канализация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железной дороги, путь № 5 до фекальной насосной станции № 4</w:t>
            </w:r>
          </w:p>
        </w:tc>
        <w:tc>
          <w:tcPr>
            <w:tcW w:w="1158" w:type="dxa"/>
            <w:shd w:val="clear" w:color="auto" w:fill="auto"/>
            <w:vAlign w:val="center"/>
          </w:tcPr>
          <w:p w:rsidR="00332574" w:rsidRPr="00E63BCE" w:rsidRDefault="006B25F0" w:rsidP="00E63BCE">
            <w:pPr>
              <w:spacing w:after="0" w:line="240" w:lineRule="auto"/>
              <w:jc w:val="center"/>
              <w:rPr>
                <w:rFonts w:ascii="Times New Roman" w:hAnsi="Times New Roman"/>
                <w:sz w:val="28"/>
                <w:szCs w:val="28"/>
              </w:rPr>
            </w:pPr>
            <w:r w:rsidRPr="00E63BCE">
              <w:rPr>
                <w:rFonts w:ascii="Times New Roman" w:hAnsi="Times New Roman"/>
                <w:sz w:val="28"/>
                <w:szCs w:val="28"/>
              </w:rPr>
              <w:t>300</w:t>
            </w:r>
          </w:p>
        </w:tc>
        <w:tc>
          <w:tcPr>
            <w:tcW w:w="1326" w:type="dxa"/>
            <w:shd w:val="clear" w:color="auto" w:fill="auto"/>
            <w:vAlign w:val="center"/>
          </w:tcPr>
          <w:p w:rsidR="00332574" w:rsidRPr="00E63BCE" w:rsidRDefault="006B25F0" w:rsidP="00E63BCE">
            <w:pPr>
              <w:spacing w:after="0" w:line="240" w:lineRule="auto"/>
              <w:jc w:val="center"/>
              <w:rPr>
                <w:rFonts w:ascii="Times New Roman" w:hAnsi="Times New Roman"/>
                <w:sz w:val="28"/>
                <w:szCs w:val="28"/>
              </w:rPr>
            </w:pPr>
            <w:r w:rsidRPr="00E63BCE">
              <w:rPr>
                <w:rFonts w:ascii="Times New Roman" w:hAnsi="Times New Roman"/>
                <w:sz w:val="28"/>
                <w:szCs w:val="28"/>
              </w:rPr>
              <w:t>588</w:t>
            </w:r>
          </w:p>
        </w:tc>
      </w:tr>
      <w:tr w:rsidR="00F876DA" w:rsidRPr="00E63BCE" w:rsidTr="000139B7">
        <w:trPr>
          <w:trHeight w:val="1023"/>
        </w:trPr>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Центральная канализация (напорная)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фекальной насосной станции № 2 (Гагарина) до колодца возле парка</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200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374</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lang w:eastAsia="ru-RU"/>
              </w:rPr>
              <w:t>Центральная канализация (напорная)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фекальной насосной станции № 3 (Школьная) до колодца ул. Ленина, д. 17</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250</w:t>
            </w:r>
          </w:p>
        </w:tc>
        <w:tc>
          <w:tcPr>
            <w:tcW w:w="1326" w:type="dxa"/>
            <w:shd w:val="clear" w:color="auto" w:fill="auto"/>
            <w:vAlign w:val="center"/>
          </w:tcPr>
          <w:p w:rsidR="00332574" w:rsidRPr="00E63BCE" w:rsidRDefault="00A75FDD" w:rsidP="00E63BCE">
            <w:pPr>
              <w:spacing w:after="0" w:line="240" w:lineRule="auto"/>
              <w:jc w:val="center"/>
              <w:rPr>
                <w:rFonts w:ascii="Times New Roman" w:hAnsi="Times New Roman"/>
                <w:sz w:val="28"/>
                <w:szCs w:val="28"/>
              </w:rPr>
            </w:pPr>
            <w:r w:rsidRPr="00E63BCE">
              <w:rPr>
                <w:rFonts w:ascii="Times New Roman" w:hAnsi="Times New Roman"/>
                <w:sz w:val="28"/>
                <w:szCs w:val="28"/>
              </w:rPr>
              <w:t>22</w:t>
            </w:r>
            <w:r w:rsidR="00332574" w:rsidRPr="00E63BCE">
              <w:rPr>
                <w:rFonts w:ascii="Times New Roman" w:hAnsi="Times New Roman"/>
                <w:sz w:val="28"/>
                <w:szCs w:val="28"/>
              </w:rPr>
              <w:t>0</w:t>
            </w:r>
          </w:p>
        </w:tc>
      </w:tr>
      <w:tr w:rsidR="00F876DA" w:rsidRPr="00E63BCE" w:rsidTr="000139B7">
        <w:tc>
          <w:tcPr>
            <w:tcW w:w="2908" w:type="dxa"/>
            <w:shd w:val="clear" w:color="auto" w:fill="auto"/>
            <w:vAlign w:val="center"/>
          </w:tcPr>
          <w:p w:rsidR="00332574" w:rsidRPr="00E63BCE" w:rsidRDefault="00332574" w:rsidP="00E63BCE">
            <w:pPr>
              <w:spacing w:after="0" w:line="240" w:lineRule="auto"/>
              <w:jc w:val="center"/>
              <w:rPr>
                <w:rFonts w:ascii="Times New Roman" w:hAnsi="Times New Roman"/>
                <w:b/>
                <w:sz w:val="28"/>
                <w:szCs w:val="28"/>
              </w:rPr>
            </w:pPr>
            <w:r w:rsidRPr="00E63BCE">
              <w:rPr>
                <w:rFonts w:ascii="Times New Roman" w:hAnsi="Times New Roman"/>
                <w:sz w:val="28"/>
                <w:szCs w:val="28"/>
                <w:lang w:eastAsia="ru-RU"/>
              </w:rPr>
              <w:t>Центральная канализация (напорная)</w:t>
            </w:r>
          </w:p>
        </w:tc>
        <w:tc>
          <w:tcPr>
            <w:tcW w:w="5030" w:type="dxa"/>
            <w:shd w:val="clear" w:color="auto" w:fill="auto"/>
            <w:vAlign w:val="center"/>
          </w:tcPr>
          <w:p w:rsidR="00332574" w:rsidRPr="00E63BCE" w:rsidRDefault="000139B7"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р</w:t>
            </w:r>
            <w:r w:rsidR="00332574" w:rsidRPr="00E63BCE">
              <w:rPr>
                <w:rFonts w:ascii="Times New Roman" w:hAnsi="Times New Roman"/>
                <w:sz w:val="28"/>
                <w:szCs w:val="28"/>
                <w:lang w:eastAsia="ru-RU"/>
              </w:rPr>
              <w:t>п. Куркино, от фекальной насосной станции № 1 до железной дороги, путь № 5</w:t>
            </w:r>
          </w:p>
        </w:tc>
        <w:tc>
          <w:tcPr>
            <w:tcW w:w="1158"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300</w:t>
            </w:r>
          </w:p>
        </w:tc>
        <w:tc>
          <w:tcPr>
            <w:tcW w:w="1326" w:type="dxa"/>
            <w:shd w:val="clear" w:color="auto" w:fill="auto"/>
            <w:vAlign w:val="center"/>
          </w:tcPr>
          <w:p w:rsidR="00332574" w:rsidRPr="00E63BCE" w:rsidRDefault="00332574" w:rsidP="00E63BCE">
            <w:pPr>
              <w:spacing w:after="0" w:line="240" w:lineRule="auto"/>
              <w:jc w:val="center"/>
              <w:rPr>
                <w:rFonts w:ascii="Times New Roman" w:hAnsi="Times New Roman"/>
                <w:sz w:val="28"/>
                <w:szCs w:val="28"/>
              </w:rPr>
            </w:pPr>
            <w:r w:rsidRPr="00E63BCE">
              <w:rPr>
                <w:rFonts w:ascii="Times New Roman" w:hAnsi="Times New Roman"/>
                <w:sz w:val="28"/>
                <w:szCs w:val="28"/>
              </w:rPr>
              <w:t>340</w:t>
            </w:r>
          </w:p>
        </w:tc>
      </w:tr>
    </w:tbl>
    <w:p w:rsidR="00A20595" w:rsidRPr="00E63BCE" w:rsidRDefault="00A20595" w:rsidP="00E63BCE">
      <w:pPr>
        <w:spacing w:after="0" w:line="240" w:lineRule="auto"/>
        <w:jc w:val="both"/>
        <w:rPr>
          <w:rFonts w:ascii="Times New Roman" w:hAnsi="Times New Roman"/>
          <w:sz w:val="28"/>
          <w:szCs w:val="28"/>
        </w:rPr>
      </w:pPr>
    </w:p>
    <w:p w:rsidR="0009650C" w:rsidRPr="00E63BCE" w:rsidRDefault="0009650C" w:rsidP="00E63BCE">
      <w:pPr>
        <w:spacing w:after="0" w:line="240" w:lineRule="auto"/>
        <w:jc w:val="both"/>
        <w:rPr>
          <w:rFonts w:ascii="Times New Roman" w:hAnsi="Times New Roman"/>
          <w:b/>
          <w:sz w:val="28"/>
          <w:szCs w:val="28"/>
        </w:rPr>
      </w:pPr>
      <w:r w:rsidRPr="00E63BCE">
        <w:rPr>
          <w:rFonts w:ascii="Times New Roman" w:hAnsi="Times New Roman"/>
          <w:sz w:val="28"/>
          <w:szCs w:val="28"/>
        </w:rPr>
        <w:tab/>
      </w:r>
      <w:r w:rsidRPr="00E63BCE">
        <w:rPr>
          <w:rFonts w:ascii="Times New Roman" w:hAnsi="Times New Roman"/>
          <w:b/>
          <w:sz w:val="28"/>
          <w:szCs w:val="28"/>
        </w:rPr>
        <w:t>Характеристика канализационных насосных станции</w:t>
      </w:r>
    </w:p>
    <w:p w:rsidR="000139B7" w:rsidRPr="00E63BCE" w:rsidRDefault="000139B7" w:rsidP="00E63BCE">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02"/>
        <w:gridCol w:w="1134"/>
        <w:gridCol w:w="1239"/>
        <w:gridCol w:w="1161"/>
        <w:gridCol w:w="9"/>
        <w:gridCol w:w="879"/>
        <w:gridCol w:w="1568"/>
        <w:gridCol w:w="795"/>
      </w:tblGrid>
      <w:tr w:rsidR="00070C5A" w:rsidRPr="00E63BCE" w:rsidTr="00070C5A">
        <w:tc>
          <w:tcPr>
            <w:tcW w:w="1384" w:type="dxa"/>
            <w:vMerge w:val="restart"/>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Наимено-</w:t>
            </w:r>
          </w:p>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вание</w:t>
            </w:r>
          </w:p>
        </w:tc>
        <w:tc>
          <w:tcPr>
            <w:tcW w:w="2302" w:type="dxa"/>
            <w:vMerge w:val="restart"/>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Адрес местоположения</w:t>
            </w:r>
          </w:p>
        </w:tc>
        <w:tc>
          <w:tcPr>
            <w:tcW w:w="1134" w:type="dxa"/>
            <w:vMerge w:val="restart"/>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Год построй-</w:t>
            </w:r>
          </w:p>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ки</w:t>
            </w:r>
          </w:p>
        </w:tc>
        <w:tc>
          <w:tcPr>
            <w:tcW w:w="2409" w:type="dxa"/>
            <w:gridSpan w:val="3"/>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Производительность, куб.м./сут.</w:t>
            </w:r>
          </w:p>
        </w:tc>
        <w:tc>
          <w:tcPr>
            <w:tcW w:w="2447" w:type="dxa"/>
            <w:gridSpan w:val="2"/>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Насосное оборудование</w:t>
            </w:r>
          </w:p>
        </w:tc>
        <w:tc>
          <w:tcPr>
            <w:tcW w:w="795" w:type="dxa"/>
            <w:vMerge w:val="restart"/>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 износ</w:t>
            </w:r>
          </w:p>
        </w:tc>
      </w:tr>
      <w:tr w:rsidR="00070C5A" w:rsidRPr="00E63BCE" w:rsidTr="00070C5A">
        <w:tc>
          <w:tcPr>
            <w:tcW w:w="1384" w:type="dxa"/>
            <w:vMerge/>
            <w:shd w:val="clear" w:color="auto" w:fill="auto"/>
          </w:tcPr>
          <w:p w:rsidR="0009650C" w:rsidRPr="00E63BCE" w:rsidRDefault="0009650C" w:rsidP="00E63BCE">
            <w:pPr>
              <w:spacing w:after="0" w:line="240" w:lineRule="auto"/>
              <w:jc w:val="both"/>
              <w:rPr>
                <w:rFonts w:ascii="Times New Roman" w:hAnsi="Times New Roman"/>
                <w:sz w:val="24"/>
                <w:szCs w:val="24"/>
              </w:rPr>
            </w:pPr>
          </w:p>
        </w:tc>
        <w:tc>
          <w:tcPr>
            <w:tcW w:w="2302" w:type="dxa"/>
            <w:vMerge/>
            <w:shd w:val="clear" w:color="auto" w:fill="auto"/>
          </w:tcPr>
          <w:p w:rsidR="0009650C" w:rsidRPr="00E63BCE" w:rsidRDefault="0009650C" w:rsidP="00E63BCE">
            <w:pPr>
              <w:spacing w:after="0" w:line="240" w:lineRule="auto"/>
              <w:jc w:val="both"/>
              <w:rPr>
                <w:rFonts w:ascii="Times New Roman" w:hAnsi="Times New Roman"/>
                <w:sz w:val="24"/>
                <w:szCs w:val="24"/>
              </w:rPr>
            </w:pPr>
          </w:p>
        </w:tc>
        <w:tc>
          <w:tcPr>
            <w:tcW w:w="1134" w:type="dxa"/>
            <w:vMerge/>
            <w:shd w:val="clear" w:color="auto" w:fill="auto"/>
          </w:tcPr>
          <w:p w:rsidR="0009650C" w:rsidRPr="00E63BCE" w:rsidRDefault="0009650C" w:rsidP="00E63BCE">
            <w:pPr>
              <w:spacing w:after="0" w:line="240" w:lineRule="auto"/>
              <w:jc w:val="both"/>
              <w:rPr>
                <w:rFonts w:ascii="Times New Roman" w:hAnsi="Times New Roman"/>
                <w:sz w:val="24"/>
                <w:szCs w:val="24"/>
              </w:rPr>
            </w:pPr>
          </w:p>
        </w:tc>
        <w:tc>
          <w:tcPr>
            <w:tcW w:w="1239" w:type="dxa"/>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t>Проект-</w:t>
            </w:r>
          </w:p>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lastRenderedPageBreak/>
              <w:t>ная</w:t>
            </w:r>
          </w:p>
        </w:tc>
        <w:tc>
          <w:tcPr>
            <w:tcW w:w="1161" w:type="dxa"/>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lastRenderedPageBreak/>
              <w:t>Факти-</w:t>
            </w:r>
          </w:p>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lastRenderedPageBreak/>
              <w:t>ческая</w:t>
            </w:r>
          </w:p>
        </w:tc>
        <w:tc>
          <w:tcPr>
            <w:tcW w:w="888" w:type="dxa"/>
            <w:gridSpan w:val="2"/>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lastRenderedPageBreak/>
              <w:t>Коли</w:t>
            </w:r>
            <w:r w:rsidR="003744D5" w:rsidRPr="00E63BCE">
              <w:rPr>
                <w:rFonts w:ascii="Times New Roman" w:hAnsi="Times New Roman"/>
                <w:sz w:val="24"/>
                <w:szCs w:val="24"/>
              </w:rPr>
              <w:t>-</w:t>
            </w:r>
          </w:p>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lastRenderedPageBreak/>
              <w:t>чество</w:t>
            </w:r>
          </w:p>
        </w:tc>
        <w:tc>
          <w:tcPr>
            <w:tcW w:w="1568" w:type="dxa"/>
            <w:shd w:val="clear" w:color="auto" w:fill="auto"/>
          </w:tcPr>
          <w:p w:rsidR="0009650C" w:rsidRPr="00E63BCE" w:rsidRDefault="0009650C" w:rsidP="00E63BCE">
            <w:pPr>
              <w:spacing w:after="0" w:line="240" w:lineRule="auto"/>
              <w:jc w:val="both"/>
              <w:rPr>
                <w:rFonts w:ascii="Times New Roman" w:hAnsi="Times New Roman"/>
                <w:sz w:val="24"/>
                <w:szCs w:val="24"/>
              </w:rPr>
            </w:pPr>
            <w:r w:rsidRPr="00E63BCE">
              <w:rPr>
                <w:rFonts w:ascii="Times New Roman" w:hAnsi="Times New Roman"/>
                <w:sz w:val="24"/>
                <w:szCs w:val="24"/>
              </w:rPr>
              <w:lastRenderedPageBreak/>
              <w:t xml:space="preserve">Марка </w:t>
            </w:r>
            <w:r w:rsidRPr="00E63BCE">
              <w:rPr>
                <w:rFonts w:ascii="Times New Roman" w:hAnsi="Times New Roman"/>
                <w:sz w:val="24"/>
                <w:szCs w:val="24"/>
              </w:rPr>
              <w:lastRenderedPageBreak/>
              <w:t>насоса</w:t>
            </w:r>
          </w:p>
        </w:tc>
        <w:tc>
          <w:tcPr>
            <w:tcW w:w="795" w:type="dxa"/>
            <w:vMerge/>
            <w:shd w:val="clear" w:color="auto" w:fill="auto"/>
          </w:tcPr>
          <w:p w:rsidR="0009650C" w:rsidRPr="00E63BCE" w:rsidRDefault="0009650C" w:rsidP="00E63BCE">
            <w:pPr>
              <w:spacing w:after="0" w:line="240" w:lineRule="auto"/>
              <w:jc w:val="both"/>
              <w:rPr>
                <w:rFonts w:ascii="Times New Roman" w:hAnsi="Times New Roman"/>
                <w:sz w:val="24"/>
                <w:szCs w:val="24"/>
              </w:rPr>
            </w:pPr>
          </w:p>
        </w:tc>
      </w:tr>
      <w:tr w:rsidR="00070C5A" w:rsidRPr="00E63BCE" w:rsidTr="00070C5A">
        <w:tc>
          <w:tcPr>
            <w:tcW w:w="1384" w:type="dxa"/>
            <w:shd w:val="clear" w:color="auto" w:fill="auto"/>
            <w:vAlign w:val="center"/>
          </w:tcPr>
          <w:p w:rsidR="0009650C" w:rsidRPr="00E63BCE" w:rsidRDefault="0009650C" w:rsidP="00E63BCE">
            <w:pPr>
              <w:spacing w:after="0" w:line="240" w:lineRule="auto"/>
              <w:jc w:val="center"/>
              <w:rPr>
                <w:rFonts w:ascii="Times New Roman" w:hAnsi="Times New Roman"/>
                <w:sz w:val="28"/>
                <w:szCs w:val="28"/>
              </w:rPr>
            </w:pPr>
            <w:r w:rsidRPr="00E63BCE">
              <w:rPr>
                <w:rFonts w:ascii="Times New Roman" w:hAnsi="Times New Roman"/>
                <w:sz w:val="28"/>
                <w:szCs w:val="28"/>
              </w:rPr>
              <w:lastRenderedPageBreak/>
              <w:t>КНС № 1</w:t>
            </w:r>
          </w:p>
        </w:tc>
        <w:tc>
          <w:tcPr>
            <w:tcW w:w="2302" w:type="dxa"/>
            <w:shd w:val="clear" w:color="auto" w:fill="auto"/>
          </w:tcPr>
          <w:p w:rsidR="0009650C" w:rsidRPr="00E63BCE" w:rsidRDefault="000139B7" w:rsidP="00E63BCE">
            <w:pPr>
              <w:spacing w:after="0" w:line="240" w:lineRule="auto"/>
              <w:jc w:val="both"/>
              <w:rPr>
                <w:rFonts w:ascii="Times New Roman" w:hAnsi="Times New Roman"/>
                <w:sz w:val="28"/>
                <w:szCs w:val="28"/>
              </w:rPr>
            </w:pPr>
            <w:r w:rsidRPr="00E63BCE">
              <w:rPr>
                <w:rFonts w:ascii="Times New Roman" w:hAnsi="Times New Roman"/>
                <w:sz w:val="28"/>
                <w:szCs w:val="28"/>
              </w:rPr>
              <w:t>р</w:t>
            </w:r>
            <w:r w:rsidR="0009650C" w:rsidRPr="00E63BCE">
              <w:rPr>
                <w:rFonts w:ascii="Times New Roman" w:hAnsi="Times New Roman"/>
                <w:sz w:val="28"/>
                <w:szCs w:val="28"/>
              </w:rPr>
              <w:t>п. Куркино, ул. Ленина, д. 5б</w:t>
            </w:r>
          </w:p>
        </w:tc>
        <w:tc>
          <w:tcPr>
            <w:tcW w:w="1134"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1964</w:t>
            </w:r>
          </w:p>
        </w:tc>
        <w:tc>
          <w:tcPr>
            <w:tcW w:w="1239"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4800</w:t>
            </w:r>
          </w:p>
        </w:tc>
        <w:tc>
          <w:tcPr>
            <w:tcW w:w="1161"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666,6</w:t>
            </w:r>
          </w:p>
        </w:tc>
        <w:tc>
          <w:tcPr>
            <w:tcW w:w="888" w:type="dxa"/>
            <w:gridSpan w:val="2"/>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w:t>
            </w:r>
          </w:p>
        </w:tc>
        <w:tc>
          <w:tcPr>
            <w:tcW w:w="1568"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См-150-125-315-4</w:t>
            </w:r>
          </w:p>
        </w:tc>
        <w:tc>
          <w:tcPr>
            <w:tcW w:w="795"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70</w:t>
            </w:r>
          </w:p>
        </w:tc>
      </w:tr>
      <w:tr w:rsidR="00070C5A" w:rsidRPr="00E63BCE" w:rsidTr="00070C5A">
        <w:tc>
          <w:tcPr>
            <w:tcW w:w="1384" w:type="dxa"/>
            <w:shd w:val="clear" w:color="auto" w:fill="auto"/>
            <w:vAlign w:val="center"/>
          </w:tcPr>
          <w:p w:rsidR="0009650C" w:rsidRPr="00E63BCE" w:rsidRDefault="0009650C" w:rsidP="00E63BCE">
            <w:pPr>
              <w:spacing w:after="0" w:line="240" w:lineRule="auto"/>
              <w:jc w:val="center"/>
              <w:rPr>
                <w:rFonts w:ascii="Times New Roman" w:hAnsi="Times New Roman"/>
                <w:sz w:val="28"/>
                <w:szCs w:val="28"/>
              </w:rPr>
            </w:pPr>
            <w:r w:rsidRPr="00E63BCE">
              <w:rPr>
                <w:rFonts w:ascii="Times New Roman" w:hAnsi="Times New Roman"/>
                <w:sz w:val="28"/>
                <w:szCs w:val="28"/>
              </w:rPr>
              <w:t>КНС № 2</w:t>
            </w:r>
          </w:p>
        </w:tc>
        <w:tc>
          <w:tcPr>
            <w:tcW w:w="2302" w:type="dxa"/>
            <w:shd w:val="clear" w:color="auto" w:fill="auto"/>
          </w:tcPr>
          <w:p w:rsidR="0009650C" w:rsidRPr="00E63BCE" w:rsidRDefault="000139B7" w:rsidP="00E63BCE">
            <w:pPr>
              <w:spacing w:after="0" w:line="240" w:lineRule="auto"/>
              <w:rPr>
                <w:rFonts w:ascii="Times New Roman" w:hAnsi="Times New Roman"/>
              </w:rPr>
            </w:pPr>
            <w:r w:rsidRPr="00E63BCE">
              <w:rPr>
                <w:rFonts w:ascii="Times New Roman" w:hAnsi="Times New Roman"/>
                <w:sz w:val="28"/>
                <w:szCs w:val="28"/>
              </w:rPr>
              <w:t>р</w:t>
            </w:r>
            <w:r w:rsidR="003448F1">
              <w:rPr>
                <w:rFonts w:ascii="Times New Roman" w:hAnsi="Times New Roman"/>
                <w:sz w:val="28"/>
                <w:szCs w:val="28"/>
              </w:rPr>
              <w:t>п. Куркино, ул. Гагарина</w:t>
            </w:r>
          </w:p>
        </w:tc>
        <w:tc>
          <w:tcPr>
            <w:tcW w:w="1134"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1964</w:t>
            </w:r>
          </w:p>
        </w:tc>
        <w:tc>
          <w:tcPr>
            <w:tcW w:w="1239"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1920</w:t>
            </w:r>
          </w:p>
        </w:tc>
        <w:tc>
          <w:tcPr>
            <w:tcW w:w="1161"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666,6</w:t>
            </w:r>
          </w:p>
        </w:tc>
        <w:tc>
          <w:tcPr>
            <w:tcW w:w="888" w:type="dxa"/>
            <w:gridSpan w:val="2"/>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2</w:t>
            </w:r>
          </w:p>
        </w:tc>
        <w:tc>
          <w:tcPr>
            <w:tcW w:w="1568"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СМ-125-80-315-4</w:t>
            </w:r>
          </w:p>
        </w:tc>
        <w:tc>
          <w:tcPr>
            <w:tcW w:w="795"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70</w:t>
            </w:r>
          </w:p>
        </w:tc>
      </w:tr>
      <w:tr w:rsidR="00070C5A" w:rsidRPr="00E63BCE" w:rsidTr="00070C5A">
        <w:tc>
          <w:tcPr>
            <w:tcW w:w="1384" w:type="dxa"/>
            <w:shd w:val="clear" w:color="auto" w:fill="auto"/>
            <w:vAlign w:val="center"/>
          </w:tcPr>
          <w:p w:rsidR="0009650C" w:rsidRPr="00E63BCE" w:rsidRDefault="0009650C" w:rsidP="00E63BCE">
            <w:pPr>
              <w:spacing w:after="0" w:line="240" w:lineRule="auto"/>
              <w:jc w:val="center"/>
              <w:rPr>
                <w:rFonts w:ascii="Times New Roman" w:hAnsi="Times New Roman"/>
                <w:sz w:val="28"/>
                <w:szCs w:val="28"/>
              </w:rPr>
            </w:pPr>
            <w:r w:rsidRPr="00E63BCE">
              <w:rPr>
                <w:rFonts w:ascii="Times New Roman" w:hAnsi="Times New Roman"/>
                <w:sz w:val="28"/>
                <w:szCs w:val="28"/>
              </w:rPr>
              <w:t>КНС № 3</w:t>
            </w:r>
          </w:p>
        </w:tc>
        <w:tc>
          <w:tcPr>
            <w:tcW w:w="2302" w:type="dxa"/>
            <w:shd w:val="clear" w:color="auto" w:fill="auto"/>
          </w:tcPr>
          <w:p w:rsidR="0009650C" w:rsidRPr="00E63BCE" w:rsidRDefault="000139B7" w:rsidP="00E63BCE">
            <w:pPr>
              <w:spacing w:after="0" w:line="240" w:lineRule="auto"/>
              <w:rPr>
                <w:rFonts w:ascii="Times New Roman" w:hAnsi="Times New Roman"/>
              </w:rPr>
            </w:pPr>
            <w:r w:rsidRPr="00E63BCE">
              <w:rPr>
                <w:rFonts w:ascii="Times New Roman" w:hAnsi="Times New Roman"/>
                <w:sz w:val="28"/>
                <w:szCs w:val="28"/>
              </w:rPr>
              <w:t>р</w:t>
            </w:r>
            <w:r w:rsidR="0009650C" w:rsidRPr="00E63BCE">
              <w:rPr>
                <w:rFonts w:ascii="Times New Roman" w:hAnsi="Times New Roman"/>
                <w:sz w:val="28"/>
                <w:szCs w:val="28"/>
              </w:rPr>
              <w:t>п. Куркино, ул. Школьная, около детского сада № 1 «</w:t>
            </w:r>
            <w:r w:rsidR="003744D5" w:rsidRPr="00E63BCE">
              <w:rPr>
                <w:rFonts w:ascii="Times New Roman" w:hAnsi="Times New Roman"/>
                <w:sz w:val="28"/>
                <w:szCs w:val="28"/>
              </w:rPr>
              <w:t>Родничок</w:t>
            </w:r>
            <w:r w:rsidR="0009650C" w:rsidRPr="00E63BCE">
              <w:rPr>
                <w:rFonts w:ascii="Times New Roman" w:hAnsi="Times New Roman"/>
                <w:sz w:val="28"/>
                <w:szCs w:val="28"/>
              </w:rPr>
              <w:t xml:space="preserve">» </w:t>
            </w:r>
          </w:p>
        </w:tc>
        <w:tc>
          <w:tcPr>
            <w:tcW w:w="1134"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1988</w:t>
            </w:r>
          </w:p>
        </w:tc>
        <w:tc>
          <w:tcPr>
            <w:tcW w:w="1239"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1500</w:t>
            </w:r>
          </w:p>
        </w:tc>
        <w:tc>
          <w:tcPr>
            <w:tcW w:w="1161"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666,6</w:t>
            </w:r>
          </w:p>
        </w:tc>
        <w:tc>
          <w:tcPr>
            <w:tcW w:w="888" w:type="dxa"/>
            <w:gridSpan w:val="2"/>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2</w:t>
            </w:r>
          </w:p>
        </w:tc>
        <w:tc>
          <w:tcPr>
            <w:tcW w:w="1568"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СМ-100-65-200-4</w:t>
            </w:r>
          </w:p>
        </w:tc>
        <w:tc>
          <w:tcPr>
            <w:tcW w:w="795"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70</w:t>
            </w:r>
          </w:p>
        </w:tc>
      </w:tr>
      <w:tr w:rsidR="00070C5A" w:rsidRPr="00E63BCE" w:rsidTr="00070C5A">
        <w:tc>
          <w:tcPr>
            <w:tcW w:w="1384" w:type="dxa"/>
            <w:shd w:val="clear" w:color="auto" w:fill="auto"/>
            <w:vAlign w:val="center"/>
          </w:tcPr>
          <w:p w:rsidR="0009650C" w:rsidRPr="00E63BCE" w:rsidRDefault="0009650C" w:rsidP="00E63BCE">
            <w:pPr>
              <w:spacing w:after="0" w:line="240" w:lineRule="auto"/>
              <w:jc w:val="center"/>
              <w:rPr>
                <w:rFonts w:ascii="Times New Roman" w:hAnsi="Times New Roman"/>
                <w:sz w:val="28"/>
                <w:szCs w:val="28"/>
              </w:rPr>
            </w:pPr>
            <w:r w:rsidRPr="00E63BCE">
              <w:rPr>
                <w:rFonts w:ascii="Times New Roman" w:hAnsi="Times New Roman"/>
                <w:sz w:val="28"/>
                <w:szCs w:val="28"/>
              </w:rPr>
              <w:t>КНС № 4</w:t>
            </w:r>
          </w:p>
        </w:tc>
        <w:tc>
          <w:tcPr>
            <w:tcW w:w="2302" w:type="dxa"/>
            <w:shd w:val="clear" w:color="auto" w:fill="auto"/>
          </w:tcPr>
          <w:p w:rsidR="000139B7" w:rsidRPr="00E63BCE" w:rsidRDefault="000139B7" w:rsidP="00E63BCE">
            <w:pPr>
              <w:spacing w:after="0" w:line="240" w:lineRule="auto"/>
              <w:rPr>
                <w:rFonts w:ascii="Times New Roman" w:hAnsi="Times New Roman"/>
                <w:sz w:val="28"/>
                <w:szCs w:val="28"/>
              </w:rPr>
            </w:pPr>
            <w:r w:rsidRPr="00E63BCE">
              <w:rPr>
                <w:rFonts w:ascii="Times New Roman" w:hAnsi="Times New Roman"/>
                <w:sz w:val="28"/>
                <w:szCs w:val="28"/>
              </w:rPr>
              <w:t>р</w:t>
            </w:r>
            <w:r w:rsidR="0009650C" w:rsidRPr="00E63BCE">
              <w:rPr>
                <w:rFonts w:ascii="Times New Roman" w:hAnsi="Times New Roman"/>
                <w:sz w:val="28"/>
                <w:szCs w:val="28"/>
              </w:rPr>
              <w:t xml:space="preserve">п. Куркино, ул. </w:t>
            </w:r>
            <w:r w:rsidR="003744D5" w:rsidRPr="00E63BCE">
              <w:rPr>
                <w:rFonts w:ascii="Times New Roman" w:hAnsi="Times New Roman"/>
                <w:sz w:val="28"/>
                <w:szCs w:val="28"/>
              </w:rPr>
              <w:t xml:space="preserve">Сахзаводская, </w:t>
            </w:r>
          </w:p>
          <w:p w:rsidR="0009650C" w:rsidRPr="00E63BCE" w:rsidRDefault="003744D5" w:rsidP="00E63BCE">
            <w:pPr>
              <w:spacing w:after="0" w:line="240" w:lineRule="auto"/>
              <w:rPr>
                <w:rFonts w:ascii="Times New Roman" w:hAnsi="Times New Roman"/>
              </w:rPr>
            </w:pPr>
            <w:r w:rsidRPr="00E63BCE">
              <w:rPr>
                <w:rFonts w:ascii="Times New Roman" w:hAnsi="Times New Roman"/>
                <w:sz w:val="28"/>
                <w:szCs w:val="28"/>
              </w:rPr>
              <w:t>р-н Сах</w:t>
            </w:r>
            <w:r w:rsidR="003448F1">
              <w:rPr>
                <w:rFonts w:ascii="Times New Roman" w:hAnsi="Times New Roman"/>
                <w:sz w:val="28"/>
                <w:szCs w:val="28"/>
              </w:rPr>
              <w:t xml:space="preserve">арного </w:t>
            </w:r>
            <w:bookmarkStart w:id="0" w:name="_GoBack"/>
            <w:bookmarkEnd w:id="0"/>
            <w:r w:rsidRPr="00E63BCE">
              <w:rPr>
                <w:rFonts w:ascii="Times New Roman" w:hAnsi="Times New Roman"/>
                <w:sz w:val="28"/>
                <w:szCs w:val="28"/>
              </w:rPr>
              <w:t>завода</w:t>
            </w:r>
          </w:p>
        </w:tc>
        <w:tc>
          <w:tcPr>
            <w:tcW w:w="1134"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1988</w:t>
            </w:r>
          </w:p>
        </w:tc>
        <w:tc>
          <w:tcPr>
            <w:tcW w:w="1239"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4800</w:t>
            </w:r>
          </w:p>
        </w:tc>
        <w:tc>
          <w:tcPr>
            <w:tcW w:w="1161"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2000</w:t>
            </w:r>
          </w:p>
        </w:tc>
        <w:tc>
          <w:tcPr>
            <w:tcW w:w="888" w:type="dxa"/>
            <w:gridSpan w:val="2"/>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1</w:t>
            </w:r>
          </w:p>
        </w:tc>
        <w:tc>
          <w:tcPr>
            <w:tcW w:w="1568"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См-150-129-315-4</w:t>
            </w:r>
          </w:p>
        </w:tc>
        <w:tc>
          <w:tcPr>
            <w:tcW w:w="795" w:type="dxa"/>
            <w:shd w:val="clear" w:color="auto" w:fill="auto"/>
            <w:vAlign w:val="center"/>
          </w:tcPr>
          <w:p w:rsidR="0009650C" w:rsidRPr="00E63BCE" w:rsidRDefault="003744D5"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r>
    </w:tbl>
    <w:p w:rsidR="0009650C" w:rsidRPr="00E63BCE" w:rsidRDefault="0009650C" w:rsidP="00E63BCE">
      <w:pPr>
        <w:spacing w:after="0" w:line="240" w:lineRule="auto"/>
        <w:jc w:val="both"/>
        <w:rPr>
          <w:rFonts w:ascii="Times New Roman" w:hAnsi="Times New Roman"/>
          <w:sz w:val="28"/>
          <w:szCs w:val="28"/>
        </w:rPr>
      </w:pPr>
    </w:p>
    <w:p w:rsidR="003A38BA" w:rsidRPr="00E63BCE" w:rsidRDefault="00D660E9" w:rsidP="00E63BCE">
      <w:pPr>
        <w:spacing w:after="0" w:line="240" w:lineRule="auto"/>
        <w:jc w:val="both"/>
        <w:rPr>
          <w:rFonts w:ascii="Times New Roman" w:hAnsi="Times New Roman"/>
          <w:b/>
          <w:sz w:val="28"/>
          <w:szCs w:val="28"/>
        </w:rPr>
      </w:pPr>
      <w:r w:rsidRPr="00E63BCE">
        <w:rPr>
          <w:rFonts w:ascii="Times New Roman" w:hAnsi="Times New Roman"/>
          <w:b/>
          <w:sz w:val="28"/>
          <w:szCs w:val="28"/>
        </w:rPr>
        <w:t>1.4</w:t>
      </w:r>
      <w:r w:rsidR="003A38BA" w:rsidRPr="00E63BCE">
        <w:rPr>
          <w:rFonts w:ascii="Times New Roman" w:hAnsi="Times New Roman"/>
          <w:b/>
          <w:sz w:val="28"/>
          <w:szCs w:val="28"/>
        </w:rPr>
        <w:t xml:space="preserve">. Описание состояния существующих канализационных </w:t>
      </w:r>
      <w:r w:rsidR="00EC3494" w:rsidRPr="00E63BCE">
        <w:rPr>
          <w:rFonts w:ascii="Times New Roman" w:hAnsi="Times New Roman"/>
          <w:b/>
          <w:sz w:val="28"/>
          <w:szCs w:val="28"/>
        </w:rPr>
        <w:t xml:space="preserve">очистных </w:t>
      </w:r>
      <w:r w:rsidR="003A38BA" w:rsidRPr="00E63BCE">
        <w:rPr>
          <w:rFonts w:ascii="Times New Roman" w:hAnsi="Times New Roman"/>
          <w:b/>
          <w:sz w:val="28"/>
          <w:szCs w:val="28"/>
        </w:rPr>
        <w:t>сооружений.</w:t>
      </w:r>
    </w:p>
    <w:p w:rsidR="003A38BA" w:rsidRPr="00E63BCE" w:rsidRDefault="003A38BA" w:rsidP="00E63BCE">
      <w:pPr>
        <w:spacing w:after="0" w:line="240" w:lineRule="auto"/>
        <w:jc w:val="both"/>
        <w:rPr>
          <w:rFonts w:ascii="Times New Roman" w:hAnsi="Times New Roman"/>
          <w:b/>
          <w:sz w:val="28"/>
          <w:szCs w:val="28"/>
        </w:rPr>
      </w:pPr>
    </w:p>
    <w:p w:rsidR="003A38BA" w:rsidRPr="00E63BCE" w:rsidRDefault="003A38BA" w:rsidP="00E63BCE">
      <w:pPr>
        <w:spacing w:after="0" w:line="240" w:lineRule="auto"/>
        <w:jc w:val="both"/>
        <w:rPr>
          <w:rFonts w:ascii="Times New Roman" w:hAnsi="Times New Roman"/>
          <w:sz w:val="28"/>
          <w:szCs w:val="28"/>
        </w:rPr>
      </w:pPr>
      <w:r w:rsidRPr="00E63BCE">
        <w:rPr>
          <w:rFonts w:ascii="Times New Roman" w:hAnsi="Times New Roman"/>
          <w:b/>
          <w:sz w:val="28"/>
          <w:szCs w:val="28"/>
        </w:rPr>
        <w:tab/>
      </w:r>
      <w:r w:rsidR="00EC3494" w:rsidRPr="00E63BCE">
        <w:rPr>
          <w:rFonts w:ascii="Times New Roman" w:hAnsi="Times New Roman"/>
          <w:sz w:val="28"/>
          <w:szCs w:val="28"/>
        </w:rPr>
        <w:t>На территории муниципального образования рабочий поселок Куркино очистных сооружений нет.</w:t>
      </w:r>
    </w:p>
    <w:p w:rsidR="00EC3494" w:rsidRPr="00E63BCE" w:rsidRDefault="00EC3494" w:rsidP="00E63BCE">
      <w:pPr>
        <w:spacing w:after="0" w:line="240" w:lineRule="auto"/>
        <w:jc w:val="both"/>
        <w:rPr>
          <w:rFonts w:ascii="Times New Roman" w:hAnsi="Times New Roman"/>
          <w:sz w:val="28"/>
          <w:szCs w:val="28"/>
        </w:rPr>
      </w:pPr>
    </w:p>
    <w:p w:rsidR="00EC3494" w:rsidRPr="00E63BCE" w:rsidRDefault="00D660E9" w:rsidP="00E63BCE">
      <w:pPr>
        <w:spacing w:after="0" w:line="240" w:lineRule="auto"/>
        <w:jc w:val="both"/>
        <w:rPr>
          <w:rFonts w:ascii="Times New Roman" w:hAnsi="Times New Roman"/>
          <w:b/>
          <w:sz w:val="28"/>
          <w:szCs w:val="28"/>
        </w:rPr>
      </w:pPr>
      <w:r w:rsidRPr="00E63BCE">
        <w:rPr>
          <w:rFonts w:ascii="Times New Roman" w:hAnsi="Times New Roman"/>
          <w:b/>
          <w:sz w:val="28"/>
          <w:szCs w:val="28"/>
        </w:rPr>
        <w:t>1.5</w:t>
      </w:r>
      <w:r w:rsidR="00EC3494" w:rsidRPr="00E63BCE">
        <w:rPr>
          <w:rFonts w:ascii="Times New Roman" w:hAnsi="Times New Roman"/>
          <w:b/>
          <w:sz w:val="28"/>
          <w:szCs w:val="28"/>
        </w:rPr>
        <w:t>. Описание технологических зон водоотведения.</w:t>
      </w:r>
    </w:p>
    <w:p w:rsidR="00EC3494" w:rsidRPr="00E63BCE" w:rsidRDefault="00EC3494" w:rsidP="00E63BCE">
      <w:pPr>
        <w:spacing w:after="0" w:line="240" w:lineRule="auto"/>
        <w:jc w:val="center"/>
        <w:rPr>
          <w:rFonts w:ascii="Times New Roman" w:hAnsi="Times New Roman"/>
          <w:b/>
          <w:sz w:val="28"/>
          <w:szCs w:val="28"/>
        </w:rPr>
      </w:pPr>
    </w:p>
    <w:p w:rsidR="00EC3494" w:rsidRPr="00E63BCE" w:rsidRDefault="00852F79" w:rsidP="00E63BCE">
      <w:pPr>
        <w:spacing w:after="0" w:line="240" w:lineRule="auto"/>
        <w:jc w:val="both"/>
        <w:rPr>
          <w:rFonts w:ascii="Times New Roman" w:hAnsi="Times New Roman"/>
          <w:sz w:val="28"/>
          <w:szCs w:val="28"/>
        </w:rPr>
      </w:pPr>
      <w:r w:rsidRPr="00E63BCE">
        <w:rPr>
          <w:rFonts w:ascii="Times New Roman" w:hAnsi="Times New Roman"/>
          <w:sz w:val="28"/>
          <w:szCs w:val="28"/>
        </w:rPr>
        <w:tab/>
        <w:t>В связи с отсутствием очистных сооружений, невозможно описать технологические зоны водоотведения.</w:t>
      </w:r>
    </w:p>
    <w:p w:rsidR="00012A0A" w:rsidRPr="00E63BCE" w:rsidRDefault="00012A0A" w:rsidP="00E63BCE">
      <w:pPr>
        <w:spacing w:after="0" w:line="240" w:lineRule="auto"/>
        <w:jc w:val="both"/>
        <w:rPr>
          <w:rFonts w:ascii="Times New Roman" w:hAnsi="Times New Roman"/>
          <w:sz w:val="28"/>
          <w:szCs w:val="28"/>
        </w:rPr>
      </w:pPr>
    </w:p>
    <w:p w:rsidR="000E2607" w:rsidRPr="00E63BCE" w:rsidRDefault="00D660E9" w:rsidP="00E63BCE">
      <w:pPr>
        <w:spacing w:after="0" w:line="240" w:lineRule="auto"/>
        <w:jc w:val="both"/>
        <w:rPr>
          <w:rFonts w:ascii="Times New Roman" w:hAnsi="Times New Roman"/>
          <w:b/>
          <w:sz w:val="28"/>
          <w:szCs w:val="28"/>
        </w:rPr>
      </w:pPr>
      <w:r w:rsidRPr="00E63BCE">
        <w:rPr>
          <w:rFonts w:ascii="Times New Roman" w:hAnsi="Times New Roman"/>
          <w:b/>
          <w:sz w:val="28"/>
          <w:szCs w:val="28"/>
        </w:rPr>
        <w:t>1.6</w:t>
      </w:r>
      <w:r w:rsidR="00012A0A" w:rsidRPr="00E63BCE">
        <w:rPr>
          <w:rFonts w:ascii="Times New Roman" w:hAnsi="Times New Roman"/>
          <w:b/>
          <w:sz w:val="28"/>
          <w:szCs w:val="28"/>
        </w:rPr>
        <w:t xml:space="preserve">. </w:t>
      </w:r>
      <w:r w:rsidR="000E2607" w:rsidRPr="00E63BCE">
        <w:rPr>
          <w:rFonts w:ascii="Times New Roman" w:hAnsi="Times New Roman"/>
          <w:b/>
          <w:sz w:val="28"/>
          <w:szCs w:val="28"/>
        </w:rPr>
        <w:t>Описание состояния и функционирования существующих систем утилизации осадка сточных вод.</w:t>
      </w:r>
    </w:p>
    <w:p w:rsidR="000E2607" w:rsidRPr="00E63BCE" w:rsidRDefault="000E2607" w:rsidP="00E63BCE">
      <w:pPr>
        <w:spacing w:after="0" w:line="240" w:lineRule="auto"/>
        <w:jc w:val="center"/>
        <w:rPr>
          <w:rFonts w:ascii="Times New Roman" w:hAnsi="Times New Roman"/>
          <w:b/>
          <w:sz w:val="28"/>
          <w:szCs w:val="28"/>
        </w:rPr>
      </w:pPr>
    </w:p>
    <w:p w:rsidR="000E2607" w:rsidRPr="00E63BCE" w:rsidRDefault="000E2607" w:rsidP="00E63BCE">
      <w:pPr>
        <w:spacing w:after="0" w:line="240" w:lineRule="auto"/>
        <w:jc w:val="both"/>
        <w:rPr>
          <w:rFonts w:ascii="Times New Roman" w:hAnsi="Times New Roman"/>
          <w:sz w:val="28"/>
          <w:szCs w:val="28"/>
        </w:rPr>
      </w:pPr>
      <w:r w:rsidRPr="00E63BCE">
        <w:rPr>
          <w:rFonts w:ascii="Times New Roman" w:hAnsi="Times New Roman"/>
          <w:sz w:val="28"/>
          <w:szCs w:val="28"/>
        </w:rPr>
        <w:tab/>
        <w:t>В настоящее время водоотведение в муниципальном образовании рабочий поселок Куркино осуществляется сетью самотечно-напорных коллекторов и КНС.</w:t>
      </w:r>
    </w:p>
    <w:p w:rsidR="000E2607" w:rsidRPr="00E63BCE" w:rsidRDefault="000E2607" w:rsidP="00E63BCE">
      <w:pPr>
        <w:spacing w:after="0" w:line="240" w:lineRule="auto"/>
        <w:jc w:val="both"/>
        <w:rPr>
          <w:rFonts w:ascii="Times New Roman" w:hAnsi="Times New Roman"/>
          <w:sz w:val="28"/>
          <w:szCs w:val="28"/>
        </w:rPr>
      </w:pPr>
    </w:p>
    <w:p w:rsidR="00012A0A" w:rsidRPr="00E63BCE" w:rsidRDefault="00D660E9" w:rsidP="00E63BCE">
      <w:pPr>
        <w:spacing w:after="0" w:line="240" w:lineRule="auto"/>
        <w:jc w:val="both"/>
        <w:rPr>
          <w:rFonts w:ascii="Times New Roman" w:hAnsi="Times New Roman"/>
          <w:b/>
          <w:sz w:val="28"/>
          <w:szCs w:val="28"/>
        </w:rPr>
      </w:pPr>
      <w:r w:rsidRPr="00E63BCE">
        <w:rPr>
          <w:rFonts w:ascii="Times New Roman" w:hAnsi="Times New Roman"/>
          <w:b/>
          <w:sz w:val="28"/>
          <w:szCs w:val="28"/>
        </w:rPr>
        <w:t>1.7</w:t>
      </w:r>
      <w:r w:rsidR="000E2607" w:rsidRPr="00E63BCE">
        <w:rPr>
          <w:rFonts w:ascii="Times New Roman" w:hAnsi="Times New Roman"/>
          <w:b/>
          <w:sz w:val="28"/>
          <w:szCs w:val="28"/>
        </w:rPr>
        <w:t>. Описание состояния и функционирования канализационных коллекторов, сетей и КНС.</w:t>
      </w:r>
    </w:p>
    <w:p w:rsidR="000E2607" w:rsidRPr="00E63BCE" w:rsidRDefault="000E2607" w:rsidP="00E63BCE">
      <w:pPr>
        <w:spacing w:after="0" w:line="240" w:lineRule="auto"/>
        <w:jc w:val="center"/>
        <w:rPr>
          <w:rFonts w:ascii="Times New Roman" w:hAnsi="Times New Roman"/>
          <w:b/>
          <w:sz w:val="28"/>
          <w:szCs w:val="28"/>
        </w:rPr>
      </w:pPr>
    </w:p>
    <w:p w:rsidR="00C80B6F" w:rsidRPr="00E63BCE" w:rsidRDefault="000E2607" w:rsidP="00E63BCE">
      <w:pPr>
        <w:spacing w:after="0" w:line="240" w:lineRule="auto"/>
        <w:jc w:val="both"/>
        <w:rPr>
          <w:rFonts w:ascii="Times New Roman" w:hAnsi="Times New Roman"/>
          <w:sz w:val="28"/>
          <w:szCs w:val="28"/>
        </w:rPr>
      </w:pPr>
      <w:r w:rsidRPr="00E63BCE">
        <w:rPr>
          <w:rFonts w:ascii="Times New Roman" w:hAnsi="Times New Roman"/>
          <w:sz w:val="28"/>
          <w:szCs w:val="28"/>
        </w:rPr>
        <w:tab/>
        <w:t>В большинстве своём сети изношены на 50-60 %. Материалы, из которых были построены канализационные сети и колодцы не рассчитаны на столь длительный период эксплуатации.</w:t>
      </w:r>
    </w:p>
    <w:p w:rsidR="00C80B6F" w:rsidRPr="00E63BCE" w:rsidRDefault="00C80B6F" w:rsidP="00E63BCE">
      <w:pPr>
        <w:spacing w:after="0" w:line="240" w:lineRule="auto"/>
        <w:jc w:val="both"/>
        <w:rPr>
          <w:rFonts w:ascii="Times New Roman" w:hAnsi="Times New Roman"/>
          <w:sz w:val="28"/>
          <w:szCs w:val="28"/>
        </w:rPr>
      </w:pPr>
    </w:p>
    <w:p w:rsidR="000E2607" w:rsidRPr="00E63BCE" w:rsidRDefault="00D660E9" w:rsidP="00E63BCE">
      <w:pPr>
        <w:spacing w:after="0" w:line="240" w:lineRule="auto"/>
        <w:jc w:val="both"/>
        <w:rPr>
          <w:rFonts w:ascii="Times New Roman" w:hAnsi="Times New Roman"/>
          <w:b/>
          <w:sz w:val="28"/>
          <w:szCs w:val="28"/>
        </w:rPr>
      </w:pPr>
      <w:r w:rsidRPr="00E63BCE">
        <w:rPr>
          <w:rFonts w:ascii="Times New Roman" w:hAnsi="Times New Roman"/>
          <w:b/>
          <w:sz w:val="28"/>
          <w:szCs w:val="28"/>
        </w:rPr>
        <w:t>1.8</w:t>
      </w:r>
      <w:r w:rsidR="00C80B6F" w:rsidRPr="00E63BCE">
        <w:rPr>
          <w:rFonts w:ascii="Times New Roman" w:hAnsi="Times New Roman"/>
          <w:b/>
          <w:sz w:val="28"/>
          <w:szCs w:val="28"/>
        </w:rPr>
        <w:t>. Оценка соответствия применяемой схемы, требованиями обеспечения нормативов сточных вод.</w:t>
      </w:r>
    </w:p>
    <w:p w:rsidR="00C80B6F" w:rsidRPr="00E63BCE" w:rsidRDefault="00C80B6F" w:rsidP="00E63BCE">
      <w:pPr>
        <w:spacing w:after="0" w:line="240" w:lineRule="auto"/>
        <w:jc w:val="center"/>
        <w:rPr>
          <w:rFonts w:ascii="Times New Roman" w:hAnsi="Times New Roman"/>
          <w:b/>
          <w:sz w:val="28"/>
          <w:szCs w:val="28"/>
        </w:rPr>
      </w:pPr>
    </w:p>
    <w:p w:rsidR="00C80B6F" w:rsidRPr="00E63BCE" w:rsidRDefault="00C80B6F" w:rsidP="00E63BCE">
      <w:pPr>
        <w:spacing w:after="0" w:line="240" w:lineRule="auto"/>
        <w:jc w:val="both"/>
        <w:rPr>
          <w:rFonts w:ascii="Times New Roman" w:hAnsi="Times New Roman"/>
          <w:sz w:val="28"/>
          <w:szCs w:val="28"/>
        </w:rPr>
      </w:pPr>
      <w:r w:rsidRPr="00E63BCE">
        <w:rPr>
          <w:rFonts w:ascii="Times New Roman" w:hAnsi="Times New Roman"/>
          <w:sz w:val="28"/>
          <w:szCs w:val="28"/>
        </w:rPr>
        <w:tab/>
        <w:t>Оценка соответствия применяемой схемы, требованиям обеспечения нормативов качества сточных вод провести не представляется возможным в связи с отсутствием очистки сточных вод.</w:t>
      </w:r>
    </w:p>
    <w:p w:rsidR="004564F3" w:rsidRPr="00E63BCE" w:rsidRDefault="004564F3" w:rsidP="00E63BCE">
      <w:pPr>
        <w:spacing w:after="0" w:line="240" w:lineRule="auto"/>
        <w:jc w:val="both"/>
        <w:rPr>
          <w:rFonts w:ascii="Times New Roman" w:hAnsi="Times New Roman"/>
          <w:sz w:val="28"/>
          <w:szCs w:val="28"/>
        </w:rPr>
      </w:pPr>
    </w:p>
    <w:p w:rsidR="004564F3" w:rsidRPr="00E63BCE" w:rsidRDefault="004564F3" w:rsidP="00E63BCE">
      <w:pPr>
        <w:pStyle w:val="1"/>
        <w:spacing w:before="0" w:line="240" w:lineRule="auto"/>
        <w:jc w:val="both"/>
        <w:rPr>
          <w:rFonts w:ascii="Times New Roman" w:hAnsi="Times New Roman"/>
          <w:color w:val="auto"/>
        </w:rPr>
      </w:pPr>
      <w:bookmarkStart w:id="1" w:name="_Toc5"/>
      <w:r w:rsidRPr="00E63BCE">
        <w:rPr>
          <w:rFonts w:ascii="Times New Roman" w:hAnsi="Times New Roman"/>
          <w:color w:val="auto"/>
        </w:rPr>
        <w:t>Раздел 2. Балансы сточных вод в системе водоотведения муниципального образования рабочий поселок Куркино</w:t>
      </w:r>
      <w:bookmarkEnd w:id="1"/>
      <w:r w:rsidR="00710383" w:rsidRPr="00E63BCE">
        <w:rPr>
          <w:rFonts w:ascii="Times New Roman" w:hAnsi="Times New Roman"/>
          <w:color w:val="auto"/>
        </w:rPr>
        <w:t>.</w:t>
      </w:r>
    </w:p>
    <w:p w:rsidR="005267F9" w:rsidRPr="00E63BCE" w:rsidRDefault="005267F9" w:rsidP="00E63BCE">
      <w:pPr>
        <w:spacing w:after="0" w:line="240" w:lineRule="auto"/>
        <w:jc w:val="both"/>
        <w:rPr>
          <w:rFonts w:ascii="Times New Roman" w:hAnsi="Times New Roman"/>
        </w:rPr>
      </w:pPr>
    </w:p>
    <w:p w:rsidR="005267F9" w:rsidRPr="00E63BCE" w:rsidRDefault="005267F9" w:rsidP="00E63BCE">
      <w:pPr>
        <w:spacing w:after="0" w:line="240" w:lineRule="auto"/>
        <w:jc w:val="both"/>
        <w:rPr>
          <w:rFonts w:ascii="Times New Roman" w:hAnsi="Times New Roman"/>
          <w:b/>
          <w:sz w:val="28"/>
          <w:szCs w:val="28"/>
        </w:rPr>
      </w:pPr>
      <w:r w:rsidRPr="00E63BCE">
        <w:rPr>
          <w:rFonts w:ascii="Times New Roman" w:hAnsi="Times New Roman"/>
          <w:b/>
          <w:sz w:val="28"/>
          <w:szCs w:val="28"/>
        </w:rPr>
        <w:t>2.1. Баланс поступления сточных вод в централизованную систему водоотведения и отведения стоков по технологическим зонам.</w:t>
      </w:r>
    </w:p>
    <w:p w:rsidR="005267F9" w:rsidRPr="00E63BCE" w:rsidRDefault="005267F9" w:rsidP="00E63BCE">
      <w:pPr>
        <w:spacing w:after="0" w:line="240" w:lineRule="auto"/>
        <w:rPr>
          <w:rFonts w:ascii="Times New Roman" w:hAnsi="Times New Roman"/>
          <w:sz w:val="28"/>
          <w:szCs w:val="28"/>
        </w:rPr>
      </w:pPr>
    </w:p>
    <w:p w:rsidR="005267F9" w:rsidRPr="00E63BCE" w:rsidRDefault="005267F9"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В муниципальном образовании рабочий поселок Куркино эксплуатируются централизованная система водоотведения хозяйственно-бытовых и ливневых сточных вод ООО «КомСервис». </w:t>
      </w:r>
    </w:p>
    <w:p w:rsidR="005267F9" w:rsidRPr="00E63BCE" w:rsidRDefault="005267F9" w:rsidP="00E63BCE">
      <w:pPr>
        <w:spacing w:after="0" w:line="240" w:lineRule="auto"/>
        <w:ind w:firstLine="709"/>
        <w:jc w:val="both"/>
        <w:rPr>
          <w:rFonts w:ascii="Times New Roman" w:hAnsi="Times New Roman"/>
          <w:sz w:val="28"/>
          <w:szCs w:val="28"/>
        </w:rPr>
      </w:pPr>
    </w:p>
    <w:p w:rsidR="005267F9" w:rsidRPr="00E63BCE" w:rsidRDefault="005267F9"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Структурное распределение водоотведения по группам потребителей муниципального образования рабочий поселок Куркино.</w:t>
      </w:r>
    </w:p>
    <w:p w:rsidR="00947A47" w:rsidRPr="00E63BCE" w:rsidRDefault="00947A47" w:rsidP="00E63BCE">
      <w:pPr>
        <w:spacing w:after="0" w:line="240" w:lineRule="auto"/>
        <w:ind w:firstLine="709"/>
        <w:jc w:val="both"/>
        <w:rPr>
          <w:rFonts w:ascii="Times New Roman" w:hAnsi="Times New Roman"/>
          <w:sz w:val="28"/>
          <w:szCs w:val="28"/>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92"/>
        <w:gridCol w:w="992"/>
        <w:gridCol w:w="992"/>
        <w:gridCol w:w="992"/>
      </w:tblGrid>
      <w:tr w:rsidR="00070C5A" w:rsidRPr="00E63BCE" w:rsidTr="00070C5A">
        <w:tc>
          <w:tcPr>
            <w:tcW w:w="5778"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Наименование </w:t>
            </w:r>
          </w:p>
        </w:tc>
        <w:tc>
          <w:tcPr>
            <w:tcW w:w="992" w:type="dxa"/>
            <w:shd w:val="clear" w:color="auto" w:fill="auto"/>
          </w:tcPr>
          <w:p w:rsidR="00947A47" w:rsidRPr="00E63BCE" w:rsidRDefault="00947A47" w:rsidP="00E63BCE">
            <w:pPr>
              <w:spacing w:after="0" w:line="240" w:lineRule="auto"/>
              <w:jc w:val="both"/>
              <w:rPr>
                <w:rFonts w:ascii="Times New Roman" w:hAnsi="Times New Roman"/>
                <w:b/>
                <w:sz w:val="28"/>
                <w:szCs w:val="28"/>
              </w:rPr>
            </w:pPr>
            <w:r w:rsidRPr="00E63BCE">
              <w:rPr>
                <w:rFonts w:ascii="Times New Roman" w:hAnsi="Times New Roman"/>
                <w:b/>
                <w:sz w:val="28"/>
                <w:szCs w:val="28"/>
              </w:rPr>
              <w:t>2021</w:t>
            </w:r>
          </w:p>
        </w:tc>
        <w:tc>
          <w:tcPr>
            <w:tcW w:w="992" w:type="dxa"/>
            <w:shd w:val="clear" w:color="auto" w:fill="auto"/>
          </w:tcPr>
          <w:p w:rsidR="00947A47" w:rsidRPr="00E63BCE" w:rsidRDefault="00947A47" w:rsidP="00E63BCE">
            <w:pPr>
              <w:spacing w:after="0" w:line="240" w:lineRule="auto"/>
              <w:jc w:val="both"/>
              <w:rPr>
                <w:rFonts w:ascii="Times New Roman" w:hAnsi="Times New Roman"/>
                <w:b/>
                <w:sz w:val="28"/>
                <w:szCs w:val="28"/>
              </w:rPr>
            </w:pPr>
            <w:r w:rsidRPr="00E63BCE">
              <w:rPr>
                <w:rFonts w:ascii="Times New Roman" w:hAnsi="Times New Roman"/>
                <w:b/>
                <w:sz w:val="28"/>
                <w:szCs w:val="28"/>
              </w:rPr>
              <w:t>2022</w:t>
            </w:r>
          </w:p>
        </w:tc>
        <w:tc>
          <w:tcPr>
            <w:tcW w:w="992" w:type="dxa"/>
            <w:shd w:val="clear" w:color="auto" w:fill="auto"/>
          </w:tcPr>
          <w:p w:rsidR="00947A47" w:rsidRPr="00E63BCE" w:rsidRDefault="00947A47" w:rsidP="00E63BCE">
            <w:pPr>
              <w:spacing w:after="0" w:line="240" w:lineRule="auto"/>
              <w:jc w:val="both"/>
              <w:rPr>
                <w:rFonts w:ascii="Times New Roman" w:hAnsi="Times New Roman"/>
                <w:b/>
                <w:sz w:val="28"/>
                <w:szCs w:val="28"/>
              </w:rPr>
            </w:pPr>
            <w:r w:rsidRPr="00E63BCE">
              <w:rPr>
                <w:rFonts w:ascii="Times New Roman" w:hAnsi="Times New Roman"/>
                <w:b/>
                <w:sz w:val="28"/>
                <w:szCs w:val="28"/>
              </w:rPr>
              <w:t>2023</w:t>
            </w:r>
          </w:p>
        </w:tc>
        <w:tc>
          <w:tcPr>
            <w:tcW w:w="992" w:type="dxa"/>
            <w:shd w:val="clear" w:color="auto" w:fill="auto"/>
          </w:tcPr>
          <w:p w:rsidR="00947A47" w:rsidRPr="00E63BCE" w:rsidRDefault="00947A47" w:rsidP="00E63BCE">
            <w:pPr>
              <w:spacing w:after="0" w:line="240" w:lineRule="auto"/>
              <w:jc w:val="both"/>
              <w:rPr>
                <w:rFonts w:ascii="Times New Roman" w:hAnsi="Times New Roman"/>
                <w:b/>
                <w:sz w:val="28"/>
                <w:szCs w:val="28"/>
              </w:rPr>
            </w:pPr>
            <w:r w:rsidRPr="00E63BCE">
              <w:rPr>
                <w:rFonts w:ascii="Times New Roman" w:hAnsi="Times New Roman"/>
                <w:b/>
                <w:sz w:val="28"/>
                <w:szCs w:val="28"/>
              </w:rPr>
              <w:t>2024</w:t>
            </w:r>
          </w:p>
        </w:tc>
      </w:tr>
      <w:tr w:rsidR="00070C5A" w:rsidRPr="00E63BCE" w:rsidTr="008B174B">
        <w:tc>
          <w:tcPr>
            <w:tcW w:w="5778"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Пропущено сточных вод - всего, </w:t>
            </w:r>
            <w:r w:rsidRPr="00E63BCE">
              <w:rPr>
                <w:rFonts w:ascii="Times New Roman" w:eastAsia="Times New Roman" w:hAnsi="Times New Roman"/>
                <w:bCs/>
                <w:sz w:val="28"/>
                <w:szCs w:val="28"/>
                <w:lang w:eastAsia="ru-RU"/>
              </w:rPr>
              <w:t>тыс. 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/год</w:t>
            </w:r>
            <w:r w:rsidRPr="00E63BCE">
              <w:rPr>
                <w:rFonts w:ascii="Times New Roman" w:hAnsi="Times New Roman"/>
                <w:sz w:val="28"/>
                <w:szCs w:val="28"/>
              </w:rPr>
              <w:t xml:space="preserve"> </w:t>
            </w:r>
          </w:p>
        </w:tc>
        <w:tc>
          <w:tcPr>
            <w:tcW w:w="992"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224,7</w:t>
            </w:r>
          </w:p>
        </w:tc>
        <w:tc>
          <w:tcPr>
            <w:tcW w:w="992"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210,6</w:t>
            </w:r>
          </w:p>
        </w:tc>
        <w:tc>
          <w:tcPr>
            <w:tcW w:w="992"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203,6</w:t>
            </w:r>
          </w:p>
        </w:tc>
        <w:tc>
          <w:tcPr>
            <w:tcW w:w="992" w:type="dxa"/>
            <w:shd w:val="clear" w:color="auto" w:fill="auto"/>
            <w:vAlign w:val="center"/>
          </w:tcPr>
          <w:p w:rsidR="00947A47" w:rsidRPr="00E63BCE" w:rsidRDefault="008B174B" w:rsidP="008B174B">
            <w:pPr>
              <w:spacing w:after="0" w:line="240" w:lineRule="auto"/>
              <w:ind w:left="-89"/>
              <w:jc w:val="center"/>
              <w:rPr>
                <w:rFonts w:ascii="Times New Roman" w:hAnsi="Times New Roman"/>
                <w:sz w:val="28"/>
                <w:szCs w:val="28"/>
              </w:rPr>
            </w:pPr>
            <w:r>
              <w:rPr>
                <w:rFonts w:ascii="Times New Roman" w:hAnsi="Times New Roman"/>
                <w:sz w:val="28"/>
                <w:szCs w:val="28"/>
              </w:rPr>
              <w:t>210,1</w:t>
            </w:r>
          </w:p>
        </w:tc>
      </w:tr>
      <w:tr w:rsidR="00070C5A" w:rsidRPr="00E63BCE" w:rsidTr="008B174B">
        <w:tc>
          <w:tcPr>
            <w:tcW w:w="5778"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в том числе: от населения, </w:t>
            </w:r>
            <w:r w:rsidRPr="00E63BCE">
              <w:rPr>
                <w:rFonts w:ascii="Times New Roman" w:eastAsia="Times New Roman" w:hAnsi="Times New Roman"/>
                <w:bCs/>
                <w:sz w:val="28"/>
                <w:szCs w:val="28"/>
                <w:lang w:eastAsia="ru-RU"/>
              </w:rPr>
              <w:t>тыс. 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/год</w:t>
            </w:r>
          </w:p>
        </w:tc>
        <w:tc>
          <w:tcPr>
            <w:tcW w:w="992"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178,6</w:t>
            </w:r>
          </w:p>
        </w:tc>
        <w:tc>
          <w:tcPr>
            <w:tcW w:w="992"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170,0</w:t>
            </w:r>
          </w:p>
        </w:tc>
        <w:tc>
          <w:tcPr>
            <w:tcW w:w="992"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167,2</w:t>
            </w:r>
          </w:p>
        </w:tc>
        <w:tc>
          <w:tcPr>
            <w:tcW w:w="992" w:type="dxa"/>
            <w:shd w:val="clear" w:color="auto" w:fill="auto"/>
            <w:vAlign w:val="center"/>
          </w:tcPr>
          <w:p w:rsidR="00947A47" w:rsidRPr="00E63BCE" w:rsidRDefault="008B174B" w:rsidP="008B174B">
            <w:pPr>
              <w:spacing w:after="0" w:line="240" w:lineRule="auto"/>
              <w:jc w:val="center"/>
              <w:rPr>
                <w:rFonts w:ascii="Times New Roman" w:hAnsi="Times New Roman"/>
                <w:sz w:val="28"/>
                <w:szCs w:val="28"/>
              </w:rPr>
            </w:pPr>
            <w:r>
              <w:rPr>
                <w:rFonts w:ascii="Times New Roman" w:hAnsi="Times New Roman"/>
                <w:sz w:val="28"/>
                <w:szCs w:val="28"/>
              </w:rPr>
              <w:t>201,1</w:t>
            </w:r>
          </w:p>
        </w:tc>
      </w:tr>
      <w:tr w:rsidR="00070C5A" w:rsidRPr="00E63BCE" w:rsidTr="008B174B">
        <w:tc>
          <w:tcPr>
            <w:tcW w:w="5778"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от бюджетофинансируемых организаций, </w:t>
            </w:r>
            <w:r w:rsidRPr="00E63BCE">
              <w:rPr>
                <w:rFonts w:ascii="Times New Roman" w:eastAsia="Times New Roman" w:hAnsi="Times New Roman"/>
                <w:bCs/>
                <w:sz w:val="28"/>
                <w:szCs w:val="28"/>
                <w:lang w:eastAsia="ru-RU"/>
              </w:rPr>
              <w:t>тыс. 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/год</w:t>
            </w:r>
          </w:p>
        </w:tc>
        <w:tc>
          <w:tcPr>
            <w:tcW w:w="992" w:type="dxa"/>
            <w:shd w:val="clear" w:color="auto" w:fill="auto"/>
            <w:vAlign w:val="center"/>
          </w:tcPr>
          <w:p w:rsidR="00947A47" w:rsidRPr="00E63BCE" w:rsidRDefault="00947A47" w:rsidP="008B174B">
            <w:pPr>
              <w:spacing w:after="0" w:line="240" w:lineRule="auto"/>
              <w:jc w:val="center"/>
              <w:rPr>
                <w:rFonts w:ascii="Times New Roman" w:hAnsi="Times New Roman"/>
                <w:sz w:val="28"/>
                <w:szCs w:val="28"/>
              </w:rPr>
            </w:pPr>
            <w:r w:rsidRPr="00E63BCE">
              <w:rPr>
                <w:rFonts w:ascii="Times New Roman" w:hAnsi="Times New Roman"/>
                <w:sz w:val="28"/>
                <w:szCs w:val="28"/>
              </w:rPr>
              <w:t>1,2</w:t>
            </w:r>
          </w:p>
        </w:tc>
        <w:tc>
          <w:tcPr>
            <w:tcW w:w="992" w:type="dxa"/>
            <w:shd w:val="clear" w:color="auto" w:fill="auto"/>
            <w:vAlign w:val="center"/>
          </w:tcPr>
          <w:p w:rsidR="00947A47" w:rsidRPr="00E63BCE" w:rsidRDefault="00947A47" w:rsidP="008B174B">
            <w:pPr>
              <w:spacing w:after="0" w:line="240" w:lineRule="auto"/>
              <w:jc w:val="center"/>
              <w:rPr>
                <w:rFonts w:ascii="Times New Roman" w:hAnsi="Times New Roman"/>
                <w:sz w:val="28"/>
                <w:szCs w:val="28"/>
              </w:rPr>
            </w:pPr>
            <w:r w:rsidRPr="00E63BCE">
              <w:rPr>
                <w:rFonts w:ascii="Times New Roman" w:hAnsi="Times New Roman"/>
                <w:sz w:val="28"/>
                <w:szCs w:val="28"/>
              </w:rPr>
              <w:t>8,1</w:t>
            </w:r>
          </w:p>
        </w:tc>
        <w:tc>
          <w:tcPr>
            <w:tcW w:w="992" w:type="dxa"/>
            <w:shd w:val="clear" w:color="auto" w:fill="auto"/>
            <w:vAlign w:val="center"/>
          </w:tcPr>
          <w:p w:rsidR="00947A47" w:rsidRPr="00E63BCE" w:rsidRDefault="00947A47" w:rsidP="008B174B">
            <w:pPr>
              <w:spacing w:after="0" w:line="240" w:lineRule="auto"/>
              <w:jc w:val="center"/>
              <w:rPr>
                <w:rFonts w:ascii="Times New Roman" w:hAnsi="Times New Roman"/>
                <w:sz w:val="28"/>
                <w:szCs w:val="28"/>
              </w:rPr>
            </w:pPr>
            <w:r w:rsidRPr="00E63BCE">
              <w:rPr>
                <w:rFonts w:ascii="Times New Roman" w:hAnsi="Times New Roman"/>
                <w:sz w:val="28"/>
                <w:szCs w:val="28"/>
              </w:rPr>
              <w:t>9,1</w:t>
            </w:r>
          </w:p>
        </w:tc>
        <w:tc>
          <w:tcPr>
            <w:tcW w:w="992" w:type="dxa"/>
            <w:shd w:val="clear" w:color="auto" w:fill="auto"/>
            <w:vAlign w:val="center"/>
          </w:tcPr>
          <w:p w:rsidR="00947A47" w:rsidRPr="00E63BCE" w:rsidRDefault="008B174B" w:rsidP="008B174B">
            <w:pPr>
              <w:spacing w:after="0" w:line="240" w:lineRule="auto"/>
              <w:jc w:val="center"/>
              <w:rPr>
                <w:rFonts w:ascii="Times New Roman" w:hAnsi="Times New Roman"/>
                <w:sz w:val="28"/>
                <w:szCs w:val="28"/>
              </w:rPr>
            </w:pPr>
            <w:r>
              <w:rPr>
                <w:rFonts w:ascii="Times New Roman" w:hAnsi="Times New Roman"/>
                <w:sz w:val="28"/>
                <w:szCs w:val="28"/>
              </w:rPr>
              <w:t>9,0</w:t>
            </w:r>
          </w:p>
        </w:tc>
      </w:tr>
      <w:tr w:rsidR="00070C5A" w:rsidRPr="00E63BCE" w:rsidTr="008B174B">
        <w:tc>
          <w:tcPr>
            <w:tcW w:w="5778" w:type="dxa"/>
            <w:shd w:val="clear" w:color="auto" w:fill="auto"/>
          </w:tcPr>
          <w:p w:rsidR="00947A47" w:rsidRPr="00E63BCE" w:rsidRDefault="00947A47"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от прочих организаций, </w:t>
            </w:r>
            <w:r w:rsidRPr="00E63BCE">
              <w:rPr>
                <w:rFonts w:ascii="Times New Roman" w:eastAsia="Times New Roman" w:hAnsi="Times New Roman"/>
                <w:bCs/>
                <w:sz w:val="28"/>
                <w:szCs w:val="28"/>
                <w:lang w:eastAsia="ru-RU"/>
              </w:rPr>
              <w:t>тыс. м</w:t>
            </w:r>
            <w:r w:rsidRPr="00E63BCE">
              <w:rPr>
                <w:rFonts w:ascii="Times New Roman" w:eastAsia="Times New Roman" w:hAnsi="Times New Roman"/>
                <w:bCs/>
                <w:sz w:val="28"/>
                <w:szCs w:val="28"/>
                <w:vertAlign w:val="superscript"/>
                <w:lang w:eastAsia="ru-RU"/>
              </w:rPr>
              <w:t>3</w:t>
            </w:r>
            <w:r w:rsidRPr="00E63BCE">
              <w:rPr>
                <w:rFonts w:ascii="Times New Roman" w:eastAsia="Times New Roman" w:hAnsi="Times New Roman"/>
                <w:bCs/>
                <w:sz w:val="28"/>
                <w:szCs w:val="28"/>
                <w:lang w:eastAsia="ru-RU"/>
              </w:rPr>
              <w:t>/год</w:t>
            </w:r>
          </w:p>
        </w:tc>
        <w:tc>
          <w:tcPr>
            <w:tcW w:w="992" w:type="dxa"/>
            <w:shd w:val="clear" w:color="auto" w:fill="auto"/>
            <w:vAlign w:val="center"/>
          </w:tcPr>
          <w:p w:rsidR="00947A47" w:rsidRPr="00E63BCE" w:rsidRDefault="00947A47" w:rsidP="008B174B">
            <w:pPr>
              <w:spacing w:after="0" w:line="240" w:lineRule="auto"/>
              <w:jc w:val="center"/>
              <w:rPr>
                <w:rFonts w:ascii="Times New Roman" w:hAnsi="Times New Roman"/>
                <w:sz w:val="28"/>
                <w:szCs w:val="28"/>
              </w:rPr>
            </w:pPr>
            <w:r w:rsidRPr="00E63BCE">
              <w:rPr>
                <w:rFonts w:ascii="Times New Roman" w:hAnsi="Times New Roman"/>
                <w:sz w:val="28"/>
                <w:szCs w:val="28"/>
              </w:rPr>
              <w:t>44,9</w:t>
            </w:r>
          </w:p>
        </w:tc>
        <w:tc>
          <w:tcPr>
            <w:tcW w:w="992" w:type="dxa"/>
            <w:shd w:val="clear" w:color="auto" w:fill="auto"/>
            <w:vAlign w:val="center"/>
          </w:tcPr>
          <w:p w:rsidR="00947A47" w:rsidRPr="00E63BCE" w:rsidRDefault="00947A47" w:rsidP="008B174B">
            <w:pPr>
              <w:spacing w:after="0" w:line="240" w:lineRule="auto"/>
              <w:jc w:val="center"/>
              <w:rPr>
                <w:rFonts w:ascii="Times New Roman" w:hAnsi="Times New Roman"/>
                <w:sz w:val="28"/>
                <w:szCs w:val="28"/>
              </w:rPr>
            </w:pPr>
            <w:r w:rsidRPr="00E63BCE">
              <w:rPr>
                <w:rFonts w:ascii="Times New Roman" w:hAnsi="Times New Roman"/>
                <w:sz w:val="28"/>
                <w:szCs w:val="28"/>
              </w:rPr>
              <w:t>32,5</w:t>
            </w:r>
          </w:p>
        </w:tc>
        <w:tc>
          <w:tcPr>
            <w:tcW w:w="992" w:type="dxa"/>
            <w:shd w:val="clear" w:color="auto" w:fill="auto"/>
            <w:vAlign w:val="center"/>
          </w:tcPr>
          <w:p w:rsidR="00947A47" w:rsidRPr="00E63BCE" w:rsidRDefault="00947A47" w:rsidP="008B174B">
            <w:pPr>
              <w:spacing w:after="0" w:line="240" w:lineRule="auto"/>
              <w:jc w:val="center"/>
              <w:rPr>
                <w:rFonts w:ascii="Times New Roman" w:hAnsi="Times New Roman"/>
                <w:sz w:val="28"/>
                <w:szCs w:val="28"/>
              </w:rPr>
            </w:pPr>
            <w:r w:rsidRPr="00E63BCE">
              <w:rPr>
                <w:rFonts w:ascii="Times New Roman" w:hAnsi="Times New Roman"/>
                <w:sz w:val="28"/>
                <w:szCs w:val="28"/>
              </w:rPr>
              <w:t>27,3</w:t>
            </w:r>
          </w:p>
        </w:tc>
        <w:tc>
          <w:tcPr>
            <w:tcW w:w="992" w:type="dxa"/>
            <w:shd w:val="clear" w:color="auto" w:fill="auto"/>
            <w:vAlign w:val="center"/>
          </w:tcPr>
          <w:p w:rsidR="00947A47" w:rsidRPr="00E63BCE" w:rsidRDefault="00947A47" w:rsidP="008B174B">
            <w:pPr>
              <w:spacing w:after="0" w:line="240" w:lineRule="auto"/>
              <w:jc w:val="center"/>
              <w:rPr>
                <w:rFonts w:ascii="Times New Roman" w:hAnsi="Times New Roman"/>
                <w:sz w:val="28"/>
                <w:szCs w:val="28"/>
              </w:rPr>
            </w:pPr>
          </w:p>
        </w:tc>
      </w:tr>
    </w:tbl>
    <w:p w:rsidR="005267F9" w:rsidRPr="00E63BCE" w:rsidRDefault="005267F9" w:rsidP="00E63BCE">
      <w:pPr>
        <w:spacing w:after="0" w:line="240" w:lineRule="auto"/>
        <w:ind w:firstLine="709"/>
        <w:jc w:val="both"/>
        <w:rPr>
          <w:rFonts w:ascii="Times New Roman" w:hAnsi="Times New Roman"/>
          <w:sz w:val="28"/>
          <w:szCs w:val="28"/>
        </w:rPr>
      </w:pPr>
    </w:p>
    <w:p w:rsidR="004564F3" w:rsidRPr="00E63BCE" w:rsidRDefault="00C80B6F" w:rsidP="00E63BCE">
      <w:pPr>
        <w:pStyle w:val="2"/>
        <w:spacing w:before="0" w:after="0" w:line="240" w:lineRule="auto"/>
        <w:jc w:val="both"/>
        <w:rPr>
          <w:rFonts w:ascii="Times New Roman" w:hAnsi="Times New Roman"/>
          <w:i w:val="0"/>
          <w:spacing w:val="-6"/>
        </w:rPr>
      </w:pPr>
      <w:bookmarkStart w:id="2" w:name="_Toc6"/>
      <w:r w:rsidRPr="00E63BCE">
        <w:rPr>
          <w:rFonts w:ascii="Times New Roman" w:hAnsi="Times New Roman"/>
          <w:i w:val="0"/>
          <w:spacing w:val="-6"/>
        </w:rPr>
        <w:t>2.</w:t>
      </w:r>
      <w:r w:rsidR="00947A47" w:rsidRPr="00E63BCE">
        <w:rPr>
          <w:rFonts w:ascii="Times New Roman" w:hAnsi="Times New Roman"/>
          <w:i w:val="0"/>
          <w:spacing w:val="-6"/>
        </w:rPr>
        <w:t>2</w:t>
      </w:r>
      <w:r w:rsidRPr="00E63BCE">
        <w:rPr>
          <w:rFonts w:ascii="Times New Roman" w:hAnsi="Times New Roman"/>
          <w:i w:val="0"/>
          <w:spacing w:val="-6"/>
        </w:rPr>
        <w:t xml:space="preserve">. </w:t>
      </w:r>
      <w:r w:rsidR="004564F3" w:rsidRPr="00E63BCE">
        <w:rPr>
          <w:rFonts w:ascii="Times New Roman" w:hAnsi="Times New Roman"/>
          <w:i w:val="0"/>
          <w:spacing w:val="-6"/>
        </w:rPr>
        <w:t>Нормы водоотведения и расчетное количество сточных вод.</w:t>
      </w:r>
      <w:bookmarkEnd w:id="2"/>
    </w:p>
    <w:p w:rsidR="00947A47" w:rsidRPr="00E63BCE" w:rsidRDefault="00947A47" w:rsidP="00E63BCE">
      <w:pPr>
        <w:spacing w:after="0" w:line="240" w:lineRule="auto"/>
        <w:rPr>
          <w:rFonts w:ascii="Times New Roman" w:hAnsi="Times New Roman"/>
        </w:rPr>
      </w:pPr>
    </w:p>
    <w:p w:rsidR="004564F3" w:rsidRPr="00E63BCE" w:rsidRDefault="004564F3" w:rsidP="00E63BCE">
      <w:pPr>
        <w:spacing w:after="0" w:line="240" w:lineRule="auto"/>
        <w:jc w:val="both"/>
        <w:rPr>
          <w:rFonts w:ascii="Times New Roman" w:hAnsi="Times New Roman"/>
          <w:spacing w:val="-12"/>
          <w:sz w:val="28"/>
          <w:szCs w:val="28"/>
        </w:rPr>
      </w:pPr>
      <w:r w:rsidRPr="00E63BCE">
        <w:rPr>
          <w:rFonts w:ascii="Times New Roman" w:hAnsi="Times New Roman"/>
          <w:spacing w:val="-12"/>
          <w:sz w:val="28"/>
          <w:szCs w:val="28"/>
        </w:rPr>
        <w:tab/>
        <w:t>Нормы водоотведения приняты в соответствии со СП 32.13330-2012, п. 2.1 равными нормам водопотребления без учета расхода воды на полив территории и зеленых насаждений. Коэффициент суточной неравномерности принят равным 1.1.</w:t>
      </w:r>
    </w:p>
    <w:p w:rsidR="004564F3" w:rsidRPr="00E63BCE" w:rsidRDefault="004564F3" w:rsidP="00E63BCE">
      <w:pPr>
        <w:spacing w:after="0" w:line="240" w:lineRule="auto"/>
        <w:ind w:firstLine="708"/>
        <w:jc w:val="both"/>
        <w:rPr>
          <w:rFonts w:ascii="Times New Roman" w:hAnsi="Times New Roman"/>
          <w:spacing w:val="-8"/>
          <w:sz w:val="28"/>
          <w:szCs w:val="28"/>
        </w:rPr>
      </w:pPr>
      <w:r w:rsidRPr="00E63BCE">
        <w:rPr>
          <w:rFonts w:ascii="Times New Roman" w:hAnsi="Times New Roman"/>
          <w:spacing w:val="-8"/>
          <w:sz w:val="28"/>
          <w:szCs w:val="28"/>
        </w:rPr>
        <w:t xml:space="preserve">Расход сточных вод от промышленных предприятий принят в соответствии с примечанием № 2 к таблице № 3 </w:t>
      </w:r>
      <w:r w:rsidRPr="00E63BCE">
        <w:rPr>
          <w:rFonts w:ascii="Times New Roman" w:hAnsi="Times New Roman"/>
          <w:spacing w:val="-12"/>
          <w:sz w:val="28"/>
          <w:szCs w:val="28"/>
        </w:rPr>
        <w:t xml:space="preserve">СП 32.13330-2012 </w:t>
      </w:r>
      <w:r w:rsidRPr="00E63BCE">
        <w:rPr>
          <w:rFonts w:ascii="Times New Roman" w:hAnsi="Times New Roman"/>
          <w:spacing w:val="-8"/>
          <w:sz w:val="28"/>
          <w:szCs w:val="28"/>
        </w:rPr>
        <w:t xml:space="preserve">в размере 25% расхода стоков от населения. </w:t>
      </w:r>
    </w:p>
    <w:p w:rsidR="004564F3" w:rsidRPr="00E63BCE" w:rsidRDefault="004564F3"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Объем сточных вод от промышленных и сельскохозяйственных предприятий определен на основании укрупненных норм.</w:t>
      </w:r>
    </w:p>
    <w:p w:rsidR="008A7E81" w:rsidRPr="00E63BCE" w:rsidRDefault="008A7E81" w:rsidP="00E63BCE">
      <w:pPr>
        <w:spacing w:after="0" w:line="240" w:lineRule="auto"/>
        <w:ind w:firstLine="708"/>
        <w:jc w:val="both"/>
        <w:rPr>
          <w:rFonts w:ascii="Times New Roman" w:hAnsi="Times New Roman"/>
          <w:sz w:val="28"/>
          <w:szCs w:val="28"/>
        </w:rPr>
      </w:pPr>
    </w:p>
    <w:tbl>
      <w:tblPr>
        <w:tblW w:w="10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365"/>
        <w:gridCol w:w="1326"/>
        <w:gridCol w:w="1134"/>
        <w:gridCol w:w="1423"/>
        <w:gridCol w:w="1222"/>
        <w:gridCol w:w="1569"/>
      </w:tblGrid>
      <w:tr w:rsidR="00070C5A" w:rsidRPr="00E63BCE" w:rsidTr="00002D05">
        <w:tc>
          <w:tcPr>
            <w:tcW w:w="2415" w:type="dxa"/>
            <w:shd w:val="clear" w:color="auto" w:fill="auto"/>
          </w:tcPr>
          <w:p w:rsidR="008A7E81" w:rsidRPr="00E63BCE" w:rsidRDefault="008A7E81" w:rsidP="00E63BCE">
            <w:pPr>
              <w:spacing w:after="0" w:line="240" w:lineRule="auto"/>
              <w:jc w:val="both"/>
              <w:rPr>
                <w:rFonts w:ascii="Times New Roman" w:hAnsi="Times New Roman"/>
                <w:sz w:val="24"/>
                <w:szCs w:val="24"/>
              </w:rPr>
            </w:pPr>
            <w:r w:rsidRPr="00E63BCE">
              <w:rPr>
                <w:rFonts w:ascii="Times New Roman" w:hAnsi="Times New Roman"/>
                <w:sz w:val="24"/>
                <w:szCs w:val="24"/>
              </w:rPr>
              <w:t>Наименование потребит</w:t>
            </w:r>
            <w:r w:rsidR="00DA26BF" w:rsidRPr="00E63BCE">
              <w:rPr>
                <w:rFonts w:ascii="Times New Roman" w:hAnsi="Times New Roman"/>
                <w:sz w:val="24"/>
                <w:szCs w:val="24"/>
              </w:rPr>
              <w:t>елей</w:t>
            </w:r>
          </w:p>
        </w:tc>
        <w:tc>
          <w:tcPr>
            <w:tcW w:w="1383" w:type="dxa"/>
            <w:shd w:val="clear" w:color="auto" w:fill="auto"/>
          </w:tcPr>
          <w:p w:rsidR="00BE029A"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Норма водоотве</w:t>
            </w:r>
            <w:r w:rsidR="00BE029A" w:rsidRPr="00E63BCE">
              <w:rPr>
                <w:rFonts w:ascii="Times New Roman" w:hAnsi="Times New Roman"/>
                <w:sz w:val="24"/>
                <w:szCs w:val="24"/>
              </w:rPr>
              <w:t>-</w:t>
            </w:r>
          </w:p>
          <w:p w:rsidR="00BE029A"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 xml:space="preserve">дения, </w:t>
            </w:r>
          </w:p>
          <w:p w:rsidR="008A7E81"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л/сут.</w:t>
            </w:r>
          </w:p>
        </w:tc>
        <w:tc>
          <w:tcPr>
            <w:tcW w:w="1344" w:type="dxa"/>
            <w:shd w:val="clear" w:color="auto" w:fill="auto"/>
          </w:tcPr>
          <w:p w:rsidR="00BE029A"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Коэффи</w:t>
            </w:r>
            <w:r w:rsidR="00BE029A" w:rsidRPr="00E63BCE">
              <w:rPr>
                <w:rFonts w:ascii="Times New Roman" w:hAnsi="Times New Roman"/>
                <w:sz w:val="24"/>
                <w:szCs w:val="24"/>
              </w:rPr>
              <w:t>-</w:t>
            </w:r>
            <w:r w:rsidRPr="00E63BCE">
              <w:rPr>
                <w:rFonts w:ascii="Times New Roman" w:hAnsi="Times New Roman"/>
                <w:sz w:val="24"/>
                <w:szCs w:val="24"/>
              </w:rPr>
              <w:t>циент суточной неравно</w:t>
            </w:r>
            <w:r w:rsidR="00BE029A" w:rsidRPr="00E63BCE">
              <w:rPr>
                <w:rFonts w:ascii="Times New Roman" w:hAnsi="Times New Roman"/>
                <w:sz w:val="24"/>
                <w:szCs w:val="24"/>
              </w:rPr>
              <w:t>-</w:t>
            </w:r>
          </w:p>
          <w:p w:rsidR="008A7E81"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 xml:space="preserve">мерности </w:t>
            </w:r>
          </w:p>
        </w:tc>
        <w:tc>
          <w:tcPr>
            <w:tcW w:w="1149" w:type="dxa"/>
            <w:shd w:val="clear" w:color="auto" w:fill="auto"/>
          </w:tcPr>
          <w:p w:rsidR="00BE029A"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Населе</w:t>
            </w:r>
            <w:r w:rsidR="00BE029A" w:rsidRPr="00E63BCE">
              <w:rPr>
                <w:rFonts w:ascii="Times New Roman" w:hAnsi="Times New Roman"/>
                <w:sz w:val="24"/>
                <w:szCs w:val="24"/>
              </w:rPr>
              <w:t>-</w:t>
            </w:r>
          </w:p>
          <w:p w:rsidR="00BE029A"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 xml:space="preserve">ние </w:t>
            </w:r>
          </w:p>
          <w:p w:rsidR="008A7E81"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тыс. чел.</w:t>
            </w:r>
          </w:p>
        </w:tc>
        <w:tc>
          <w:tcPr>
            <w:tcW w:w="1442" w:type="dxa"/>
            <w:shd w:val="clear" w:color="auto" w:fill="auto"/>
          </w:tcPr>
          <w:p w:rsidR="008A7E81" w:rsidRPr="00E63BCE" w:rsidRDefault="00DA26BF" w:rsidP="00E63BCE">
            <w:pPr>
              <w:spacing w:after="0" w:line="240" w:lineRule="auto"/>
              <w:jc w:val="both"/>
              <w:rPr>
                <w:rFonts w:ascii="Times New Roman" w:hAnsi="Times New Roman"/>
                <w:sz w:val="24"/>
                <w:szCs w:val="24"/>
              </w:rPr>
            </w:pPr>
            <w:r w:rsidRPr="00E63BCE">
              <w:rPr>
                <w:rFonts w:ascii="Times New Roman" w:hAnsi="Times New Roman"/>
                <w:sz w:val="24"/>
                <w:szCs w:val="24"/>
              </w:rPr>
              <w:t>Расход</w:t>
            </w:r>
            <w:r w:rsidR="00BE029A" w:rsidRPr="00E63BCE">
              <w:rPr>
                <w:rFonts w:ascii="Times New Roman" w:hAnsi="Times New Roman"/>
                <w:sz w:val="24"/>
                <w:szCs w:val="24"/>
              </w:rPr>
              <w:t xml:space="preserve"> суточный</w:t>
            </w:r>
            <w:r w:rsidRPr="00E63BCE">
              <w:rPr>
                <w:rFonts w:ascii="Times New Roman" w:hAnsi="Times New Roman"/>
                <w:sz w:val="24"/>
                <w:szCs w:val="24"/>
              </w:rPr>
              <w:t>, м</w:t>
            </w:r>
            <w:r w:rsidRPr="00E63BCE">
              <w:rPr>
                <w:rFonts w:ascii="Times New Roman" w:hAnsi="Times New Roman"/>
                <w:sz w:val="24"/>
                <w:szCs w:val="24"/>
                <w:vertAlign w:val="superscript"/>
              </w:rPr>
              <w:t>3</w:t>
            </w:r>
            <w:r w:rsidR="00BE029A" w:rsidRPr="00E63BCE">
              <w:rPr>
                <w:rFonts w:ascii="Times New Roman" w:hAnsi="Times New Roman"/>
                <w:sz w:val="24"/>
                <w:szCs w:val="24"/>
                <w:vertAlign w:val="superscript"/>
              </w:rPr>
              <w:t xml:space="preserve"> </w:t>
            </w:r>
            <w:r w:rsidR="00BE029A" w:rsidRPr="00E63BCE">
              <w:rPr>
                <w:rFonts w:ascii="Times New Roman" w:hAnsi="Times New Roman"/>
                <w:sz w:val="24"/>
                <w:szCs w:val="24"/>
              </w:rPr>
              <w:t>/сут.</w:t>
            </w:r>
          </w:p>
        </w:tc>
        <w:tc>
          <w:tcPr>
            <w:tcW w:w="1238" w:type="dxa"/>
            <w:shd w:val="clear" w:color="auto" w:fill="auto"/>
          </w:tcPr>
          <w:p w:rsidR="008A7E81" w:rsidRPr="00E63BCE" w:rsidRDefault="00BE029A" w:rsidP="00E63BCE">
            <w:pPr>
              <w:spacing w:after="0" w:line="240" w:lineRule="auto"/>
              <w:jc w:val="both"/>
              <w:rPr>
                <w:rFonts w:ascii="Times New Roman" w:hAnsi="Times New Roman"/>
                <w:sz w:val="24"/>
                <w:szCs w:val="24"/>
              </w:rPr>
            </w:pPr>
            <w:r w:rsidRPr="00E63BCE">
              <w:rPr>
                <w:rFonts w:ascii="Times New Roman" w:hAnsi="Times New Roman"/>
                <w:sz w:val="24"/>
                <w:szCs w:val="24"/>
              </w:rPr>
              <w:t>Расход часовой, м</w:t>
            </w:r>
            <w:r w:rsidRPr="00E63BCE">
              <w:rPr>
                <w:rFonts w:ascii="Times New Roman" w:hAnsi="Times New Roman"/>
                <w:sz w:val="24"/>
                <w:szCs w:val="24"/>
                <w:vertAlign w:val="superscript"/>
              </w:rPr>
              <w:t xml:space="preserve">3 </w:t>
            </w:r>
            <w:r w:rsidRPr="00E63BCE">
              <w:rPr>
                <w:rFonts w:ascii="Times New Roman" w:hAnsi="Times New Roman"/>
                <w:sz w:val="24"/>
                <w:szCs w:val="24"/>
              </w:rPr>
              <w:t xml:space="preserve">/сут </w:t>
            </w:r>
          </w:p>
        </w:tc>
        <w:tc>
          <w:tcPr>
            <w:tcW w:w="1591" w:type="dxa"/>
            <w:shd w:val="clear" w:color="auto" w:fill="auto"/>
          </w:tcPr>
          <w:p w:rsidR="008A7E81" w:rsidRPr="00E63BCE" w:rsidRDefault="00BE029A" w:rsidP="00E63BCE">
            <w:pPr>
              <w:spacing w:after="0" w:line="240" w:lineRule="auto"/>
              <w:jc w:val="both"/>
              <w:rPr>
                <w:rFonts w:ascii="Times New Roman" w:hAnsi="Times New Roman"/>
                <w:sz w:val="24"/>
                <w:szCs w:val="24"/>
              </w:rPr>
            </w:pPr>
            <w:r w:rsidRPr="00E63BCE">
              <w:rPr>
                <w:rFonts w:ascii="Times New Roman" w:hAnsi="Times New Roman"/>
                <w:sz w:val="24"/>
                <w:szCs w:val="24"/>
              </w:rPr>
              <w:t>Расход секундный, л/сек.</w:t>
            </w:r>
          </w:p>
        </w:tc>
      </w:tr>
      <w:tr w:rsidR="00BE029A" w:rsidRPr="00E63BCE" w:rsidTr="00002D05">
        <w:tc>
          <w:tcPr>
            <w:tcW w:w="10562" w:type="dxa"/>
            <w:gridSpan w:val="7"/>
            <w:shd w:val="clear" w:color="auto" w:fill="auto"/>
          </w:tcPr>
          <w:p w:rsidR="00BE029A" w:rsidRPr="00E63BCE" w:rsidRDefault="00BE029A"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Население</w:t>
            </w:r>
          </w:p>
        </w:tc>
      </w:tr>
      <w:tr w:rsidR="00070C5A" w:rsidRPr="00E63BCE" w:rsidTr="00002D05">
        <w:tc>
          <w:tcPr>
            <w:tcW w:w="2415" w:type="dxa"/>
            <w:shd w:val="clear" w:color="auto" w:fill="auto"/>
          </w:tcPr>
          <w:p w:rsidR="008A7E81" w:rsidRPr="00E63BCE" w:rsidRDefault="00BE029A" w:rsidP="00E63BCE">
            <w:pPr>
              <w:spacing w:after="0" w:line="240" w:lineRule="auto"/>
              <w:jc w:val="both"/>
              <w:rPr>
                <w:rFonts w:ascii="Times New Roman" w:hAnsi="Times New Roman"/>
                <w:sz w:val="28"/>
                <w:szCs w:val="28"/>
              </w:rPr>
            </w:pPr>
            <w:r w:rsidRPr="00E63BCE">
              <w:rPr>
                <w:rFonts w:ascii="Times New Roman" w:hAnsi="Times New Roman"/>
                <w:sz w:val="28"/>
                <w:szCs w:val="28"/>
              </w:rPr>
              <w:t xml:space="preserve">Застройка зданиями, оборудованными внутренним водопроводом и канализацией с </w:t>
            </w:r>
            <w:r w:rsidRPr="00E63BCE">
              <w:rPr>
                <w:rFonts w:ascii="Times New Roman" w:hAnsi="Times New Roman"/>
                <w:sz w:val="28"/>
                <w:szCs w:val="28"/>
              </w:rPr>
              <w:lastRenderedPageBreak/>
              <w:t>ванными и местными водонагревателями</w:t>
            </w:r>
          </w:p>
        </w:tc>
        <w:tc>
          <w:tcPr>
            <w:tcW w:w="1383" w:type="dxa"/>
            <w:shd w:val="clear" w:color="auto" w:fill="auto"/>
            <w:vAlign w:val="center"/>
          </w:tcPr>
          <w:p w:rsidR="008A7E81" w:rsidRPr="00E63BCE" w:rsidRDefault="00BE029A" w:rsidP="00E63BCE">
            <w:pPr>
              <w:spacing w:after="0" w:line="240" w:lineRule="auto"/>
              <w:jc w:val="center"/>
              <w:rPr>
                <w:rFonts w:ascii="Times New Roman" w:hAnsi="Times New Roman"/>
                <w:sz w:val="28"/>
                <w:szCs w:val="28"/>
              </w:rPr>
            </w:pPr>
            <w:r w:rsidRPr="00E63BCE">
              <w:rPr>
                <w:rFonts w:ascii="Times New Roman" w:hAnsi="Times New Roman"/>
                <w:sz w:val="28"/>
                <w:szCs w:val="28"/>
              </w:rPr>
              <w:lastRenderedPageBreak/>
              <w:t>160</w:t>
            </w:r>
          </w:p>
        </w:tc>
        <w:tc>
          <w:tcPr>
            <w:tcW w:w="1344" w:type="dxa"/>
            <w:shd w:val="clear" w:color="auto" w:fill="auto"/>
            <w:vAlign w:val="center"/>
          </w:tcPr>
          <w:p w:rsidR="008A7E81" w:rsidRPr="00E63BCE" w:rsidRDefault="00BE029A" w:rsidP="00E63BCE">
            <w:pPr>
              <w:spacing w:after="0" w:line="240" w:lineRule="auto"/>
              <w:jc w:val="center"/>
              <w:rPr>
                <w:rFonts w:ascii="Times New Roman" w:hAnsi="Times New Roman"/>
                <w:sz w:val="28"/>
                <w:szCs w:val="28"/>
              </w:rPr>
            </w:pPr>
            <w:r w:rsidRPr="00E63BCE">
              <w:rPr>
                <w:rFonts w:ascii="Times New Roman" w:hAnsi="Times New Roman"/>
                <w:sz w:val="28"/>
                <w:szCs w:val="28"/>
              </w:rPr>
              <w:t>1,1</w:t>
            </w:r>
          </w:p>
        </w:tc>
        <w:tc>
          <w:tcPr>
            <w:tcW w:w="1149" w:type="dxa"/>
            <w:shd w:val="clear" w:color="auto" w:fill="auto"/>
            <w:vAlign w:val="center"/>
          </w:tcPr>
          <w:p w:rsidR="008A7E81" w:rsidRPr="00E63BCE" w:rsidRDefault="00BE029A" w:rsidP="00E63BCE">
            <w:pPr>
              <w:spacing w:after="0" w:line="240" w:lineRule="auto"/>
              <w:jc w:val="center"/>
              <w:rPr>
                <w:rFonts w:ascii="Times New Roman" w:hAnsi="Times New Roman"/>
                <w:sz w:val="28"/>
                <w:szCs w:val="28"/>
              </w:rPr>
            </w:pPr>
            <w:r w:rsidRPr="00E63BCE">
              <w:rPr>
                <w:rFonts w:ascii="Times New Roman" w:hAnsi="Times New Roman"/>
                <w:sz w:val="28"/>
                <w:szCs w:val="28"/>
              </w:rPr>
              <w:t>6,58</w:t>
            </w:r>
          </w:p>
        </w:tc>
        <w:tc>
          <w:tcPr>
            <w:tcW w:w="1442" w:type="dxa"/>
            <w:shd w:val="clear" w:color="auto" w:fill="auto"/>
            <w:vAlign w:val="center"/>
          </w:tcPr>
          <w:p w:rsidR="008A7E81" w:rsidRPr="00E63BCE" w:rsidRDefault="00BE029A" w:rsidP="00E63BCE">
            <w:pPr>
              <w:spacing w:after="0" w:line="240" w:lineRule="auto"/>
              <w:jc w:val="center"/>
              <w:rPr>
                <w:rFonts w:ascii="Times New Roman" w:hAnsi="Times New Roman"/>
                <w:sz w:val="28"/>
                <w:szCs w:val="28"/>
              </w:rPr>
            </w:pPr>
            <w:r w:rsidRPr="00E63BCE">
              <w:rPr>
                <w:rFonts w:ascii="Times New Roman" w:hAnsi="Times New Roman"/>
                <w:sz w:val="28"/>
                <w:szCs w:val="28"/>
              </w:rPr>
              <w:t>1,06</w:t>
            </w:r>
          </w:p>
        </w:tc>
        <w:tc>
          <w:tcPr>
            <w:tcW w:w="1238" w:type="dxa"/>
            <w:shd w:val="clear" w:color="auto" w:fill="auto"/>
            <w:vAlign w:val="center"/>
          </w:tcPr>
          <w:p w:rsidR="008A7E81" w:rsidRPr="00E63BCE" w:rsidRDefault="00BE029A" w:rsidP="00E63BCE">
            <w:pPr>
              <w:spacing w:after="0" w:line="240" w:lineRule="auto"/>
              <w:jc w:val="center"/>
              <w:rPr>
                <w:rFonts w:ascii="Times New Roman" w:hAnsi="Times New Roman"/>
                <w:sz w:val="28"/>
                <w:szCs w:val="28"/>
              </w:rPr>
            </w:pPr>
            <w:r w:rsidRPr="00E63BCE">
              <w:rPr>
                <w:rFonts w:ascii="Times New Roman" w:hAnsi="Times New Roman"/>
                <w:sz w:val="28"/>
                <w:szCs w:val="28"/>
              </w:rPr>
              <w:t>44,16</w:t>
            </w:r>
          </w:p>
        </w:tc>
        <w:tc>
          <w:tcPr>
            <w:tcW w:w="1591" w:type="dxa"/>
            <w:shd w:val="clear" w:color="auto" w:fill="auto"/>
            <w:vAlign w:val="center"/>
          </w:tcPr>
          <w:p w:rsidR="008A7E81" w:rsidRPr="00E63BCE" w:rsidRDefault="00BE029A" w:rsidP="00E63BCE">
            <w:pPr>
              <w:spacing w:after="0" w:line="240" w:lineRule="auto"/>
              <w:jc w:val="center"/>
              <w:rPr>
                <w:rFonts w:ascii="Times New Roman" w:hAnsi="Times New Roman"/>
                <w:sz w:val="28"/>
                <w:szCs w:val="28"/>
                <w:lang w:val="en-US"/>
              </w:rPr>
            </w:pPr>
            <w:r w:rsidRPr="00E63BCE">
              <w:rPr>
                <w:rFonts w:ascii="Times New Roman" w:hAnsi="Times New Roman"/>
                <w:sz w:val="28"/>
                <w:szCs w:val="28"/>
              </w:rPr>
              <w:t>12,27</w:t>
            </w:r>
          </w:p>
        </w:tc>
      </w:tr>
      <w:tr w:rsidR="00BE4F4F" w:rsidRPr="00E63BCE" w:rsidTr="00002D05">
        <w:tc>
          <w:tcPr>
            <w:tcW w:w="10562" w:type="dxa"/>
            <w:gridSpan w:val="7"/>
            <w:shd w:val="clear" w:color="auto" w:fill="auto"/>
            <w:vAlign w:val="center"/>
          </w:tcPr>
          <w:p w:rsidR="00BE4F4F" w:rsidRPr="00E63BCE" w:rsidRDefault="00BE4F4F"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lastRenderedPageBreak/>
              <w:t>Промышленность</w:t>
            </w:r>
          </w:p>
        </w:tc>
      </w:tr>
      <w:tr w:rsidR="00070C5A" w:rsidRPr="00E63BCE" w:rsidTr="00002D05">
        <w:tc>
          <w:tcPr>
            <w:tcW w:w="2415" w:type="dxa"/>
            <w:shd w:val="clear" w:color="auto" w:fill="auto"/>
          </w:tcPr>
          <w:p w:rsidR="008A7E81" w:rsidRPr="00E63BCE" w:rsidRDefault="00BE4F4F" w:rsidP="00E63BCE">
            <w:pPr>
              <w:spacing w:after="0" w:line="240" w:lineRule="auto"/>
              <w:jc w:val="both"/>
              <w:rPr>
                <w:rFonts w:ascii="Times New Roman" w:hAnsi="Times New Roman"/>
                <w:sz w:val="28"/>
                <w:szCs w:val="28"/>
              </w:rPr>
            </w:pPr>
            <w:r w:rsidRPr="00E63BCE">
              <w:rPr>
                <w:rFonts w:ascii="Times New Roman" w:hAnsi="Times New Roman"/>
                <w:sz w:val="28"/>
                <w:szCs w:val="28"/>
              </w:rPr>
              <w:t>25 %</w:t>
            </w:r>
          </w:p>
        </w:tc>
        <w:tc>
          <w:tcPr>
            <w:tcW w:w="1383" w:type="dxa"/>
            <w:shd w:val="clear" w:color="auto" w:fill="auto"/>
          </w:tcPr>
          <w:p w:rsidR="008A7E81" w:rsidRPr="00E63BCE" w:rsidRDefault="008A7E81" w:rsidP="00E63BCE">
            <w:pPr>
              <w:spacing w:after="0" w:line="240" w:lineRule="auto"/>
              <w:jc w:val="both"/>
              <w:rPr>
                <w:rFonts w:ascii="Times New Roman" w:hAnsi="Times New Roman"/>
                <w:sz w:val="28"/>
                <w:szCs w:val="28"/>
              </w:rPr>
            </w:pPr>
          </w:p>
        </w:tc>
        <w:tc>
          <w:tcPr>
            <w:tcW w:w="1344" w:type="dxa"/>
            <w:shd w:val="clear" w:color="auto" w:fill="auto"/>
          </w:tcPr>
          <w:p w:rsidR="008A7E81" w:rsidRPr="00E63BCE" w:rsidRDefault="008A7E81" w:rsidP="00E63BCE">
            <w:pPr>
              <w:spacing w:after="0" w:line="240" w:lineRule="auto"/>
              <w:jc w:val="both"/>
              <w:rPr>
                <w:rFonts w:ascii="Times New Roman" w:hAnsi="Times New Roman"/>
                <w:sz w:val="28"/>
                <w:szCs w:val="28"/>
              </w:rPr>
            </w:pPr>
          </w:p>
        </w:tc>
        <w:tc>
          <w:tcPr>
            <w:tcW w:w="1149" w:type="dxa"/>
            <w:shd w:val="clear" w:color="auto" w:fill="auto"/>
          </w:tcPr>
          <w:p w:rsidR="008A7E81" w:rsidRPr="00E63BCE" w:rsidRDefault="008A7E81" w:rsidP="00E63BCE">
            <w:pPr>
              <w:spacing w:after="0" w:line="240" w:lineRule="auto"/>
              <w:jc w:val="both"/>
              <w:rPr>
                <w:rFonts w:ascii="Times New Roman" w:hAnsi="Times New Roman"/>
                <w:sz w:val="28"/>
                <w:szCs w:val="28"/>
              </w:rPr>
            </w:pPr>
          </w:p>
        </w:tc>
        <w:tc>
          <w:tcPr>
            <w:tcW w:w="1442" w:type="dxa"/>
            <w:shd w:val="clear" w:color="auto" w:fill="auto"/>
          </w:tcPr>
          <w:p w:rsidR="008A7E81" w:rsidRPr="00E63BCE" w:rsidRDefault="00BE4F4F" w:rsidP="00E63BCE">
            <w:pPr>
              <w:spacing w:after="0" w:line="240" w:lineRule="auto"/>
              <w:jc w:val="both"/>
              <w:rPr>
                <w:rFonts w:ascii="Times New Roman" w:hAnsi="Times New Roman"/>
                <w:sz w:val="28"/>
                <w:szCs w:val="28"/>
              </w:rPr>
            </w:pPr>
            <w:r w:rsidRPr="00E63BCE">
              <w:rPr>
                <w:rFonts w:ascii="Times New Roman" w:hAnsi="Times New Roman"/>
                <w:sz w:val="28"/>
                <w:szCs w:val="28"/>
              </w:rPr>
              <w:t>0,625</w:t>
            </w:r>
          </w:p>
        </w:tc>
        <w:tc>
          <w:tcPr>
            <w:tcW w:w="1238" w:type="dxa"/>
            <w:shd w:val="clear" w:color="auto" w:fill="auto"/>
          </w:tcPr>
          <w:p w:rsidR="008A7E81" w:rsidRPr="00E63BCE" w:rsidRDefault="00BE4F4F" w:rsidP="00E63BCE">
            <w:pPr>
              <w:spacing w:after="0" w:line="240" w:lineRule="auto"/>
              <w:jc w:val="both"/>
              <w:rPr>
                <w:rFonts w:ascii="Times New Roman" w:hAnsi="Times New Roman"/>
                <w:sz w:val="28"/>
                <w:szCs w:val="28"/>
              </w:rPr>
            </w:pPr>
            <w:r w:rsidRPr="00E63BCE">
              <w:rPr>
                <w:rFonts w:ascii="Times New Roman" w:hAnsi="Times New Roman"/>
                <w:sz w:val="28"/>
                <w:szCs w:val="28"/>
              </w:rPr>
              <w:t>11,04</w:t>
            </w:r>
          </w:p>
        </w:tc>
        <w:tc>
          <w:tcPr>
            <w:tcW w:w="1591" w:type="dxa"/>
            <w:shd w:val="clear" w:color="auto" w:fill="auto"/>
          </w:tcPr>
          <w:p w:rsidR="008A7E81" w:rsidRPr="00E63BCE" w:rsidRDefault="00BE4F4F" w:rsidP="00E63BCE">
            <w:pPr>
              <w:spacing w:after="0" w:line="240" w:lineRule="auto"/>
              <w:jc w:val="both"/>
              <w:rPr>
                <w:rFonts w:ascii="Times New Roman" w:hAnsi="Times New Roman"/>
                <w:sz w:val="28"/>
                <w:szCs w:val="28"/>
              </w:rPr>
            </w:pPr>
            <w:r w:rsidRPr="00E63BCE">
              <w:rPr>
                <w:rFonts w:ascii="Times New Roman" w:hAnsi="Times New Roman"/>
                <w:sz w:val="28"/>
                <w:szCs w:val="28"/>
              </w:rPr>
              <w:t>3,068</w:t>
            </w:r>
          </w:p>
        </w:tc>
      </w:tr>
    </w:tbl>
    <w:p w:rsidR="008A7E81" w:rsidRPr="00E63BCE" w:rsidRDefault="008A7E81" w:rsidP="00E63BCE">
      <w:pPr>
        <w:spacing w:after="0" w:line="240" w:lineRule="auto"/>
        <w:jc w:val="both"/>
        <w:rPr>
          <w:rFonts w:ascii="Times New Roman" w:hAnsi="Times New Roman"/>
          <w:sz w:val="28"/>
          <w:szCs w:val="28"/>
        </w:rPr>
      </w:pPr>
    </w:p>
    <w:p w:rsidR="008A7E81" w:rsidRPr="00E63BCE" w:rsidRDefault="00BE4F4F" w:rsidP="00E63BCE">
      <w:pPr>
        <w:spacing w:after="0" w:line="240" w:lineRule="auto"/>
        <w:jc w:val="both"/>
        <w:rPr>
          <w:rFonts w:ascii="Times New Roman" w:hAnsi="Times New Roman"/>
          <w:b/>
          <w:sz w:val="28"/>
          <w:szCs w:val="28"/>
        </w:rPr>
      </w:pPr>
      <w:r w:rsidRPr="00E63BCE">
        <w:rPr>
          <w:rFonts w:ascii="Times New Roman" w:hAnsi="Times New Roman"/>
          <w:b/>
          <w:sz w:val="28"/>
          <w:szCs w:val="28"/>
        </w:rPr>
        <w:t>2.</w:t>
      </w:r>
      <w:r w:rsidR="00052BD4" w:rsidRPr="00E63BCE">
        <w:rPr>
          <w:rFonts w:ascii="Times New Roman" w:hAnsi="Times New Roman"/>
          <w:b/>
          <w:sz w:val="28"/>
          <w:szCs w:val="28"/>
        </w:rPr>
        <w:t>3</w:t>
      </w:r>
      <w:r w:rsidRPr="00E63BCE">
        <w:rPr>
          <w:rFonts w:ascii="Times New Roman" w:hAnsi="Times New Roman"/>
          <w:b/>
          <w:sz w:val="28"/>
          <w:szCs w:val="28"/>
        </w:rPr>
        <w:t>. Балансы производительности сооружений системы водоотведения.</w:t>
      </w:r>
    </w:p>
    <w:p w:rsidR="00BE4F4F" w:rsidRPr="00E63BCE" w:rsidRDefault="00BE4F4F" w:rsidP="00E63BCE">
      <w:pPr>
        <w:spacing w:after="0" w:line="240" w:lineRule="auto"/>
        <w:ind w:firstLine="708"/>
        <w:jc w:val="center"/>
        <w:rPr>
          <w:rFonts w:ascii="Times New Roman" w:hAnsi="Times New Roman"/>
          <w:b/>
          <w:sz w:val="28"/>
          <w:szCs w:val="28"/>
        </w:rPr>
      </w:pPr>
    </w:p>
    <w:p w:rsidR="00BE4F4F" w:rsidRPr="00E63BCE" w:rsidRDefault="00BE4F4F"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В связи с отсутствием канализационных очистных сооружений нет возможности определить производительность.</w:t>
      </w:r>
    </w:p>
    <w:p w:rsidR="00947A47" w:rsidRPr="00E63BCE" w:rsidRDefault="00947A47" w:rsidP="00E63BCE">
      <w:pPr>
        <w:spacing w:after="0" w:line="240" w:lineRule="auto"/>
        <w:ind w:firstLine="708"/>
        <w:jc w:val="both"/>
        <w:rPr>
          <w:rFonts w:ascii="Times New Roman" w:hAnsi="Times New Roman"/>
          <w:b/>
          <w:sz w:val="28"/>
          <w:szCs w:val="28"/>
        </w:rPr>
      </w:pPr>
    </w:p>
    <w:p w:rsidR="00370470" w:rsidRPr="00E63BCE" w:rsidRDefault="00370470" w:rsidP="00E63BCE">
      <w:pPr>
        <w:spacing w:after="0" w:line="240" w:lineRule="auto"/>
        <w:jc w:val="both"/>
        <w:rPr>
          <w:rFonts w:ascii="Times New Roman" w:hAnsi="Times New Roman"/>
          <w:b/>
          <w:sz w:val="28"/>
          <w:szCs w:val="28"/>
        </w:rPr>
      </w:pPr>
      <w:r w:rsidRPr="00E63BCE">
        <w:rPr>
          <w:rFonts w:ascii="Times New Roman" w:hAnsi="Times New Roman"/>
          <w:b/>
          <w:sz w:val="28"/>
          <w:szCs w:val="28"/>
        </w:rPr>
        <w:t>2.</w:t>
      </w:r>
      <w:r w:rsidR="00052BD4" w:rsidRPr="00E63BCE">
        <w:rPr>
          <w:rFonts w:ascii="Times New Roman" w:hAnsi="Times New Roman"/>
          <w:b/>
          <w:sz w:val="28"/>
          <w:szCs w:val="28"/>
        </w:rPr>
        <w:t>4</w:t>
      </w:r>
      <w:r w:rsidRPr="00E63BCE">
        <w:rPr>
          <w:rFonts w:ascii="Times New Roman" w:hAnsi="Times New Roman"/>
          <w:b/>
          <w:sz w:val="28"/>
          <w:szCs w:val="28"/>
        </w:rPr>
        <w:t>. 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p w:rsidR="00370470" w:rsidRPr="00E63BCE" w:rsidRDefault="00370470" w:rsidP="00E63BCE">
      <w:pPr>
        <w:spacing w:after="0" w:line="240" w:lineRule="auto"/>
        <w:ind w:firstLine="708"/>
        <w:jc w:val="both"/>
        <w:rPr>
          <w:rFonts w:ascii="Times New Roman" w:hAnsi="Times New Roman"/>
          <w:b/>
          <w:sz w:val="28"/>
          <w:szCs w:val="28"/>
        </w:rPr>
      </w:pPr>
    </w:p>
    <w:p w:rsidR="00052BD4" w:rsidRPr="00E63BCE" w:rsidRDefault="00370470" w:rsidP="00E63BCE">
      <w:pPr>
        <w:spacing w:after="0" w:line="240" w:lineRule="auto"/>
        <w:ind w:firstLine="708"/>
        <w:jc w:val="both"/>
        <w:rPr>
          <w:rFonts w:ascii="Times New Roman" w:hAnsi="Times New Roman"/>
          <w:color w:val="000000"/>
          <w:sz w:val="28"/>
          <w:szCs w:val="28"/>
        </w:rPr>
      </w:pPr>
      <w:r w:rsidRPr="00E63BCE">
        <w:rPr>
          <w:rFonts w:ascii="Times New Roman" w:hAnsi="Times New Roman"/>
          <w:sz w:val="28"/>
          <w:szCs w:val="28"/>
        </w:rPr>
        <w:t>Централизованный сбор поверхностных</w:t>
      </w:r>
      <w:r w:rsidR="00052BD4" w:rsidRPr="00E63BCE">
        <w:rPr>
          <w:rFonts w:ascii="Times New Roman" w:hAnsi="Times New Roman"/>
          <w:sz w:val="28"/>
          <w:szCs w:val="28"/>
        </w:rPr>
        <w:t xml:space="preserve"> сточных вод не осуществляется. </w:t>
      </w:r>
      <w:r w:rsidR="00052BD4" w:rsidRPr="00E63BCE">
        <w:rPr>
          <w:rFonts w:ascii="Times New Roman" w:hAnsi="Times New Roman"/>
          <w:color w:val="000000"/>
          <w:sz w:val="28"/>
          <w:szCs w:val="28"/>
        </w:rPr>
        <w:t xml:space="preserve">Инфильтрат, поступающий с поверхности земли, а также дренажные воды поступают в период весенне-осеннего паводков, а также во время дождя. Объем фактического притока поверхностных сточных вод определяется интенсивностью выпадения осадков.  </w:t>
      </w:r>
    </w:p>
    <w:p w:rsidR="00947A47" w:rsidRPr="00E63BCE" w:rsidRDefault="00947A47" w:rsidP="00E63BCE">
      <w:pPr>
        <w:spacing w:after="0" w:line="240" w:lineRule="auto"/>
        <w:ind w:firstLine="708"/>
        <w:jc w:val="both"/>
        <w:rPr>
          <w:rFonts w:ascii="Times New Roman" w:hAnsi="Times New Roman"/>
          <w:sz w:val="28"/>
          <w:szCs w:val="28"/>
        </w:rPr>
      </w:pPr>
    </w:p>
    <w:p w:rsidR="00052BD4" w:rsidRPr="00E63BCE" w:rsidRDefault="00052BD4" w:rsidP="00E63BCE">
      <w:pPr>
        <w:spacing w:after="0" w:line="240" w:lineRule="auto"/>
        <w:jc w:val="both"/>
        <w:rPr>
          <w:rFonts w:ascii="Times New Roman" w:hAnsi="Times New Roman"/>
          <w:b/>
          <w:sz w:val="28"/>
          <w:szCs w:val="28"/>
        </w:rPr>
      </w:pPr>
      <w:r w:rsidRPr="00E63BCE">
        <w:rPr>
          <w:rFonts w:ascii="Times New Roman" w:hAnsi="Times New Roman"/>
          <w:b/>
          <w:sz w:val="28"/>
          <w:szCs w:val="28"/>
        </w:rPr>
        <w:t xml:space="preserve">2.5. </w:t>
      </w:r>
      <w:r w:rsidR="00947A47" w:rsidRPr="00E63BCE">
        <w:rPr>
          <w:rFonts w:ascii="Times New Roman" w:hAnsi="Times New Roman"/>
          <w:b/>
          <w:sz w:val="28"/>
          <w:szCs w:val="28"/>
        </w:rPr>
        <w:t>Описание системы коммерческого учета принимаемых сточных вод и анализ планов по установке приборов учета.</w:t>
      </w:r>
    </w:p>
    <w:p w:rsidR="00052BD4" w:rsidRPr="00E63BCE" w:rsidRDefault="00052BD4" w:rsidP="00E63BCE">
      <w:pPr>
        <w:spacing w:after="0" w:line="240" w:lineRule="auto"/>
        <w:ind w:firstLine="709"/>
        <w:jc w:val="both"/>
        <w:rPr>
          <w:rFonts w:ascii="Times New Roman" w:hAnsi="Times New Roman"/>
          <w:sz w:val="28"/>
          <w:szCs w:val="28"/>
        </w:rPr>
      </w:pPr>
    </w:p>
    <w:p w:rsidR="00052BD4" w:rsidRPr="00E63BCE" w:rsidRDefault="00947A47"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В настоящее время коммерческий учет принимаемых сточных вод от потребителей </w:t>
      </w:r>
      <w:r w:rsidR="00052BD4" w:rsidRPr="00E63BCE">
        <w:rPr>
          <w:rFonts w:ascii="Times New Roman" w:hAnsi="Times New Roman"/>
          <w:sz w:val="28"/>
          <w:szCs w:val="28"/>
        </w:rPr>
        <w:t>муниципального образования рабочий поселок Куркино</w:t>
      </w:r>
      <w:r w:rsidRPr="00E63BCE">
        <w:rPr>
          <w:rFonts w:ascii="Times New Roman" w:hAnsi="Times New Roman"/>
          <w:sz w:val="28"/>
          <w:szCs w:val="28"/>
        </w:rPr>
        <w:t xml:space="preserve"> осуществляется в соответствии с действующим законодательством, и количество принятых сточных вод принимается равным количеству потребленной воды. Доля объемов, рассчитанная данным способом, составляет 100%. Для мониторинга фактического объема передаваемых стоков и составления общего баланса стоков по </w:t>
      </w:r>
      <w:r w:rsidR="00052BD4" w:rsidRPr="00E63BCE">
        <w:rPr>
          <w:rFonts w:ascii="Times New Roman" w:hAnsi="Times New Roman"/>
          <w:sz w:val="28"/>
          <w:szCs w:val="28"/>
        </w:rPr>
        <w:t>организации ООО «КомСервис»</w:t>
      </w:r>
      <w:r w:rsidRPr="00E63BCE">
        <w:rPr>
          <w:rFonts w:ascii="Times New Roman" w:hAnsi="Times New Roman"/>
          <w:sz w:val="28"/>
          <w:szCs w:val="28"/>
        </w:rPr>
        <w:t xml:space="preserve"> необходимо установить приборы учета в камерах. </w:t>
      </w:r>
    </w:p>
    <w:p w:rsidR="00947A47" w:rsidRPr="00E63BCE" w:rsidRDefault="00947A47"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 xml:space="preserve">Учет поверхностного стока ведется в соответствии с Правилами, утвержденными </w:t>
      </w:r>
      <w:r w:rsidR="00052BD4" w:rsidRPr="00E63BCE">
        <w:rPr>
          <w:rFonts w:ascii="Times New Roman" w:hAnsi="Times New Roman"/>
          <w:sz w:val="28"/>
          <w:szCs w:val="28"/>
        </w:rPr>
        <w:t>А</w:t>
      </w:r>
      <w:r w:rsidRPr="00E63BCE">
        <w:rPr>
          <w:rFonts w:ascii="Times New Roman" w:hAnsi="Times New Roman"/>
          <w:sz w:val="28"/>
          <w:szCs w:val="28"/>
        </w:rPr>
        <w:t>дминистрацией, расчетным способом учитываются площади абонентов, площади водонепроницаемых поверхностей и фактически выпавшие осадки. Дальнейшее развитие коммерческого учета сточных вод должно осуществляется в соответствии с федеральным законом «О водоснабжении и водоотведении» № 416 от 07.12.2011г.</w:t>
      </w:r>
    </w:p>
    <w:p w:rsidR="00947A47" w:rsidRPr="00E63BCE" w:rsidRDefault="00947A47" w:rsidP="00E63BCE">
      <w:pPr>
        <w:spacing w:after="0" w:line="240" w:lineRule="auto"/>
        <w:ind w:firstLine="708"/>
        <w:jc w:val="both"/>
        <w:rPr>
          <w:rFonts w:ascii="Times New Roman" w:hAnsi="Times New Roman"/>
          <w:sz w:val="28"/>
          <w:szCs w:val="28"/>
        </w:rPr>
      </w:pPr>
    </w:p>
    <w:p w:rsidR="00AF1FDA" w:rsidRPr="00E63BCE" w:rsidRDefault="00AF1FDA" w:rsidP="00E63BCE">
      <w:pPr>
        <w:spacing w:after="0" w:line="240" w:lineRule="auto"/>
        <w:ind w:firstLine="708"/>
        <w:jc w:val="both"/>
        <w:rPr>
          <w:rFonts w:ascii="Times New Roman" w:hAnsi="Times New Roman"/>
          <w:sz w:val="28"/>
          <w:szCs w:val="28"/>
        </w:rPr>
      </w:pPr>
    </w:p>
    <w:p w:rsidR="00AF1FDA" w:rsidRPr="00E63BCE" w:rsidRDefault="00AF1FDA" w:rsidP="00E63BCE">
      <w:pPr>
        <w:spacing w:after="0" w:line="240" w:lineRule="auto"/>
        <w:ind w:firstLine="708"/>
        <w:jc w:val="both"/>
        <w:rPr>
          <w:rFonts w:ascii="Times New Roman" w:hAnsi="Times New Roman"/>
          <w:sz w:val="28"/>
          <w:szCs w:val="28"/>
        </w:rPr>
      </w:pPr>
    </w:p>
    <w:p w:rsidR="00AF1FDA" w:rsidRPr="00E63BCE" w:rsidRDefault="00AF1FDA" w:rsidP="00E63BCE">
      <w:pPr>
        <w:spacing w:after="0" w:line="240" w:lineRule="auto"/>
        <w:ind w:firstLine="708"/>
        <w:jc w:val="both"/>
        <w:rPr>
          <w:rFonts w:ascii="Times New Roman" w:hAnsi="Times New Roman"/>
          <w:sz w:val="28"/>
          <w:szCs w:val="28"/>
        </w:rPr>
      </w:pPr>
    </w:p>
    <w:p w:rsidR="00AF1FDA" w:rsidRPr="00E63BCE" w:rsidRDefault="00AF1FDA" w:rsidP="00E63BCE">
      <w:pPr>
        <w:spacing w:after="0" w:line="240" w:lineRule="auto"/>
        <w:ind w:firstLine="708"/>
        <w:jc w:val="both"/>
        <w:rPr>
          <w:rFonts w:ascii="Times New Roman" w:hAnsi="Times New Roman"/>
          <w:sz w:val="28"/>
          <w:szCs w:val="28"/>
        </w:rPr>
      </w:pPr>
    </w:p>
    <w:p w:rsidR="00AF1FDA" w:rsidRPr="00E63BCE" w:rsidRDefault="00AF1FDA" w:rsidP="00E63BCE">
      <w:pPr>
        <w:spacing w:after="0" w:line="240" w:lineRule="auto"/>
        <w:ind w:firstLine="708"/>
        <w:jc w:val="both"/>
        <w:rPr>
          <w:rFonts w:ascii="Times New Roman" w:hAnsi="Times New Roman"/>
          <w:sz w:val="28"/>
          <w:szCs w:val="28"/>
        </w:rPr>
      </w:pPr>
    </w:p>
    <w:p w:rsidR="00AF1FDA" w:rsidRPr="00E63BCE" w:rsidRDefault="00AF1FDA" w:rsidP="00E63BCE">
      <w:pPr>
        <w:spacing w:after="0" w:line="240" w:lineRule="auto"/>
        <w:ind w:firstLine="708"/>
        <w:jc w:val="both"/>
        <w:rPr>
          <w:rFonts w:ascii="Times New Roman" w:hAnsi="Times New Roman"/>
          <w:sz w:val="28"/>
          <w:szCs w:val="28"/>
        </w:rPr>
      </w:pPr>
    </w:p>
    <w:p w:rsidR="00AF1FDA" w:rsidRPr="00E63BCE" w:rsidRDefault="00AF1FDA" w:rsidP="00E63BCE">
      <w:pPr>
        <w:spacing w:after="0" w:line="240" w:lineRule="auto"/>
        <w:ind w:firstLine="708"/>
        <w:jc w:val="both"/>
        <w:rPr>
          <w:rFonts w:ascii="Times New Roman" w:hAnsi="Times New Roman"/>
          <w:sz w:val="28"/>
          <w:szCs w:val="28"/>
        </w:rPr>
      </w:pPr>
    </w:p>
    <w:p w:rsidR="00274D00" w:rsidRPr="00E63BCE" w:rsidRDefault="00274D00" w:rsidP="00E63BCE">
      <w:pPr>
        <w:spacing w:after="0" w:line="240" w:lineRule="auto"/>
        <w:jc w:val="both"/>
        <w:rPr>
          <w:rFonts w:ascii="Times New Roman" w:hAnsi="Times New Roman"/>
          <w:b/>
          <w:sz w:val="28"/>
          <w:szCs w:val="28"/>
        </w:rPr>
      </w:pPr>
      <w:r w:rsidRPr="00E63BCE">
        <w:rPr>
          <w:rFonts w:ascii="Times New Roman" w:hAnsi="Times New Roman"/>
          <w:b/>
          <w:sz w:val="28"/>
          <w:szCs w:val="28"/>
        </w:rPr>
        <w:t>Раздел 3. Перспективные</w:t>
      </w:r>
      <w:r w:rsidR="00687AE0" w:rsidRPr="00E63BCE">
        <w:rPr>
          <w:rFonts w:ascii="Times New Roman" w:hAnsi="Times New Roman"/>
          <w:b/>
          <w:sz w:val="28"/>
          <w:szCs w:val="28"/>
        </w:rPr>
        <w:t xml:space="preserve"> расчетные расходы сточных вод</w:t>
      </w:r>
      <w:r w:rsidR="00710383" w:rsidRPr="00E63BCE">
        <w:rPr>
          <w:rFonts w:ascii="Times New Roman" w:hAnsi="Times New Roman"/>
          <w:b/>
          <w:sz w:val="28"/>
          <w:szCs w:val="28"/>
        </w:rPr>
        <w:t xml:space="preserve"> муниципального образования рабочий поселок Куркино</w:t>
      </w:r>
      <w:r w:rsidR="00687AE0" w:rsidRPr="00E63BCE">
        <w:rPr>
          <w:rFonts w:ascii="Times New Roman" w:hAnsi="Times New Roman"/>
          <w:b/>
          <w:sz w:val="28"/>
          <w:szCs w:val="28"/>
        </w:rPr>
        <w:t>.</w:t>
      </w:r>
      <w:r w:rsidRPr="00E63BCE">
        <w:rPr>
          <w:rFonts w:ascii="Times New Roman" w:hAnsi="Times New Roman"/>
          <w:b/>
          <w:sz w:val="28"/>
          <w:szCs w:val="28"/>
        </w:rPr>
        <w:t xml:space="preserve"> </w:t>
      </w:r>
    </w:p>
    <w:p w:rsidR="00947A47" w:rsidRPr="00E63BCE" w:rsidRDefault="00947A47" w:rsidP="00E63BCE">
      <w:pPr>
        <w:spacing w:after="0" w:line="240" w:lineRule="auto"/>
        <w:ind w:firstLine="708"/>
        <w:jc w:val="both"/>
        <w:rPr>
          <w:rFonts w:ascii="Times New Roman" w:hAnsi="Times New Roman"/>
          <w:sz w:val="28"/>
          <w:szCs w:val="28"/>
        </w:rPr>
      </w:pPr>
    </w:p>
    <w:p w:rsidR="00ED347B" w:rsidRPr="00E63BCE" w:rsidRDefault="00ED347B" w:rsidP="00E63BCE">
      <w:pPr>
        <w:spacing w:after="0" w:line="240" w:lineRule="auto"/>
        <w:jc w:val="both"/>
        <w:rPr>
          <w:rFonts w:ascii="Times New Roman" w:hAnsi="Times New Roman"/>
          <w:b/>
          <w:sz w:val="28"/>
          <w:szCs w:val="28"/>
        </w:rPr>
      </w:pPr>
      <w:r w:rsidRPr="00E63BCE">
        <w:rPr>
          <w:rFonts w:ascii="Times New Roman" w:hAnsi="Times New Roman"/>
          <w:b/>
          <w:sz w:val="28"/>
          <w:szCs w:val="28"/>
        </w:rPr>
        <w:t>3.1.</w:t>
      </w:r>
      <w:r w:rsidRPr="00E63BCE">
        <w:rPr>
          <w:rFonts w:ascii="Times New Roman" w:hAnsi="Times New Roman"/>
          <w:b/>
          <w:sz w:val="28"/>
          <w:szCs w:val="28"/>
        </w:rPr>
        <w:tab/>
        <w:t xml:space="preserve"> Фактическое и ожидаемое поступление в централизованную систему водоотведения сточных вод (среднесуточное, максимальное)</w:t>
      </w:r>
    </w:p>
    <w:p w:rsidR="00ED347B" w:rsidRPr="00E63BCE" w:rsidRDefault="00ED347B" w:rsidP="00E63BCE">
      <w:pPr>
        <w:spacing w:after="0" w:line="240" w:lineRule="auto"/>
        <w:jc w:val="center"/>
        <w:rPr>
          <w:rFonts w:ascii="Times New Roman" w:hAnsi="Times New Roman"/>
          <w:b/>
          <w:sz w:val="28"/>
          <w:szCs w:val="28"/>
        </w:rPr>
      </w:pPr>
    </w:p>
    <w:p w:rsidR="00ED347B" w:rsidRPr="00E63BCE" w:rsidRDefault="00ED347B" w:rsidP="00E63BCE">
      <w:pPr>
        <w:spacing w:after="0" w:line="240" w:lineRule="auto"/>
        <w:ind w:firstLine="709"/>
        <w:jc w:val="both"/>
        <w:rPr>
          <w:rFonts w:ascii="Times New Roman" w:hAnsi="Times New Roman"/>
          <w:color w:val="000000"/>
          <w:sz w:val="28"/>
          <w:szCs w:val="28"/>
        </w:rPr>
      </w:pPr>
      <w:r w:rsidRPr="00E63BCE">
        <w:rPr>
          <w:rFonts w:ascii="Times New Roman" w:hAnsi="Times New Roman"/>
          <w:color w:val="000000"/>
          <w:sz w:val="28"/>
          <w:szCs w:val="28"/>
        </w:rPr>
        <w:t xml:space="preserve">В связи с отсутствием учета поступления сточных вод в муниципальном образовании рабочий поселок Куркино приток сточных вод определяется расчетным методом. Перспектива заложена с учетом развития на основании данных генерального плана. </w:t>
      </w:r>
    </w:p>
    <w:p w:rsidR="00ED347B" w:rsidRPr="00E63BCE" w:rsidRDefault="00ED347B" w:rsidP="00E63BCE">
      <w:pPr>
        <w:spacing w:after="0" w:line="240" w:lineRule="auto"/>
        <w:ind w:firstLine="709"/>
        <w:jc w:val="both"/>
        <w:rPr>
          <w:rFonts w:ascii="Times New Roman" w:hAnsi="Times New Roman"/>
          <w:sz w:val="28"/>
          <w:szCs w:val="28"/>
        </w:rPr>
      </w:pPr>
      <w:r w:rsidRPr="00E63BCE">
        <w:rPr>
          <w:rFonts w:ascii="Times New Roman" w:hAnsi="Times New Roman"/>
          <w:sz w:val="28"/>
          <w:szCs w:val="28"/>
        </w:rPr>
        <w:t>Нормы водоотведения приняты в соответствии с приказом № 45 от 16.05.2013 «Об установлении потребления коммунальных услуг по холодному водоснабжению, горячему водоснабжению, водоотведению для граждан, проживающих в многоквартирных домах и жилых домах, на территории Тульской области».</w:t>
      </w:r>
    </w:p>
    <w:p w:rsidR="00ED347B" w:rsidRPr="00E63BCE" w:rsidRDefault="00ED347B" w:rsidP="00E63BCE">
      <w:pPr>
        <w:spacing w:after="0" w:line="240" w:lineRule="auto"/>
        <w:ind w:firstLine="709"/>
        <w:jc w:val="both"/>
        <w:rPr>
          <w:rFonts w:ascii="Times New Roman" w:hAnsi="Times New Roman"/>
          <w:spacing w:val="-8"/>
          <w:sz w:val="28"/>
          <w:szCs w:val="28"/>
        </w:rPr>
      </w:pPr>
      <w:r w:rsidRPr="00E63BCE">
        <w:rPr>
          <w:rFonts w:ascii="Times New Roman" w:hAnsi="Times New Roman"/>
          <w:spacing w:val="-8"/>
          <w:sz w:val="28"/>
          <w:szCs w:val="28"/>
        </w:rPr>
        <w:t>Водоотведение на планируемый срок и первый этап развития приводится в таблице.</w:t>
      </w:r>
    </w:p>
    <w:p w:rsidR="00ED347B" w:rsidRPr="00E63BCE" w:rsidRDefault="00ED347B" w:rsidP="00E63BCE">
      <w:pPr>
        <w:spacing w:after="0" w:line="240" w:lineRule="auto"/>
        <w:jc w:val="both"/>
        <w:rPr>
          <w:rFonts w:ascii="Times New Roman" w:hAnsi="Times New Roman"/>
          <w:spacing w:val="-8"/>
          <w:sz w:val="28"/>
          <w:szCs w:val="28"/>
        </w:rPr>
      </w:pPr>
    </w:p>
    <w:p w:rsidR="00ED347B" w:rsidRPr="00E63BCE" w:rsidRDefault="00ED347B" w:rsidP="00E63BCE">
      <w:pPr>
        <w:spacing w:after="0" w:line="240" w:lineRule="auto"/>
        <w:jc w:val="center"/>
        <w:rPr>
          <w:rFonts w:ascii="Times New Roman" w:hAnsi="Times New Roman"/>
          <w:spacing w:val="-8"/>
          <w:sz w:val="28"/>
          <w:szCs w:val="28"/>
        </w:rPr>
      </w:pPr>
      <w:r w:rsidRPr="00E63BCE">
        <w:rPr>
          <w:rFonts w:ascii="Times New Roman" w:hAnsi="Times New Roman"/>
          <w:spacing w:val="-8"/>
          <w:sz w:val="28"/>
          <w:szCs w:val="28"/>
        </w:rPr>
        <w:t>Таблица баланса водоотведения</w:t>
      </w:r>
    </w:p>
    <w:p w:rsidR="00ED347B" w:rsidRPr="00E63BCE" w:rsidRDefault="00ED347B" w:rsidP="00E63BCE">
      <w:pPr>
        <w:spacing w:after="0" w:line="240" w:lineRule="auto"/>
        <w:jc w:val="both"/>
        <w:rPr>
          <w:rFonts w:ascii="Times New Roman" w:hAnsi="Times New Roman"/>
          <w:spacing w:val="-8"/>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57"/>
        <w:gridCol w:w="2057"/>
        <w:gridCol w:w="2180"/>
      </w:tblGrid>
      <w:tr w:rsidR="00ED347B" w:rsidRPr="00E63BCE" w:rsidTr="00ED347B">
        <w:tc>
          <w:tcPr>
            <w:tcW w:w="3652" w:type="dxa"/>
            <w:vAlign w:val="center"/>
          </w:tcPr>
          <w:p w:rsidR="00ED347B" w:rsidRPr="00E63BCE" w:rsidRDefault="00ED347B" w:rsidP="00E63BCE">
            <w:pPr>
              <w:spacing w:after="0" w:line="240" w:lineRule="auto"/>
              <w:jc w:val="center"/>
              <w:rPr>
                <w:rFonts w:ascii="Times New Roman" w:hAnsi="Times New Roman"/>
                <w:color w:val="FF0000"/>
                <w:sz w:val="28"/>
                <w:szCs w:val="28"/>
                <w:lang w:eastAsia="ru-RU"/>
              </w:rPr>
            </w:pPr>
            <w:r w:rsidRPr="00E63BCE">
              <w:rPr>
                <w:rFonts w:ascii="Times New Roman" w:hAnsi="Times New Roman"/>
                <w:color w:val="000000"/>
                <w:sz w:val="28"/>
                <w:szCs w:val="28"/>
                <w:lang w:eastAsia="ru-RU"/>
              </w:rPr>
              <w:t>Канализация</w:t>
            </w:r>
          </w:p>
        </w:tc>
        <w:tc>
          <w:tcPr>
            <w:tcW w:w="0" w:type="auto"/>
            <w:vAlign w:val="center"/>
          </w:tcPr>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Максимальный</w:t>
            </w:r>
          </w:p>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Суточный</w:t>
            </w:r>
          </w:p>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(м3/сут)</w:t>
            </w:r>
          </w:p>
        </w:tc>
        <w:tc>
          <w:tcPr>
            <w:tcW w:w="0" w:type="auto"/>
            <w:vAlign w:val="center"/>
          </w:tcPr>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Максимальный</w:t>
            </w:r>
          </w:p>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Часовой</w:t>
            </w:r>
          </w:p>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(м3/ч)</w:t>
            </w:r>
          </w:p>
        </w:tc>
        <w:tc>
          <w:tcPr>
            <w:tcW w:w="2180" w:type="dxa"/>
            <w:vAlign w:val="center"/>
          </w:tcPr>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Максимальный секундный</w:t>
            </w:r>
          </w:p>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lang w:eastAsia="ru-RU"/>
              </w:rPr>
              <w:t>(л/с)</w:t>
            </w:r>
          </w:p>
        </w:tc>
      </w:tr>
      <w:tr w:rsidR="00ED347B" w:rsidRPr="00E63BCE" w:rsidTr="00ED347B">
        <w:tc>
          <w:tcPr>
            <w:tcW w:w="3652" w:type="dxa"/>
            <w:vAlign w:val="center"/>
          </w:tcPr>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color w:val="000000"/>
                <w:sz w:val="28"/>
                <w:szCs w:val="28"/>
                <w:lang w:eastAsia="ru-RU"/>
              </w:rPr>
              <w:t>Расход сточных вод</w:t>
            </w:r>
          </w:p>
        </w:tc>
        <w:tc>
          <w:tcPr>
            <w:tcW w:w="0" w:type="auto"/>
            <w:vAlign w:val="bottom"/>
          </w:tcPr>
          <w:p w:rsidR="00ED347B" w:rsidRPr="00E63BCE" w:rsidRDefault="00ED347B" w:rsidP="00E63BCE">
            <w:pPr>
              <w:spacing w:after="0" w:line="240" w:lineRule="auto"/>
              <w:jc w:val="center"/>
              <w:rPr>
                <w:rFonts w:ascii="Times New Roman" w:hAnsi="Times New Roman"/>
                <w:sz w:val="28"/>
                <w:szCs w:val="28"/>
                <w:lang w:eastAsia="ru-RU"/>
              </w:rPr>
            </w:pPr>
            <w:r w:rsidRPr="00E63BCE">
              <w:rPr>
                <w:rFonts w:ascii="Times New Roman" w:hAnsi="Times New Roman"/>
                <w:sz w:val="28"/>
                <w:szCs w:val="28"/>
              </w:rPr>
              <w:t>493,3</w:t>
            </w:r>
          </w:p>
        </w:tc>
        <w:tc>
          <w:tcPr>
            <w:tcW w:w="0" w:type="auto"/>
            <w:vAlign w:val="bottom"/>
          </w:tcPr>
          <w:p w:rsidR="00ED347B" w:rsidRPr="00E63BCE" w:rsidRDefault="00ED347B" w:rsidP="00E63BCE">
            <w:pPr>
              <w:spacing w:after="0" w:line="240" w:lineRule="auto"/>
              <w:jc w:val="center"/>
              <w:rPr>
                <w:rFonts w:ascii="Times New Roman" w:hAnsi="Times New Roman"/>
                <w:sz w:val="28"/>
                <w:szCs w:val="28"/>
              </w:rPr>
            </w:pPr>
            <w:r w:rsidRPr="00E63BCE">
              <w:rPr>
                <w:rFonts w:ascii="Times New Roman" w:hAnsi="Times New Roman"/>
                <w:sz w:val="28"/>
                <w:szCs w:val="28"/>
              </w:rPr>
              <w:t>20,6</w:t>
            </w:r>
          </w:p>
        </w:tc>
        <w:tc>
          <w:tcPr>
            <w:tcW w:w="2180" w:type="dxa"/>
            <w:vAlign w:val="bottom"/>
          </w:tcPr>
          <w:p w:rsidR="00ED347B" w:rsidRPr="00E63BCE" w:rsidRDefault="00ED347B" w:rsidP="00E63BCE">
            <w:pPr>
              <w:spacing w:after="0" w:line="240" w:lineRule="auto"/>
              <w:jc w:val="center"/>
              <w:rPr>
                <w:rFonts w:ascii="Times New Roman" w:hAnsi="Times New Roman"/>
                <w:sz w:val="28"/>
                <w:szCs w:val="28"/>
              </w:rPr>
            </w:pPr>
            <w:r w:rsidRPr="00E63BCE">
              <w:rPr>
                <w:rFonts w:ascii="Times New Roman" w:hAnsi="Times New Roman"/>
                <w:sz w:val="28"/>
                <w:szCs w:val="28"/>
              </w:rPr>
              <w:t>5,7</w:t>
            </w:r>
          </w:p>
        </w:tc>
      </w:tr>
    </w:tbl>
    <w:p w:rsidR="00ED347B" w:rsidRPr="00E63BCE" w:rsidRDefault="00ED347B" w:rsidP="00E63BCE">
      <w:pPr>
        <w:spacing w:after="0" w:line="240" w:lineRule="auto"/>
        <w:jc w:val="both"/>
        <w:rPr>
          <w:rFonts w:ascii="Times New Roman" w:hAnsi="Times New Roman"/>
          <w:sz w:val="28"/>
          <w:szCs w:val="28"/>
        </w:rPr>
      </w:pPr>
    </w:p>
    <w:p w:rsidR="00ED347B" w:rsidRPr="00E63BCE" w:rsidRDefault="00ED347B" w:rsidP="00E63BC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Times New Roman" w:eastAsia="ヒラギノ角ゴ Pro W3" w:hAnsi="Times New Roman"/>
          <w:b/>
          <w:sz w:val="28"/>
          <w:szCs w:val="28"/>
          <w:lang w:eastAsia="ru-RU"/>
        </w:rPr>
      </w:pPr>
      <w:r w:rsidRPr="00E63BCE">
        <w:rPr>
          <w:rFonts w:ascii="Times New Roman" w:hAnsi="Times New Roman"/>
          <w:b/>
          <w:sz w:val="28"/>
          <w:szCs w:val="28"/>
        </w:rPr>
        <w:t xml:space="preserve">3.2. </w:t>
      </w:r>
      <w:r w:rsidRPr="00E63BCE">
        <w:rPr>
          <w:rFonts w:ascii="Times New Roman" w:eastAsia="ヒラギノ角ゴ Pro W3" w:hAnsi="Times New Roman"/>
          <w:b/>
          <w:sz w:val="28"/>
          <w:szCs w:val="28"/>
          <w:lang w:eastAsia="ru-RU"/>
        </w:rPr>
        <w:t>Количество пропущенных сточных вод (с выделением групп)</w:t>
      </w:r>
    </w:p>
    <w:p w:rsidR="00ED347B" w:rsidRPr="00E63BCE" w:rsidRDefault="00ED347B" w:rsidP="00E63BC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center"/>
        <w:rPr>
          <w:rFonts w:ascii="Times New Roman" w:eastAsia="ヒラギノ角ゴ Pro W3" w:hAnsi="Times New Roman"/>
          <w:color w:val="000000"/>
          <w:sz w:val="28"/>
          <w:szCs w:val="28"/>
          <w:lang w:eastAsia="ru-RU"/>
        </w:rPr>
      </w:pPr>
    </w:p>
    <w:p w:rsidR="00ED347B" w:rsidRPr="00E63BCE" w:rsidRDefault="00ED347B" w:rsidP="00E63BCE">
      <w:pPr>
        <w:spacing w:after="0" w:line="240" w:lineRule="auto"/>
        <w:ind w:firstLine="709"/>
        <w:jc w:val="both"/>
        <w:rPr>
          <w:rFonts w:ascii="Times New Roman" w:hAnsi="Times New Roman"/>
          <w:color w:val="000000"/>
          <w:sz w:val="28"/>
          <w:szCs w:val="28"/>
        </w:rPr>
      </w:pPr>
      <w:r w:rsidRPr="00E63BCE">
        <w:rPr>
          <w:rFonts w:ascii="Times New Roman" w:hAnsi="Times New Roman"/>
          <w:color w:val="000000"/>
          <w:sz w:val="28"/>
          <w:szCs w:val="28"/>
        </w:rPr>
        <w:t>Учет поступающих сточных вод в систему коммунальной канализации не производится</w:t>
      </w:r>
    </w:p>
    <w:p w:rsidR="00ED347B" w:rsidRPr="00E63BCE" w:rsidRDefault="00ED347B" w:rsidP="00E63BCE">
      <w:pPr>
        <w:spacing w:after="0" w:line="240" w:lineRule="auto"/>
        <w:jc w:val="both"/>
        <w:rPr>
          <w:rFonts w:ascii="Times New Roman" w:hAnsi="Times New Roman"/>
          <w:b/>
          <w:sz w:val="28"/>
          <w:szCs w:val="28"/>
        </w:rPr>
      </w:pPr>
    </w:p>
    <w:p w:rsidR="00ED347B" w:rsidRPr="00E63BCE" w:rsidRDefault="00ED347B" w:rsidP="00E63BCE">
      <w:pPr>
        <w:spacing w:after="0" w:line="240" w:lineRule="auto"/>
        <w:jc w:val="both"/>
        <w:rPr>
          <w:rFonts w:ascii="Times New Roman" w:hAnsi="Times New Roman"/>
          <w:b/>
          <w:sz w:val="28"/>
          <w:szCs w:val="28"/>
        </w:rPr>
      </w:pPr>
      <w:r w:rsidRPr="00E63BCE">
        <w:rPr>
          <w:rFonts w:ascii="Times New Roman" w:hAnsi="Times New Roman"/>
          <w:b/>
          <w:sz w:val="28"/>
          <w:szCs w:val="28"/>
        </w:rPr>
        <w:t>3.3. Структура водоотведения с учётом территориальной разбивки по зонам действия очистных сооружений и прямых выпусков, кадастровым и планировочным кварталам.</w:t>
      </w:r>
    </w:p>
    <w:p w:rsidR="00ED347B" w:rsidRPr="00E63BCE" w:rsidRDefault="00ED347B" w:rsidP="00E63BCE">
      <w:pPr>
        <w:spacing w:after="0" w:line="240" w:lineRule="auto"/>
        <w:jc w:val="center"/>
        <w:rPr>
          <w:rFonts w:ascii="Times New Roman" w:hAnsi="Times New Roman"/>
          <w:b/>
          <w:sz w:val="28"/>
          <w:szCs w:val="28"/>
        </w:rPr>
      </w:pPr>
    </w:p>
    <w:p w:rsidR="00ED347B" w:rsidRPr="00E63BCE" w:rsidRDefault="00ED347B" w:rsidP="00E63BCE">
      <w:pPr>
        <w:pStyle w:val="a9"/>
        <w:spacing w:after="0" w:line="240" w:lineRule="auto"/>
        <w:ind w:left="0" w:firstLine="709"/>
        <w:jc w:val="both"/>
        <w:rPr>
          <w:rFonts w:ascii="Times New Roman" w:hAnsi="Times New Roman"/>
          <w:color w:val="000000"/>
          <w:sz w:val="28"/>
          <w:szCs w:val="28"/>
        </w:rPr>
      </w:pPr>
      <w:r w:rsidRPr="00E63BCE">
        <w:rPr>
          <w:rFonts w:ascii="Times New Roman" w:hAnsi="Times New Roman"/>
          <w:color w:val="000000"/>
          <w:sz w:val="28"/>
          <w:szCs w:val="28"/>
        </w:rPr>
        <w:t>Все сточные воды муниципального образования рабочий поселок Куркино, там, где есть канализационные сети поступают через сеть само</w:t>
      </w:r>
      <w:r w:rsidR="00710383" w:rsidRPr="00E63BCE">
        <w:rPr>
          <w:rFonts w:ascii="Times New Roman" w:hAnsi="Times New Roman"/>
          <w:color w:val="000000"/>
          <w:sz w:val="28"/>
          <w:szCs w:val="28"/>
        </w:rPr>
        <w:t>течных и напорных трубопроводов на поля фильтрации</w:t>
      </w:r>
      <w:r w:rsidRPr="00E63BCE">
        <w:rPr>
          <w:rFonts w:ascii="Times New Roman" w:hAnsi="Times New Roman"/>
          <w:color w:val="000000"/>
          <w:sz w:val="28"/>
          <w:szCs w:val="28"/>
        </w:rPr>
        <w:t xml:space="preserve">.  Канализационные очистные сооружения отсутствуют. </w:t>
      </w:r>
    </w:p>
    <w:p w:rsidR="00ED347B" w:rsidRPr="00E63BCE" w:rsidRDefault="00ED347B" w:rsidP="00E63BCE">
      <w:pPr>
        <w:pStyle w:val="a9"/>
        <w:spacing w:after="0" w:line="240" w:lineRule="auto"/>
        <w:ind w:left="0"/>
        <w:jc w:val="both"/>
        <w:rPr>
          <w:rFonts w:ascii="Times New Roman" w:hAnsi="Times New Roman"/>
          <w:sz w:val="28"/>
          <w:szCs w:val="28"/>
        </w:rPr>
      </w:pPr>
    </w:p>
    <w:p w:rsidR="001A32FD" w:rsidRPr="00E63BCE" w:rsidRDefault="001A32FD" w:rsidP="00E63BCE">
      <w:pPr>
        <w:pStyle w:val="a9"/>
        <w:spacing w:after="0" w:line="240" w:lineRule="auto"/>
        <w:ind w:left="0"/>
        <w:jc w:val="both"/>
        <w:rPr>
          <w:rFonts w:ascii="Times New Roman" w:hAnsi="Times New Roman"/>
          <w:b/>
          <w:sz w:val="28"/>
          <w:szCs w:val="28"/>
        </w:rPr>
      </w:pPr>
    </w:p>
    <w:p w:rsidR="001A32FD" w:rsidRPr="00E63BCE" w:rsidRDefault="001A32FD" w:rsidP="00E63BCE">
      <w:pPr>
        <w:pStyle w:val="a9"/>
        <w:spacing w:after="0" w:line="240" w:lineRule="auto"/>
        <w:ind w:left="0"/>
        <w:jc w:val="both"/>
        <w:rPr>
          <w:rFonts w:ascii="Times New Roman" w:hAnsi="Times New Roman"/>
          <w:b/>
          <w:sz w:val="28"/>
          <w:szCs w:val="28"/>
        </w:rPr>
      </w:pPr>
    </w:p>
    <w:p w:rsidR="001A32FD" w:rsidRPr="00E63BCE" w:rsidRDefault="001A32FD" w:rsidP="00E63BCE">
      <w:pPr>
        <w:pStyle w:val="a9"/>
        <w:spacing w:after="0" w:line="240" w:lineRule="auto"/>
        <w:ind w:left="0"/>
        <w:jc w:val="both"/>
        <w:rPr>
          <w:rFonts w:ascii="Times New Roman" w:hAnsi="Times New Roman"/>
          <w:b/>
          <w:sz w:val="28"/>
          <w:szCs w:val="28"/>
        </w:rPr>
      </w:pPr>
    </w:p>
    <w:p w:rsidR="001A32FD" w:rsidRPr="00E63BCE" w:rsidRDefault="001A32FD" w:rsidP="00E63BCE">
      <w:pPr>
        <w:pStyle w:val="a9"/>
        <w:spacing w:after="0" w:line="240" w:lineRule="auto"/>
        <w:ind w:left="0"/>
        <w:jc w:val="both"/>
        <w:rPr>
          <w:rFonts w:ascii="Times New Roman" w:hAnsi="Times New Roman"/>
          <w:b/>
          <w:sz w:val="28"/>
          <w:szCs w:val="28"/>
        </w:rPr>
      </w:pPr>
    </w:p>
    <w:p w:rsidR="001A32FD" w:rsidRPr="00E63BCE" w:rsidRDefault="001A32FD" w:rsidP="00E63BCE">
      <w:pPr>
        <w:pStyle w:val="a9"/>
        <w:spacing w:after="0" w:line="240" w:lineRule="auto"/>
        <w:ind w:left="0"/>
        <w:jc w:val="both"/>
        <w:rPr>
          <w:rFonts w:ascii="Times New Roman" w:hAnsi="Times New Roman"/>
          <w:b/>
          <w:sz w:val="28"/>
          <w:szCs w:val="28"/>
        </w:rPr>
      </w:pPr>
    </w:p>
    <w:p w:rsidR="00710383" w:rsidRPr="00E63BCE" w:rsidRDefault="00ED347B" w:rsidP="00E63BCE">
      <w:pPr>
        <w:pStyle w:val="a9"/>
        <w:spacing w:after="0" w:line="240" w:lineRule="auto"/>
        <w:ind w:left="0"/>
        <w:jc w:val="both"/>
        <w:rPr>
          <w:rFonts w:ascii="Times New Roman" w:hAnsi="Times New Roman"/>
          <w:b/>
          <w:sz w:val="28"/>
          <w:szCs w:val="28"/>
        </w:rPr>
      </w:pPr>
      <w:r w:rsidRPr="00E63BCE">
        <w:rPr>
          <w:rFonts w:ascii="Times New Roman" w:hAnsi="Times New Roman"/>
          <w:b/>
          <w:sz w:val="28"/>
          <w:szCs w:val="28"/>
        </w:rPr>
        <w:lastRenderedPageBreak/>
        <w:t>3.4. 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p>
    <w:p w:rsidR="00ED347B" w:rsidRPr="00E63BCE" w:rsidRDefault="00ED347B" w:rsidP="00E63BCE">
      <w:pPr>
        <w:pStyle w:val="a9"/>
        <w:spacing w:after="0" w:line="240" w:lineRule="auto"/>
        <w:ind w:left="0"/>
        <w:jc w:val="both"/>
        <w:rPr>
          <w:rFonts w:ascii="Times New Roman" w:hAnsi="Times New Roman"/>
          <w:b/>
          <w:sz w:val="28"/>
          <w:szCs w:val="28"/>
        </w:rPr>
      </w:pPr>
      <w:r w:rsidRPr="00E63BCE">
        <w:rPr>
          <w:rFonts w:ascii="Times New Roman" w:hAnsi="Times New Roman"/>
          <w:b/>
          <w:sz w:val="28"/>
          <w:szCs w:val="28"/>
        </w:rPr>
        <w:t xml:space="preserve">  </w:t>
      </w:r>
    </w:p>
    <w:p w:rsidR="00ED347B" w:rsidRPr="00E63BCE" w:rsidRDefault="00ED347B" w:rsidP="00E63BCE">
      <w:pPr>
        <w:pStyle w:val="a9"/>
        <w:spacing w:after="0" w:line="240" w:lineRule="auto"/>
        <w:ind w:left="0" w:firstLine="709"/>
        <w:jc w:val="both"/>
        <w:rPr>
          <w:rFonts w:ascii="Times New Roman" w:hAnsi="Times New Roman"/>
          <w:color w:val="000000"/>
          <w:sz w:val="28"/>
          <w:szCs w:val="28"/>
        </w:rPr>
      </w:pPr>
      <w:r w:rsidRPr="00E63BCE">
        <w:rPr>
          <w:rFonts w:ascii="Times New Roman" w:hAnsi="Times New Roman"/>
          <w:color w:val="000000"/>
          <w:sz w:val="28"/>
          <w:szCs w:val="28"/>
        </w:rPr>
        <w:t>Требуемая мощность канализационных очистных сооружений составляет 500 м3/сутки в соответствии с расчетами, результаты которых приведены в таблице выше. Дефицит мощностей по зоне канализации составляет 500 м3/сут. так как канализационные очистные сооружения отсутствуют.</w:t>
      </w:r>
    </w:p>
    <w:p w:rsidR="00ED347B" w:rsidRPr="00E63BCE" w:rsidRDefault="00ED347B" w:rsidP="00E63BCE">
      <w:pPr>
        <w:pStyle w:val="a9"/>
        <w:spacing w:after="0" w:line="240" w:lineRule="auto"/>
        <w:ind w:left="0"/>
        <w:jc w:val="both"/>
        <w:rPr>
          <w:rFonts w:ascii="Times New Roman" w:hAnsi="Times New Roman"/>
          <w:b/>
          <w:sz w:val="28"/>
          <w:szCs w:val="28"/>
        </w:rPr>
      </w:pPr>
    </w:p>
    <w:p w:rsidR="004564F3" w:rsidRPr="00E63BCE" w:rsidRDefault="00710383" w:rsidP="00E63BCE">
      <w:pPr>
        <w:pStyle w:val="1"/>
        <w:spacing w:before="0" w:line="240" w:lineRule="auto"/>
        <w:jc w:val="both"/>
        <w:rPr>
          <w:rFonts w:ascii="Times New Roman" w:hAnsi="Times New Roman"/>
          <w:color w:val="auto"/>
        </w:rPr>
      </w:pPr>
      <w:bookmarkStart w:id="3" w:name="_Toc8"/>
      <w:r w:rsidRPr="00E63BCE">
        <w:rPr>
          <w:rFonts w:ascii="Times New Roman" w:hAnsi="Times New Roman"/>
          <w:color w:val="auto"/>
        </w:rPr>
        <w:t xml:space="preserve">Раздел 4. </w:t>
      </w:r>
      <w:r w:rsidR="004564F3" w:rsidRPr="00E63BCE">
        <w:rPr>
          <w:rFonts w:ascii="Times New Roman" w:hAnsi="Times New Roman"/>
          <w:color w:val="auto"/>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3"/>
      <w:r w:rsidRPr="00E63BCE">
        <w:rPr>
          <w:rFonts w:ascii="Times New Roman" w:hAnsi="Times New Roman"/>
          <w:color w:val="auto"/>
        </w:rPr>
        <w:t xml:space="preserve"> муниципального образования рабочий поселок Куркино.</w:t>
      </w:r>
    </w:p>
    <w:p w:rsidR="004C04CF" w:rsidRPr="00E63BCE" w:rsidRDefault="004C04CF" w:rsidP="00E63BCE">
      <w:pPr>
        <w:spacing w:after="0" w:line="240" w:lineRule="auto"/>
        <w:jc w:val="both"/>
        <w:rPr>
          <w:rFonts w:ascii="Times New Roman" w:hAnsi="Times New Roman"/>
          <w:sz w:val="28"/>
          <w:szCs w:val="28"/>
        </w:rPr>
      </w:pPr>
    </w:p>
    <w:p w:rsidR="00C95554" w:rsidRPr="00E63BCE" w:rsidRDefault="00C95554" w:rsidP="00E63BCE">
      <w:pPr>
        <w:spacing w:after="0" w:line="240" w:lineRule="auto"/>
        <w:rPr>
          <w:rFonts w:ascii="Times New Roman" w:eastAsia="Times New Roman" w:hAnsi="Times New Roman"/>
          <w:b/>
          <w:color w:val="01040E"/>
          <w:kern w:val="36"/>
          <w:sz w:val="28"/>
          <w:szCs w:val="28"/>
          <w:lang w:eastAsia="ru-RU"/>
        </w:rPr>
      </w:pPr>
      <w:bookmarkStart w:id="4" w:name="_Toc9"/>
      <w:r w:rsidRPr="00E63BCE">
        <w:rPr>
          <w:rFonts w:ascii="Times New Roman" w:eastAsia="Times New Roman" w:hAnsi="Times New Roman"/>
          <w:b/>
          <w:color w:val="01040E"/>
          <w:kern w:val="36"/>
          <w:sz w:val="28"/>
          <w:szCs w:val="28"/>
          <w:lang w:eastAsia="ru-RU"/>
        </w:rPr>
        <w:t>4.1. Биохимические методы очистки сточных вод</w:t>
      </w:r>
    </w:p>
    <w:p w:rsidR="00C95554" w:rsidRPr="00E63BCE" w:rsidRDefault="00C95554" w:rsidP="00E63BCE">
      <w:pPr>
        <w:spacing w:after="0" w:line="240" w:lineRule="auto"/>
        <w:rPr>
          <w:rFonts w:ascii="Times New Roman" w:eastAsia="Times New Roman" w:hAnsi="Times New Roman"/>
          <w:color w:val="01040E"/>
          <w:sz w:val="28"/>
          <w:szCs w:val="28"/>
          <w:lang w:eastAsia="ru-RU"/>
        </w:rPr>
      </w:pP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Биохимическая очистка сточных вод является одним из </w:t>
      </w:r>
      <w:r w:rsidRPr="00E63BCE">
        <w:rPr>
          <w:rFonts w:ascii="Times New Roman" w:eastAsia="Times New Roman" w:hAnsi="Times New Roman"/>
          <w:bCs/>
          <w:color w:val="01040E"/>
          <w:sz w:val="28"/>
          <w:szCs w:val="28"/>
          <w:lang w:eastAsia="ru-RU"/>
        </w:rPr>
        <w:t>наиболее эффективных методов очистки</w:t>
      </w:r>
      <w:r w:rsidRPr="00E63BCE">
        <w:rPr>
          <w:rFonts w:ascii="Times New Roman" w:eastAsia="Times New Roman" w:hAnsi="Times New Roman"/>
          <w:color w:val="01040E"/>
          <w:sz w:val="28"/>
          <w:szCs w:val="28"/>
          <w:lang w:eastAsia="ru-RU"/>
        </w:rPr>
        <w:t>, применяемых в современных системах водоочистки. Этот процесс основан на использовании биологических процессов, которые протекают под воздействием микроорганизмов. Они способны расщеплять органические вещества, содержащиеся в сточной воде, превращая их в более простые и безопасные соединения.</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На данный момент актуальность вопроса о биоочистка сточных вод </w:t>
      </w:r>
      <w:r w:rsidRPr="00E63BCE">
        <w:rPr>
          <w:rFonts w:ascii="Times New Roman" w:eastAsia="Times New Roman" w:hAnsi="Times New Roman"/>
          <w:bCs/>
          <w:color w:val="01040E"/>
          <w:sz w:val="28"/>
          <w:szCs w:val="28"/>
          <w:lang w:eastAsia="ru-RU"/>
        </w:rPr>
        <w:t>выросла</w:t>
      </w:r>
      <w:r w:rsidRPr="00E63BCE">
        <w:rPr>
          <w:rFonts w:ascii="Times New Roman" w:eastAsia="Times New Roman" w:hAnsi="Times New Roman"/>
          <w:color w:val="01040E"/>
          <w:sz w:val="28"/>
          <w:szCs w:val="28"/>
          <w:lang w:eastAsia="ru-RU"/>
        </w:rPr>
        <w:t>. В целом, </w:t>
      </w:r>
      <w:r w:rsidRPr="00E63BCE">
        <w:rPr>
          <w:rFonts w:ascii="Times New Roman" w:eastAsia="Times New Roman" w:hAnsi="Times New Roman"/>
          <w:sz w:val="28"/>
          <w:szCs w:val="28"/>
          <w:lang w:eastAsia="ru-RU"/>
        </w:rPr>
        <w:t>установка очистки ливневых сточных вод </w:t>
      </w:r>
      <w:r w:rsidRPr="00E63BCE">
        <w:rPr>
          <w:rFonts w:ascii="Times New Roman" w:eastAsia="Times New Roman" w:hAnsi="Times New Roman"/>
          <w:color w:val="01040E"/>
          <w:sz w:val="28"/>
          <w:szCs w:val="28"/>
          <w:lang w:eastAsia="ru-RU"/>
        </w:rPr>
        <w:t>является неотъемлемой частью устойчивого развития и охраны окружающей среды. Без нее мы сталкиваемся с рисками загрязнения водных ресурсов, ухудшения качества питьевой воды и негативными последствиями для здоровья людей и экосистемы.</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Принцип биохимической очистки сточных вод основан на том, что микроорганизмы, а в частности различные виды бактерий, используют органические вещества, содержащиеся в стоке, в качестве источника энергии и питательных веществ. При этом происходят биохимические реакции, в результате которых органические вещества превращаются в более простые соединения, такие как вода и углекислый газ.</w:t>
      </w:r>
    </w:p>
    <w:p w:rsidR="00C95554" w:rsidRPr="00E63BCE" w:rsidRDefault="00C95554" w:rsidP="00E63BCE">
      <w:pPr>
        <w:spacing w:after="0" w:line="240" w:lineRule="auto"/>
        <w:jc w:val="both"/>
        <w:outlineLvl w:val="1"/>
        <w:rPr>
          <w:rFonts w:ascii="Times New Roman" w:eastAsia="Times New Roman" w:hAnsi="Times New Roman"/>
          <w:color w:val="01040E"/>
          <w:sz w:val="28"/>
          <w:szCs w:val="28"/>
          <w:lang w:eastAsia="ru-RU"/>
        </w:rPr>
      </w:pPr>
    </w:p>
    <w:p w:rsidR="00C95554" w:rsidRPr="00E63BCE" w:rsidRDefault="00C95554" w:rsidP="00E63BCE">
      <w:pPr>
        <w:spacing w:after="0" w:line="240" w:lineRule="auto"/>
        <w:ind w:firstLine="708"/>
        <w:jc w:val="both"/>
        <w:outlineLvl w:val="1"/>
        <w:rPr>
          <w:rFonts w:ascii="Times New Roman" w:eastAsia="Times New Roman" w:hAnsi="Times New Roman"/>
          <w:b/>
          <w:color w:val="01040E"/>
          <w:sz w:val="28"/>
          <w:szCs w:val="28"/>
          <w:lang w:eastAsia="ru-RU"/>
        </w:rPr>
      </w:pPr>
      <w:r w:rsidRPr="00E63BCE">
        <w:rPr>
          <w:rFonts w:ascii="Times New Roman" w:eastAsia="Times New Roman" w:hAnsi="Times New Roman"/>
          <w:b/>
          <w:color w:val="01040E"/>
          <w:sz w:val="28"/>
          <w:szCs w:val="28"/>
          <w:lang w:eastAsia="ru-RU"/>
        </w:rPr>
        <w:t>Аэробные и анаэробные методы биохимической очистки сточных вод</w:t>
      </w:r>
    </w:p>
    <w:p w:rsidR="00C95554" w:rsidRPr="00E63BCE" w:rsidRDefault="00C95554" w:rsidP="00E63BCE">
      <w:pPr>
        <w:spacing w:after="0" w:line="240" w:lineRule="auto"/>
        <w:ind w:firstLine="708"/>
        <w:jc w:val="both"/>
        <w:outlineLvl w:val="1"/>
        <w:rPr>
          <w:rFonts w:ascii="Times New Roman" w:eastAsia="Times New Roman" w:hAnsi="Times New Roman"/>
          <w:b/>
          <w:color w:val="01040E"/>
          <w:sz w:val="28"/>
          <w:szCs w:val="28"/>
          <w:lang w:eastAsia="ru-RU"/>
        </w:rPr>
      </w:pP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Существуют </w:t>
      </w:r>
      <w:r w:rsidRPr="00E63BCE">
        <w:rPr>
          <w:rFonts w:ascii="Times New Roman" w:eastAsia="Times New Roman" w:hAnsi="Times New Roman"/>
          <w:bCs/>
          <w:color w:val="01040E"/>
          <w:sz w:val="28"/>
          <w:szCs w:val="28"/>
          <w:lang w:eastAsia="ru-RU"/>
        </w:rPr>
        <w:t>два основных метода </w:t>
      </w:r>
      <w:r w:rsidRPr="00E63BCE">
        <w:rPr>
          <w:rFonts w:ascii="Times New Roman" w:eastAsia="Times New Roman" w:hAnsi="Times New Roman"/>
          <w:color w:val="01040E"/>
          <w:sz w:val="28"/>
          <w:szCs w:val="28"/>
          <w:lang w:eastAsia="ru-RU"/>
        </w:rPr>
        <w:t xml:space="preserve">биохимической очистки сточных вод: аэробные и анаэробные. </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xml:space="preserve">В аэробных методах кислород является необходимым компонентом для жизнедеятельности микроорганизмов. Они действуют в присутствии кислорода и способны эффективно разлагать органические вещества. </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Анаэробные методы, напротив, основаны на деятельности микроорганизмов без доступа кислорода. Они применяются в основном для биологической очистки особо загрязненных сточных вод, таких как стоки промышленных предприятий.</w:t>
      </w:r>
    </w:p>
    <w:p w:rsidR="00C95554" w:rsidRPr="00E63BCE" w:rsidRDefault="00C95554" w:rsidP="00E63BCE">
      <w:pPr>
        <w:spacing w:after="0" w:line="240" w:lineRule="auto"/>
        <w:jc w:val="both"/>
        <w:outlineLvl w:val="1"/>
        <w:rPr>
          <w:rFonts w:ascii="Times New Roman" w:eastAsia="Times New Roman" w:hAnsi="Times New Roman"/>
          <w:color w:val="01040E"/>
          <w:sz w:val="28"/>
          <w:szCs w:val="28"/>
          <w:lang w:eastAsia="ru-RU"/>
        </w:rPr>
      </w:pPr>
    </w:p>
    <w:p w:rsidR="00C95554" w:rsidRPr="00E63BCE" w:rsidRDefault="00C95554" w:rsidP="00E63BCE">
      <w:pPr>
        <w:spacing w:after="0" w:line="240" w:lineRule="auto"/>
        <w:ind w:firstLine="708"/>
        <w:jc w:val="both"/>
        <w:outlineLvl w:val="1"/>
        <w:rPr>
          <w:rFonts w:ascii="Times New Roman" w:eastAsia="Times New Roman" w:hAnsi="Times New Roman"/>
          <w:b/>
          <w:color w:val="01040E"/>
          <w:sz w:val="28"/>
          <w:szCs w:val="28"/>
          <w:lang w:eastAsia="ru-RU"/>
        </w:rPr>
      </w:pPr>
      <w:r w:rsidRPr="00E63BCE">
        <w:rPr>
          <w:rFonts w:ascii="Times New Roman" w:eastAsia="Times New Roman" w:hAnsi="Times New Roman"/>
          <w:b/>
          <w:color w:val="01040E"/>
          <w:sz w:val="28"/>
          <w:szCs w:val="28"/>
          <w:lang w:eastAsia="ru-RU"/>
        </w:rPr>
        <w:t>Основные способы биохимической очистки сточных</w:t>
      </w:r>
    </w:p>
    <w:p w:rsidR="00C95554" w:rsidRPr="00E63BCE" w:rsidRDefault="00C95554" w:rsidP="00E63BCE">
      <w:pPr>
        <w:spacing w:after="0" w:line="240" w:lineRule="auto"/>
        <w:ind w:firstLine="708"/>
        <w:jc w:val="both"/>
        <w:outlineLvl w:val="1"/>
        <w:rPr>
          <w:rFonts w:ascii="Times New Roman" w:eastAsia="Times New Roman" w:hAnsi="Times New Roman"/>
          <w:b/>
          <w:color w:val="01040E"/>
          <w:sz w:val="28"/>
          <w:szCs w:val="28"/>
          <w:lang w:eastAsia="ru-RU"/>
        </w:rPr>
      </w:pPr>
    </w:p>
    <w:p w:rsidR="00C95554" w:rsidRPr="00E63BCE" w:rsidRDefault="00C95554" w:rsidP="00E63BCE">
      <w:pPr>
        <w:spacing w:after="0" w:line="240" w:lineRule="auto"/>
        <w:ind w:left="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Существует целый ряд методов биохимической очистки. Выделяют 2 подвида:</w:t>
      </w:r>
    </w:p>
    <w:p w:rsidR="00C95554" w:rsidRPr="00E63BCE" w:rsidRDefault="00C95554" w:rsidP="00E63BCE">
      <w:pPr>
        <w:spacing w:after="0" w:line="240" w:lineRule="auto"/>
        <w:ind w:left="284"/>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xml:space="preserve"> – естественные (поля фильтрации, орошения и гидропоники);</w:t>
      </w:r>
    </w:p>
    <w:p w:rsidR="00C95554" w:rsidRPr="00E63BCE" w:rsidRDefault="00C95554" w:rsidP="00E63BCE">
      <w:pPr>
        <w:spacing w:after="0" w:line="240" w:lineRule="auto"/>
        <w:ind w:left="284"/>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xml:space="preserve"> - искусственные (аэротенки, анаэробные реакторы и биофильтры). </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В естественных происходит природный процесс без какого-либо его ускорения. В искусственных биохимическая очистка интенсифицируется техническими приемами.</w:t>
      </w:r>
    </w:p>
    <w:p w:rsidR="00C95554" w:rsidRPr="00E63BCE" w:rsidRDefault="00C95554" w:rsidP="00E63BCE">
      <w:pPr>
        <w:spacing w:after="0" w:line="240" w:lineRule="auto"/>
        <w:jc w:val="both"/>
        <w:outlineLvl w:val="1"/>
        <w:rPr>
          <w:rFonts w:ascii="Times New Roman" w:eastAsia="Times New Roman" w:hAnsi="Times New Roman"/>
          <w:color w:val="01040E"/>
          <w:sz w:val="28"/>
          <w:szCs w:val="28"/>
          <w:lang w:eastAsia="ru-RU"/>
        </w:rPr>
      </w:pPr>
    </w:p>
    <w:p w:rsidR="00C95554" w:rsidRPr="00E63BCE" w:rsidRDefault="00C95554" w:rsidP="00E63BCE">
      <w:pPr>
        <w:spacing w:after="0" w:line="240" w:lineRule="auto"/>
        <w:jc w:val="center"/>
        <w:outlineLvl w:val="1"/>
        <w:rPr>
          <w:rFonts w:ascii="Times New Roman" w:eastAsia="Times New Roman" w:hAnsi="Times New Roman"/>
          <w:b/>
          <w:color w:val="01040E"/>
          <w:sz w:val="28"/>
          <w:szCs w:val="28"/>
          <w:lang w:eastAsia="ru-RU"/>
        </w:rPr>
      </w:pPr>
      <w:r w:rsidRPr="00E63BCE">
        <w:rPr>
          <w:rFonts w:ascii="Times New Roman" w:eastAsia="Times New Roman" w:hAnsi="Times New Roman"/>
          <w:b/>
          <w:color w:val="01040E"/>
          <w:sz w:val="28"/>
          <w:szCs w:val="28"/>
          <w:lang w:eastAsia="ru-RU"/>
        </w:rPr>
        <w:t>Методы биологической очистки стоков</w:t>
      </w: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r w:rsidRPr="00E63BCE">
        <w:rPr>
          <w:rFonts w:ascii="Times New Roman" w:eastAsia="Times New Roman" w:hAnsi="Times New Roman"/>
          <w:b/>
          <w:bCs/>
          <w:color w:val="01040E"/>
          <w:sz w:val="28"/>
          <w:szCs w:val="28"/>
          <w:lang w:eastAsia="ru-RU"/>
        </w:rPr>
        <w:t>Аэротенки</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Использование аэротенков позволяет </w:t>
      </w:r>
      <w:r w:rsidRPr="00E63BCE">
        <w:rPr>
          <w:rFonts w:ascii="Times New Roman" w:eastAsia="Times New Roman" w:hAnsi="Times New Roman"/>
          <w:b/>
          <w:bCs/>
          <w:color w:val="01040E"/>
          <w:sz w:val="28"/>
          <w:szCs w:val="28"/>
          <w:lang w:eastAsia="ru-RU"/>
        </w:rPr>
        <w:t>эффективно провести аэробную очистку</w:t>
      </w:r>
      <w:r w:rsidRPr="00E63BCE">
        <w:rPr>
          <w:rFonts w:ascii="Times New Roman" w:eastAsia="Times New Roman" w:hAnsi="Times New Roman"/>
          <w:color w:val="01040E"/>
          <w:sz w:val="28"/>
          <w:szCs w:val="28"/>
          <w:lang w:eastAsia="ru-RU"/>
        </w:rPr>
        <w:t>, основанную на активном обогащении сточной воды кислородом при помощи механического перемешивания.</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Принцип очистки – бактерии, находящиеся в активном иле, используют органические отходы в качестве питания. Для работы системы требуются определенные условия, в том числе кислород – он должен поступать в воду непрерывно. Очистка стоков в этом случае будет постоянная и эффективная.</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r w:rsidRPr="00E63BCE">
        <w:rPr>
          <w:rFonts w:ascii="Times New Roman" w:eastAsia="Times New Roman" w:hAnsi="Times New Roman"/>
          <w:b/>
          <w:bCs/>
          <w:color w:val="01040E"/>
          <w:sz w:val="28"/>
          <w:szCs w:val="28"/>
          <w:lang w:eastAsia="ru-RU"/>
        </w:rPr>
        <w:t>Мембранный биореактор</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Мембранный биореактор применяется для создания условий, при которых микроорганизмы </w:t>
      </w:r>
      <w:r w:rsidRPr="00E63BCE">
        <w:rPr>
          <w:rFonts w:ascii="Times New Roman" w:eastAsia="Times New Roman" w:hAnsi="Times New Roman"/>
          <w:b/>
          <w:bCs/>
          <w:color w:val="01040E"/>
          <w:sz w:val="28"/>
          <w:szCs w:val="28"/>
          <w:lang w:eastAsia="ru-RU"/>
        </w:rPr>
        <w:t>могут очищать сточную воду</w:t>
      </w:r>
      <w:r w:rsidRPr="00E63BCE">
        <w:rPr>
          <w:rFonts w:ascii="Times New Roman" w:eastAsia="Times New Roman" w:hAnsi="Times New Roman"/>
          <w:color w:val="01040E"/>
          <w:sz w:val="28"/>
          <w:szCs w:val="28"/>
          <w:lang w:eastAsia="ru-RU"/>
        </w:rPr>
        <w:t> без прямого контакта с ней, что увеличивает эффективность очистки. Мембранный биореактор эффективен как на стадии подготовительной очистки перед нанофильтрацией, так и в самом конце очищения жидких стоков.</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Биофильтры и биологические пруды также являются эффективными методами </w:t>
      </w:r>
      <w:r w:rsidRPr="00E63BCE">
        <w:rPr>
          <w:rFonts w:ascii="Times New Roman" w:eastAsia="Times New Roman" w:hAnsi="Times New Roman"/>
          <w:sz w:val="28"/>
          <w:szCs w:val="28"/>
          <w:u w:val="single"/>
          <w:lang w:eastAsia="ru-RU"/>
        </w:rPr>
        <w:t>очистки</w:t>
      </w:r>
      <w:r w:rsidRPr="00E63BCE">
        <w:rPr>
          <w:rFonts w:ascii="Times New Roman" w:eastAsia="Times New Roman" w:hAnsi="Times New Roman"/>
          <w:sz w:val="28"/>
          <w:szCs w:val="28"/>
          <w:lang w:eastAsia="ru-RU"/>
        </w:rPr>
        <w:t xml:space="preserve">, основанными </w:t>
      </w:r>
      <w:r w:rsidRPr="00E63BCE">
        <w:rPr>
          <w:rFonts w:ascii="Times New Roman" w:eastAsia="Times New Roman" w:hAnsi="Times New Roman"/>
          <w:color w:val="01040E"/>
          <w:sz w:val="28"/>
          <w:szCs w:val="28"/>
          <w:lang w:eastAsia="ru-RU"/>
        </w:rPr>
        <w:t>на использовании микроорганизмов для разложения органических веществ.</w:t>
      </w: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r w:rsidRPr="00E63BCE">
        <w:rPr>
          <w:rFonts w:ascii="Times New Roman" w:eastAsia="Times New Roman" w:hAnsi="Times New Roman"/>
          <w:b/>
          <w:bCs/>
          <w:color w:val="01040E"/>
          <w:sz w:val="28"/>
          <w:szCs w:val="28"/>
          <w:lang w:eastAsia="ru-RU"/>
        </w:rPr>
        <w:t>Биофильтры</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Биофильтры – очистительные сооружения, в которых находится </w:t>
      </w:r>
      <w:r w:rsidRPr="00E63BCE">
        <w:rPr>
          <w:rFonts w:ascii="Times New Roman" w:eastAsia="Times New Roman" w:hAnsi="Times New Roman"/>
          <w:b/>
          <w:bCs/>
          <w:color w:val="01040E"/>
          <w:sz w:val="28"/>
          <w:szCs w:val="28"/>
          <w:lang w:eastAsia="ru-RU"/>
        </w:rPr>
        <w:t>специальный загрузочный материал </w:t>
      </w:r>
      <w:r w:rsidRPr="00E63BCE">
        <w:rPr>
          <w:rFonts w:ascii="Times New Roman" w:eastAsia="Times New Roman" w:hAnsi="Times New Roman"/>
          <w:color w:val="01040E"/>
          <w:sz w:val="28"/>
          <w:szCs w:val="28"/>
          <w:lang w:eastAsia="ru-RU"/>
        </w:rPr>
        <w:t>(щебень, галька, керамзит, пластмасса). До начала очистительного процесса на поверхности загрузочного материала выращивают микроорганизмы, которые формируют биологическую пленку. Проходя через биофильтр, примеси сточных вод остаются на загрузочном материале, где происходит их разложение микроорганизмами биологической пленки. Вода в биофильтрах может подвергаться дополнительной аэрации.</w:t>
      </w: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r w:rsidRPr="00E63BCE">
        <w:rPr>
          <w:rFonts w:ascii="Times New Roman" w:eastAsia="Times New Roman" w:hAnsi="Times New Roman"/>
          <w:b/>
          <w:bCs/>
          <w:color w:val="01040E"/>
          <w:sz w:val="28"/>
          <w:szCs w:val="28"/>
          <w:lang w:eastAsia="ru-RU"/>
        </w:rPr>
        <w:t>Биологические пруды</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xml:space="preserve">Биологические пруды – это хорошо прогреваемые искусственные водоемы. Они заселены водными организмами, в которых протекает процесс самоочистки воды. Для эффективной очистки от загрязнений учитывают площадь поверхности и ее глубину, а </w:t>
      </w:r>
      <w:r w:rsidRPr="00E63BCE">
        <w:rPr>
          <w:rFonts w:ascii="Times New Roman" w:eastAsia="Times New Roman" w:hAnsi="Times New Roman"/>
          <w:color w:val="01040E"/>
          <w:sz w:val="28"/>
          <w:szCs w:val="28"/>
          <w:lang w:eastAsia="ru-RU"/>
        </w:rPr>
        <w:lastRenderedPageBreak/>
        <w:t>также погодные условия, сильно влияющие на размножение бактерий и удаление ими загрязнений. Для оптимальной среды, температура должн</w:t>
      </w:r>
      <w:r w:rsidRPr="00E63BCE">
        <w:rPr>
          <w:rFonts w:ascii="Times New Roman" w:eastAsia="Times New Roman" w:hAnsi="Times New Roman"/>
          <w:b/>
          <w:bCs/>
          <w:color w:val="01040E"/>
          <w:sz w:val="28"/>
          <w:szCs w:val="28"/>
          <w:lang w:eastAsia="ru-RU"/>
        </w:rPr>
        <w:t>а превышать +6˚С.</w:t>
      </w:r>
    </w:p>
    <w:p w:rsidR="00C95554" w:rsidRPr="00E63BCE" w:rsidRDefault="00C95554" w:rsidP="00E63BCE">
      <w:pPr>
        <w:spacing w:after="0" w:line="240" w:lineRule="auto"/>
        <w:jc w:val="both"/>
        <w:rPr>
          <w:rFonts w:ascii="Times New Roman" w:eastAsia="Times New Roman" w:hAnsi="Times New Roman"/>
          <w:color w:val="01040E"/>
          <w:sz w:val="28"/>
          <w:szCs w:val="28"/>
          <w:lang w:eastAsia="ru-RU"/>
        </w:rPr>
      </w:pP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Система биоочистки сточных вод обычно включает в себя:</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Коллекторы стоков - это сборные канавы или трубопроводы, которые собирают сточные воды с различных источников и направляют их в биоочистные установки;</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Насосы для перекачки сточных вод из коллекторов стоков в биоочистные установки;</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Биоочистные установки;</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Система подачи воздуха;</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Система отвода очищенных сточных вод.</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Все эти компоненты работают вместе, чтобы обеспечить эффективную биоочистку сточных вод, удаление загрязнений и обеспечение соблюдения экологических стандартов в отношении сброса очищенных сточных вод.</w:t>
      </w:r>
    </w:p>
    <w:p w:rsidR="00C95554" w:rsidRPr="00E63BCE" w:rsidRDefault="00C95554" w:rsidP="00E63BCE">
      <w:pPr>
        <w:spacing w:after="0" w:line="240" w:lineRule="auto"/>
        <w:jc w:val="both"/>
        <w:outlineLvl w:val="1"/>
        <w:rPr>
          <w:rFonts w:ascii="Times New Roman" w:eastAsia="Times New Roman" w:hAnsi="Times New Roman"/>
          <w:color w:val="01040E"/>
          <w:sz w:val="28"/>
          <w:szCs w:val="28"/>
          <w:lang w:eastAsia="ru-RU"/>
        </w:rPr>
      </w:pPr>
    </w:p>
    <w:p w:rsidR="00C95554" w:rsidRPr="00E63BCE" w:rsidRDefault="00C95554" w:rsidP="00E63BCE">
      <w:pPr>
        <w:spacing w:after="0" w:line="240" w:lineRule="auto"/>
        <w:jc w:val="both"/>
        <w:outlineLvl w:val="1"/>
        <w:rPr>
          <w:rFonts w:ascii="Times New Roman" w:eastAsia="Times New Roman" w:hAnsi="Times New Roman"/>
          <w:b/>
          <w:color w:val="01040E"/>
          <w:sz w:val="28"/>
          <w:szCs w:val="28"/>
          <w:lang w:eastAsia="ru-RU"/>
        </w:rPr>
      </w:pPr>
      <w:r w:rsidRPr="00E63BCE">
        <w:rPr>
          <w:rFonts w:ascii="Times New Roman" w:eastAsia="Times New Roman" w:hAnsi="Times New Roman"/>
          <w:b/>
          <w:color w:val="01040E"/>
          <w:sz w:val="28"/>
          <w:szCs w:val="28"/>
          <w:lang w:eastAsia="ru-RU"/>
        </w:rPr>
        <w:t>Принцип работы бактерий.</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Принцип работы бактерий при биохимической очистке сточных вод заключается в том, что они </w:t>
      </w:r>
      <w:r w:rsidRPr="00E63BCE">
        <w:rPr>
          <w:rFonts w:ascii="Times New Roman" w:eastAsia="Times New Roman" w:hAnsi="Times New Roman"/>
          <w:b/>
          <w:bCs/>
          <w:color w:val="01040E"/>
          <w:sz w:val="28"/>
          <w:szCs w:val="28"/>
          <w:lang w:eastAsia="ru-RU"/>
        </w:rPr>
        <w:t>поглощают органические вещества </w:t>
      </w:r>
      <w:r w:rsidRPr="00E63BCE">
        <w:rPr>
          <w:rFonts w:ascii="Times New Roman" w:eastAsia="Times New Roman" w:hAnsi="Times New Roman"/>
          <w:color w:val="01040E"/>
          <w:sz w:val="28"/>
          <w:szCs w:val="28"/>
          <w:lang w:eastAsia="ru-RU"/>
        </w:rPr>
        <w:t>и минералы из стока в качестве источника энергии и питательных веществ для своего роста и развития. При этом происходит активное разложение органических веществ и превращение их в простые соединения, которые далее выводятся из системы очистки.</w:t>
      </w: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r w:rsidRPr="00E63BCE">
        <w:rPr>
          <w:rFonts w:ascii="Times New Roman" w:eastAsia="Times New Roman" w:hAnsi="Times New Roman"/>
          <w:b/>
          <w:bCs/>
          <w:color w:val="01040E"/>
          <w:sz w:val="28"/>
          <w:szCs w:val="28"/>
          <w:lang w:eastAsia="ru-RU"/>
        </w:rPr>
        <w:t>Аэробное очищение</w:t>
      </w:r>
      <w:r w:rsidR="00DB18AF" w:rsidRPr="00E63BCE">
        <w:rPr>
          <w:rFonts w:ascii="Times New Roman" w:eastAsia="Times New Roman" w:hAnsi="Times New Roman"/>
          <w:b/>
          <w:bCs/>
          <w:color w:val="01040E"/>
          <w:sz w:val="28"/>
          <w:szCs w:val="28"/>
          <w:lang w:eastAsia="ru-RU"/>
        </w:rPr>
        <w:t>.</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Аэробное очищение осуществляется при наличии кислорода и представляет собой эффективный способ очистки сточных вод. Благодаря активному окислению органических веществ микроорганизмами происходит эффективное удаление загрязнений из сточной воды.</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r w:rsidRPr="00E63BCE">
        <w:rPr>
          <w:rFonts w:ascii="Times New Roman" w:eastAsia="Times New Roman" w:hAnsi="Times New Roman"/>
          <w:b/>
          <w:bCs/>
          <w:color w:val="01040E"/>
          <w:sz w:val="28"/>
          <w:szCs w:val="28"/>
          <w:lang w:eastAsia="ru-RU"/>
        </w:rPr>
        <w:t>Анаэробная очистка</w:t>
      </w:r>
      <w:r w:rsidR="00DB18AF" w:rsidRPr="00E63BCE">
        <w:rPr>
          <w:rFonts w:ascii="Times New Roman" w:eastAsia="Times New Roman" w:hAnsi="Times New Roman"/>
          <w:b/>
          <w:bCs/>
          <w:color w:val="01040E"/>
          <w:sz w:val="28"/>
          <w:szCs w:val="28"/>
          <w:lang w:eastAsia="ru-RU"/>
        </w:rPr>
        <w:t>.</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Анаэробная очистка производится </w:t>
      </w:r>
      <w:r w:rsidRPr="00E63BCE">
        <w:rPr>
          <w:rFonts w:ascii="Times New Roman" w:eastAsia="Times New Roman" w:hAnsi="Times New Roman"/>
          <w:b/>
          <w:bCs/>
          <w:color w:val="01040E"/>
          <w:sz w:val="28"/>
          <w:szCs w:val="28"/>
          <w:lang w:eastAsia="ru-RU"/>
        </w:rPr>
        <w:t>без доступа кислорода</w:t>
      </w:r>
      <w:r w:rsidRPr="00E63BCE">
        <w:rPr>
          <w:rFonts w:ascii="Times New Roman" w:eastAsia="Times New Roman" w:hAnsi="Times New Roman"/>
          <w:color w:val="01040E"/>
          <w:sz w:val="28"/>
          <w:szCs w:val="28"/>
          <w:lang w:eastAsia="ru-RU"/>
        </w:rPr>
        <w:t> и используется в основном для очистки особо загрязненных сточных вод, которые содержат вредные для аэробных микроорганизмов вещества.</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p>
    <w:p w:rsidR="00C95554" w:rsidRPr="00E63BCE" w:rsidRDefault="00C95554" w:rsidP="00E63BCE">
      <w:pPr>
        <w:spacing w:after="0" w:line="240" w:lineRule="auto"/>
        <w:outlineLvl w:val="1"/>
        <w:rPr>
          <w:rFonts w:ascii="Times New Roman" w:eastAsia="Times New Roman" w:hAnsi="Times New Roman"/>
          <w:b/>
          <w:color w:val="01040E"/>
          <w:sz w:val="28"/>
          <w:szCs w:val="28"/>
          <w:lang w:eastAsia="ru-RU"/>
        </w:rPr>
      </w:pPr>
      <w:r w:rsidRPr="00E63BCE">
        <w:rPr>
          <w:rFonts w:ascii="Times New Roman" w:eastAsia="Times New Roman" w:hAnsi="Times New Roman"/>
          <w:b/>
          <w:color w:val="01040E"/>
          <w:sz w:val="28"/>
          <w:szCs w:val="28"/>
          <w:lang w:eastAsia="ru-RU"/>
        </w:rPr>
        <w:t>Преимущества и недостатки метода</w:t>
      </w:r>
      <w:r w:rsidR="00DB18AF" w:rsidRPr="00E63BCE">
        <w:rPr>
          <w:rFonts w:ascii="Times New Roman" w:eastAsia="Times New Roman" w:hAnsi="Times New Roman"/>
          <w:b/>
          <w:color w:val="01040E"/>
          <w:sz w:val="28"/>
          <w:szCs w:val="28"/>
          <w:lang w:eastAsia="ru-RU"/>
        </w:rPr>
        <w:t>.</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Биохимическая очистка сточных вод имеет ряд преимуществ и недостатков.</w:t>
      </w:r>
    </w:p>
    <w:p w:rsidR="00C95554" w:rsidRPr="00E63BCE" w:rsidRDefault="00C95554" w:rsidP="00E63BCE">
      <w:pPr>
        <w:spacing w:after="0" w:line="240" w:lineRule="auto"/>
        <w:jc w:val="both"/>
        <w:outlineLvl w:val="2"/>
        <w:rPr>
          <w:rFonts w:ascii="Times New Roman" w:eastAsia="Times New Roman" w:hAnsi="Times New Roman"/>
          <w:b/>
          <w:bCs/>
          <w:color w:val="01040E"/>
          <w:sz w:val="28"/>
          <w:szCs w:val="28"/>
          <w:lang w:eastAsia="ru-RU"/>
        </w:rPr>
      </w:pPr>
      <w:r w:rsidRPr="00E63BCE">
        <w:rPr>
          <w:rFonts w:ascii="Times New Roman" w:eastAsia="Times New Roman" w:hAnsi="Times New Roman"/>
          <w:b/>
          <w:bCs/>
          <w:color w:val="01040E"/>
          <w:sz w:val="28"/>
          <w:szCs w:val="28"/>
          <w:lang w:eastAsia="ru-RU"/>
        </w:rPr>
        <w:t>К преимуществам относятся:</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Эффективность очистки;</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Возможность использования местных источников энергии для поддержания биологических процессов;</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Более низкие эксплуатационные затраты по сравнению с физико-химическими методами очистки;</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Независимая работа оборудования;</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Отсутствие вреда экологии;</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lastRenderedPageBreak/>
        <w:t>- Минимальное количество осадка.</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Однако недостатками метода являются более высокие затраты на строительство и эксплуатацию системы </w:t>
      </w:r>
      <w:r w:rsidRPr="00E63BCE">
        <w:rPr>
          <w:rFonts w:ascii="Times New Roman" w:eastAsia="Times New Roman" w:hAnsi="Times New Roman"/>
          <w:b/>
          <w:bCs/>
          <w:color w:val="01040E"/>
          <w:sz w:val="28"/>
          <w:szCs w:val="28"/>
          <w:lang w:eastAsia="ru-RU"/>
        </w:rPr>
        <w:t>очистки</w:t>
      </w:r>
      <w:r w:rsidRPr="00E63BCE">
        <w:rPr>
          <w:rFonts w:ascii="Times New Roman" w:eastAsia="Times New Roman" w:hAnsi="Times New Roman"/>
          <w:color w:val="01040E"/>
          <w:sz w:val="28"/>
          <w:szCs w:val="28"/>
          <w:lang w:eastAsia="ru-RU"/>
        </w:rPr>
        <w:t>, а также сложности с управлением и контролем процесса, который необходим, чтобы избежать последствий в виде недостатка содержания микроорганизмов, для протекания процесса очистки.</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Нормативы очищения стока в биопрудах являются ключевыми параметрами, регулирующими качество очистки сточных вод в данном типе системы. Они определяют необходимые требования к эффективности очистных процессов и соответствующие предельные значения загрязнений, которые должны быть удалены до выброса в окружающую среду.</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Среди основных нормативов, которые применяются при очистке стока в биопрудах, могут быть следующие:</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Биохимическое потребление кислорода (БПК);</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Общая концентрация взвешенных веществ (ВВ);</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Химическое потребление кислорода (ХПК);</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Общая концентрация азота (NO3-N, NO2-N, NH4-N);</w:t>
      </w:r>
    </w:p>
    <w:p w:rsidR="00C95554" w:rsidRPr="00E63BCE" w:rsidRDefault="00C95554" w:rsidP="00E63BCE">
      <w:pPr>
        <w:spacing w:after="0" w:line="240" w:lineRule="auto"/>
        <w:ind w:left="-60" w:firstLine="360"/>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 Общая концентрация фосфора (P).</w:t>
      </w:r>
    </w:p>
    <w:p w:rsidR="00C95554" w:rsidRPr="00E63BCE" w:rsidRDefault="00C95554" w:rsidP="00E63BCE">
      <w:pPr>
        <w:spacing w:after="0" w:line="240" w:lineRule="auto"/>
        <w:ind w:firstLine="708"/>
        <w:jc w:val="both"/>
        <w:rPr>
          <w:rFonts w:ascii="Times New Roman" w:eastAsia="Times New Roman" w:hAnsi="Times New Roman"/>
          <w:color w:val="01040E"/>
          <w:sz w:val="28"/>
          <w:szCs w:val="28"/>
          <w:lang w:eastAsia="ru-RU"/>
        </w:rPr>
      </w:pPr>
      <w:r w:rsidRPr="00E63BCE">
        <w:rPr>
          <w:rFonts w:ascii="Times New Roman" w:eastAsia="Times New Roman" w:hAnsi="Times New Roman"/>
          <w:color w:val="01040E"/>
          <w:sz w:val="28"/>
          <w:szCs w:val="28"/>
          <w:lang w:eastAsia="ru-RU"/>
        </w:rPr>
        <w:t>Биохимическая очистка сточных вод играет важную роль в обеспечении </w:t>
      </w:r>
      <w:r w:rsidRPr="00E63BCE">
        <w:rPr>
          <w:rFonts w:ascii="Times New Roman" w:eastAsia="Times New Roman" w:hAnsi="Times New Roman"/>
          <w:b/>
          <w:bCs/>
          <w:color w:val="01040E"/>
          <w:sz w:val="28"/>
          <w:szCs w:val="28"/>
          <w:lang w:eastAsia="ru-RU"/>
        </w:rPr>
        <w:t>экологической чистоты водных ресурсов</w:t>
      </w:r>
      <w:r w:rsidRPr="00E63BCE">
        <w:rPr>
          <w:rFonts w:ascii="Times New Roman" w:eastAsia="Times New Roman" w:hAnsi="Times New Roman"/>
          <w:color w:val="01040E"/>
          <w:sz w:val="28"/>
          <w:szCs w:val="28"/>
          <w:lang w:eastAsia="ru-RU"/>
        </w:rPr>
        <w:t>. Она находит применение в различных областях, включая коммунальное хозяйство, промышленность и сельское хозяйство. Биологические пруды, методы аэробной и анаэробной очистки сточных вод являются актуальными и эффективными способами биохимической очистки. Важно соблюдать нормативы и рекомендации по очищению сточных вод при использовании биологических методов, а также проводить систематическую проверку и обслуживание системы очистки для обеспечения ее надежной и эффективной работы.</w:t>
      </w:r>
    </w:p>
    <w:p w:rsidR="00C95554" w:rsidRPr="00E63BCE" w:rsidRDefault="00C95554" w:rsidP="00E63BCE">
      <w:pPr>
        <w:spacing w:after="0" w:line="240" w:lineRule="auto"/>
        <w:rPr>
          <w:rFonts w:ascii="Times New Roman" w:hAnsi="Times New Roman"/>
          <w:sz w:val="28"/>
          <w:szCs w:val="28"/>
        </w:rPr>
      </w:pPr>
    </w:p>
    <w:bookmarkEnd w:id="4"/>
    <w:p w:rsidR="001170BA" w:rsidRPr="00E63BCE" w:rsidRDefault="001170BA"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4.</w:t>
      </w:r>
      <w:r w:rsidR="00EE5DB0" w:rsidRPr="00E63BCE">
        <w:rPr>
          <w:rFonts w:ascii="Times New Roman" w:hAnsi="Times New Roman"/>
          <w:b/>
          <w:sz w:val="28"/>
          <w:szCs w:val="28"/>
        </w:rPr>
        <w:t>2</w:t>
      </w:r>
      <w:r w:rsidRPr="00E63BCE">
        <w:rPr>
          <w:rFonts w:ascii="Times New Roman" w:hAnsi="Times New Roman"/>
          <w:b/>
          <w:sz w:val="28"/>
          <w:szCs w:val="28"/>
        </w:rPr>
        <w:t>.</w:t>
      </w:r>
      <w:r w:rsidRPr="00E63BCE">
        <w:rPr>
          <w:rFonts w:ascii="Times New Roman" w:hAnsi="Times New Roman"/>
          <w:b/>
          <w:sz w:val="28"/>
          <w:szCs w:val="28"/>
        </w:rPr>
        <w:tab/>
        <w:t>Оценка капитальных затрат в новое строительство и реконструкцию объектов систем водоотведения</w:t>
      </w:r>
      <w:r w:rsidR="00CD5640" w:rsidRPr="00E63BCE">
        <w:rPr>
          <w:rFonts w:ascii="Times New Roman" w:hAnsi="Times New Roman"/>
          <w:b/>
          <w:sz w:val="28"/>
          <w:szCs w:val="28"/>
        </w:rPr>
        <w:t>.</w:t>
      </w:r>
    </w:p>
    <w:p w:rsidR="001170BA" w:rsidRPr="00E63BCE" w:rsidRDefault="008B174B" w:rsidP="00E63BCE">
      <w:pPr>
        <w:spacing w:after="0" w:line="240" w:lineRule="auto"/>
        <w:jc w:val="right"/>
        <w:rPr>
          <w:rFonts w:ascii="Times New Roman" w:hAnsi="Times New Roman"/>
          <w:sz w:val="28"/>
          <w:szCs w:val="28"/>
        </w:rPr>
      </w:pPr>
      <w:r>
        <w:rPr>
          <w:rFonts w:ascii="Times New Roman" w:hAnsi="Times New Roman"/>
          <w:sz w:val="28"/>
          <w:szCs w:val="28"/>
        </w:rPr>
        <w:t>тыс.</w:t>
      </w:r>
      <w:r w:rsidR="00D37CB9" w:rsidRPr="00E63BCE">
        <w:rPr>
          <w:rFonts w:ascii="Times New Roman" w:hAnsi="Times New Roman"/>
          <w:sz w:val="28"/>
          <w:szCs w:val="28"/>
        </w:rPr>
        <w:t xml:space="preserve"> руб.</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3069"/>
        <w:gridCol w:w="709"/>
        <w:gridCol w:w="709"/>
        <w:gridCol w:w="709"/>
        <w:gridCol w:w="708"/>
        <w:gridCol w:w="709"/>
        <w:gridCol w:w="709"/>
        <w:gridCol w:w="709"/>
        <w:gridCol w:w="708"/>
        <w:gridCol w:w="709"/>
        <w:gridCol w:w="709"/>
      </w:tblGrid>
      <w:tr w:rsidR="008D5CD2" w:rsidRPr="00E63BCE" w:rsidTr="008D5CD2">
        <w:trPr>
          <w:trHeight w:val="465"/>
        </w:trPr>
        <w:tc>
          <w:tcPr>
            <w:tcW w:w="475" w:type="dxa"/>
            <w:shd w:val="clear" w:color="auto" w:fill="auto"/>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w:t>
            </w:r>
          </w:p>
        </w:tc>
        <w:tc>
          <w:tcPr>
            <w:tcW w:w="3069" w:type="dxa"/>
            <w:shd w:val="clear" w:color="auto" w:fill="auto"/>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Мероприятие</w:t>
            </w:r>
          </w:p>
        </w:tc>
        <w:tc>
          <w:tcPr>
            <w:tcW w:w="709" w:type="dxa"/>
            <w:shd w:val="clear" w:color="auto" w:fill="auto"/>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 xml:space="preserve">2025 </w:t>
            </w:r>
          </w:p>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год</w:t>
            </w:r>
          </w:p>
        </w:tc>
        <w:tc>
          <w:tcPr>
            <w:tcW w:w="709" w:type="dxa"/>
            <w:shd w:val="clear" w:color="auto" w:fill="auto"/>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 xml:space="preserve">2026 </w:t>
            </w:r>
          </w:p>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год</w:t>
            </w:r>
          </w:p>
        </w:tc>
        <w:tc>
          <w:tcPr>
            <w:tcW w:w="709" w:type="dxa"/>
            <w:shd w:val="clear" w:color="auto" w:fill="auto"/>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2027</w:t>
            </w:r>
          </w:p>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год</w:t>
            </w:r>
          </w:p>
        </w:tc>
        <w:tc>
          <w:tcPr>
            <w:tcW w:w="708" w:type="dxa"/>
            <w:shd w:val="clear" w:color="auto" w:fill="auto"/>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2028</w:t>
            </w:r>
          </w:p>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год</w:t>
            </w:r>
          </w:p>
        </w:tc>
        <w:tc>
          <w:tcPr>
            <w:tcW w:w="709" w:type="dxa"/>
            <w:shd w:val="clear" w:color="auto" w:fill="auto"/>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2029</w:t>
            </w:r>
          </w:p>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год</w:t>
            </w:r>
          </w:p>
        </w:tc>
        <w:tc>
          <w:tcPr>
            <w:tcW w:w="709" w:type="dxa"/>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2030 год</w:t>
            </w:r>
          </w:p>
        </w:tc>
        <w:tc>
          <w:tcPr>
            <w:tcW w:w="709" w:type="dxa"/>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2031 год</w:t>
            </w:r>
          </w:p>
        </w:tc>
        <w:tc>
          <w:tcPr>
            <w:tcW w:w="708" w:type="dxa"/>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2032 год</w:t>
            </w:r>
          </w:p>
        </w:tc>
        <w:tc>
          <w:tcPr>
            <w:tcW w:w="709" w:type="dxa"/>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2033 год</w:t>
            </w:r>
          </w:p>
        </w:tc>
        <w:tc>
          <w:tcPr>
            <w:tcW w:w="709" w:type="dxa"/>
          </w:tcPr>
          <w:p w:rsidR="008D5CD2" w:rsidRPr="00E63BCE" w:rsidRDefault="008D5CD2" w:rsidP="00E63BCE">
            <w:pPr>
              <w:spacing w:after="0" w:line="240" w:lineRule="auto"/>
              <w:jc w:val="both"/>
              <w:rPr>
                <w:rFonts w:ascii="Times New Roman" w:hAnsi="Times New Roman"/>
                <w:sz w:val="24"/>
                <w:szCs w:val="24"/>
              </w:rPr>
            </w:pPr>
            <w:r w:rsidRPr="00E63BCE">
              <w:rPr>
                <w:rFonts w:ascii="Times New Roman" w:hAnsi="Times New Roman"/>
                <w:sz w:val="24"/>
                <w:szCs w:val="24"/>
              </w:rPr>
              <w:t>2034 год</w:t>
            </w:r>
          </w:p>
        </w:tc>
      </w:tr>
      <w:tr w:rsidR="008D5CD2" w:rsidRPr="00E63BCE" w:rsidTr="008D5CD2">
        <w:trPr>
          <w:trHeight w:val="541"/>
        </w:trPr>
        <w:tc>
          <w:tcPr>
            <w:tcW w:w="475"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1</w:t>
            </w:r>
          </w:p>
        </w:tc>
        <w:tc>
          <w:tcPr>
            <w:tcW w:w="3069"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Замена изношенных самотечных канализационных труб</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8"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8"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r>
      <w:tr w:rsidR="008D5CD2" w:rsidRPr="00E63BCE" w:rsidTr="008D5CD2">
        <w:trPr>
          <w:trHeight w:val="510"/>
        </w:trPr>
        <w:tc>
          <w:tcPr>
            <w:tcW w:w="475"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2</w:t>
            </w:r>
          </w:p>
        </w:tc>
        <w:tc>
          <w:tcPr>
            <w:tcW w:w="3069"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Замена изношенных напорных канализационных труб</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8"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8"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r>
      <w:tr w:rsidR="008D5CD2" w:rsidRPr="00E63BCE" w:rsidTr="008D5CD2">
        <w:tc>
          <w:tcPr>
            <w:tcW w:w="475"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3</w:t>
            </w:r>
          </w:p>
        </w:tc>
        <w:tc>
          <w:tcPr>
            <w:tcW w:w="3069"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Ремонт насосного оборудования КНС</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8"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8"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50</w:t>
            </w:r>
          </w:p>
        </w:tc>
      </w:tr>
      <w:tr w:rsidR="008D5CD2" w:rsidRPr="00E63BCE" w:rsidTr="008D5CD2">
        <w:tc>
          <w:tcPr>
            <w:tcW w:w="475"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4</w:t>
            </w:r>
          </w:p>
        </w:tc>
        <w:tc>
          <w:tcPr>
            <w:tcW w:w="3069"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Ремонт канализационных колодцев</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8"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8"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100</w:t>
            </w:r>
          </w:p>
        </w:tc>
      </w:tr>
      <w:tr w:rsidR="008D5CD2" w:rsidRPr="00E63BCE" w:rsidTr="008D5CD2">
        <w:tc>
          <w:tcPr>
            <w:tcW w:w="475"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5</w:t>
            </w:r>
          </w:p>
        </w:tc>
        <w:tc>
          <w:tcPr>
            <w:tcW w:w="3069" w:type="dxa"/>
            <w:shd w:val="clear" w:color="auto" w:fill="auto"/>
          </w:tcPr>
          <w:p w:rsidR="008D5CD2" w:rsidRPr="00E63BCE" w:rsidRDefault="008D5CD2" w:rsidP="00E63BCE">
            <w:pPr>
              <w:spacing w:after="0" w:line="240" w:lineRule="auto"/>
              <w:jc w:val="both"/>
              <w:rPr>
                <w:rFonts w:ascii="Times New Roman" w:hAnsi="Times New Roman"/>
                <w:sz w:val="28"/>
                <w:szCs w:val="28"/>
              </w:rPr>
            </w:pPr>
            <w:r w:rsidRPr="00E63BCE">
              <w:rPr>
                <w:rFonts w:ascii="Times New Roman" w:hAnsi="Times New Roman"/>
                <w:sz w:val="28"/>
                <w:szCs w:val="28"/>
              </w:rPr>
              <w:t>Ремонт здания КНС</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8"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8"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c>
          <w:tcPr>
            <w:tcW w:w="709" w:type="dxa"/>
            <w:vAlign w:val="center"/>
          </w:tcPr>
          <w:p w:rsidR="008D5CD2" w:rsidRPr="00E63BCE" w:rsidRDefault="008D5CD2" w:rsidP="00E63BCE">
            <w:pPr>
              <w:spacing w:after="0" w:line="240" w:lineRule="auto"/>
              <w:jc w:val="center"/>
              <w:rPr>
                <w:rFonts w:ascii="Times New Roman" w:hAnsi="Times New Roman"/>
                <w:sz w:val="28"/>
                <w:szCs w:val="28"/>
              </w:rPr>
            </w:pPr>
            <w:r w:rsidRPr="00E63BCE">
              <w:rPr>
                <w:rFonts w:ascii="Times New Roman" w:hAnsi="Times New Roman"/>
                <w:sz w:val="28"/>
                <w:szCs w:val="28"/>
              </w:rPr>
              <w:t>20</w:t>
            </w:r>
          </w:p>
        </w:tc>
      </w:tr>
      <w:tr w:rsidR="008D5CD2" w:rsidRPr="00E63BCE" w:rsidTr="008D5CD2">
        <w:tblPrEx>
          <w:tblLook w:val="0000" w:firstRow="0" w:lastRow="0" w:firstColumn="0" w:lastColumn="0" w:noHBand="0" w:noVBand="0"/>
        </w:tblPrEx>
        <w:trPr>
          <w:trHeight w:val="415"/>
        </w:trPr>
        <w:tc>
          <w:tcPr>
            <w:tcW w:w="3544" w:type="dxa"/>
            <w:gridSpan w:val="2"/>
            <w:shd w:val="clear" w:color="auto" w:fill="auto"/>
            <w:vAlign w:val="center"/>
          </w:tcPr>
          <w:p w:rsidR="008D5CD2" w:rsidRPr="00E63BCE" w:rsidRDefault="008D5CD2" w:rsidP="00E63BCE">
            <w:pPr>
              <w:spacing w:after="0" w:line="240" w:lineRule="auto"/>
              <w:jc w:val="right"/>
              <w:rPr>
                <w:rFonts w:ascii="Times New Roman" w:hAnsi="Times New Roman"/>
                <w:b/>
                <w:sz w:val="28"/>
                <w:szCs w:val="28"/>
              </w:rPr>
            </w:pPr>
            <w:r w:rsidRPr="00E63BCE">
              <w:rPr>
                <w:rFonts w:ascii="Times New Roman" w:hAnsi="Times New Roman"/>
                <w:b/>
                <w:sz w:val="28"/>
                <w:szCs w:val="28"/>
              </w:rPr>
              <w:lastRenderedPageBreak/>
              <w:t>ИТОГО:</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8" w:type="dxa"/>
            <w:shd w:val="clear" w:color="auto" w:fill="auto"/>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9" w:type="dxa"/>
            <w:shd w:val="clear" w:color="auto" w:fill="auto"/>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9" w:type="dxa"/>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9" w:type="dxa"/>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8" w:type="dxa"/>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9" w:type="dxa"/>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c>
          <w:tcPr>
            <w:tcW w:w="709" w:type="dxa"/>
            <w:vAlign w:val="center"/>
          </w:tcPr>
          <w:p w:rsidR="008D5CD2" w:rsidRPr="00E63BCE" w:rsidRDefault="008D5CD2" w:rsidP="00E63BCE">
            <w:pPr>
              <w:spacing w:after="0" w:line="240" w:lineRule="auto"/>
              <w:jc w:val="center"/>
              <w:rPr>
                <w:rFonts w:ascii="Times New Roman" w:hAnsi="Times New Roman"/>
                <w:b/>
                <w:sz w:val="28"/>
                <w:szCs w:val="28"/>
              </w:rPr>
            </w:pPr>
            <w:r w:rsidRPr="00E63BCE">
              <w:rPr>
                <w:rFonts w:ascii="Times New Roman" w:hAnsi="Times New Roman"/>
                <w:b/>
                <w:sz w:val="28"/>
                <w:szCs w:val="28"/>
              </w:rPr>
              <w:t>270</w:t>
            </w:r>
          </w:p>
        </w:tc>
      </w:tr>
    </w:tbl>
    <w:p w:rsidR="001170BA" w:rsidRPr="00E63BCE" w:rsidRDefault="001170BA" w:rsidP="00E63BCE">
      <w:pPr>
        <w:spacing w:after="0" w:line="240" w:lineRule="auto"/>
        <w:jc w:val="both"/>
        <w:rPr>
          <w:rFonts w:ascii="Times New Roman" w:hAnsi="Times New Roman"/>
          <w:b/>
          <w:sz w:val="28"/>
          <w:szCs w:val="28"/>
        </w:rPr>
      </w:pPr>
    </w:p>
    <w:p w:rsidR="003936E0" w:rsidRPr="00E63BCE" w:rsidRDefault="003936E0" w:rsidP="00E63BCE">
      <w:pPr>
        <w:spacing w:after="0" w:line="240" w:lineRule="auto"/>
        <w:jc w:val="both"/>
        <w:rPr>
          <w:rFonts w:ascii="Times New Roman" w:hAnsi="Times New Roman"/>
          <w:b/>
          <w:color w:val="000000"/>
          <w:sz w:val="28"/>
          <w:szCs w:val="28"/>
        </w:rPr>
      </w:pPr>
      <w:r w:rsidRPr="00E63BCE">
        <w:rPr>
          <w:rFonts w:ascii="Times New Roman" w:hAnsi="Times New Roman"/>
          <w:b/>
          <w:color w:val="000000"/>
          <w:sz w:val="28"/>
          <w:szCs w:val="28"/>
        </w:rPr>
        <w:t>4.3. 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p w:rsidR="003936E0" w:rsidRPr="00E63BCE" w:rsidRDefault="003936E0" w:rsidP="00E63BCE">
      <w:pPr>
        <w:spacing w:after="0" w:line="240" w:lineRule="auto"/>
        <w:jc w:val="both"/>
        <w:rPr>
          <w:rFonts w:ascii="Times New Roman" w:hAnsi="Times New Roman"/>
          <w:b/>
          <w:color w:val="000000"/>
          <w:sz w:val="28"/>
          <w:szCs w:val="28"/>
        </w:rPr>
      </w:pPr>
    </w:p>
    <w:p w:rsidR="003936E0" w:rsidRPr="00E63BCE" w:rsidRDefault="003936E0" w:rsidP="00E63BCE">
      <w:pPr>
        <w:spacing w:after="0" w:line="240" w:lineRule="auto"/>
        <w:jc w:val="both"/>
        <w:rPr>
          <w:rFonts w:ascii="Times New Roman" w:hAnsi="Times New Roman"/>
          <w:color w:val="000000"/>
          <w:sz w:val="28"/>
          <w:szCs w:val="28"/>
        </w:rPr>
      </w:pPr>
      <w:r w:rsidRPr="00E63BCE">
        <w:rPr>
          <w:rFonts w:ascii="Times New Roman" w:hAnsi="Times New Roman"/>
          <w:b/>
          <w:color w:val="000000"/>
          <w:sz w:val="28"/>
          <w:szCs w:val="28"/>
        </w:rPr>
        <w:tab/>
      </w:r>
      <w:r w:rsidRPr="00E63BCE">
        <w:rPr>
          <w:rFonts w:ascii="Times New Roman" w:hAnsi="Times New Roman"/>
          <w:color w:val="000000"/>
          <w:sz w:val="28"/>
          <w:szCs w:val="28"/>
        </w:rPr>
        <w:t>Внедрение диспетчеризация, автоматизации технологических процессов на канализационных очистных сооружениях, а также на канализационных насосных станциях.</w:t>
      </w:r>
    </w:p>
    <w:p w:rsidR="003936E0" w:rsidRPr="00E63BCE" w:rsidRDefault="003936E0" w:rsidP="00E63BCE">
      <w:pPr>
        <w:spacing w:after="0" w:line="240" w:lineRule="auto"/>
        <w:jc w:val="both"/>
        <w:rPr>
          <w:rFonts w:ascii="Times New Roman" w:hAnsi="Times New Roman"/>
          <w:color w:val="000000"/>
          <w:sz w:val="28"/>
          <w:szCs w:val="28"/>
        </w:rPr>
      </w:pPr>
    </w:p>
    <w:p w:rsidR="003936E0" w:rsidRPr="00E63BCE" w:rsidRDefault="003936E0" w:rsidP="00E63BCE">
      <w:pPr>
        <w:spacing w:after="0" w:line="240" w:lineRule="auto"/>
        <w:jc w:val="both"/>
        <w:rPr>
          <w:rFonts w:ascii="Times New Roman" w:hAnsi="Times New Roman"/>
          <w:b/>
          <w:sz w:val="28"/>
          <w:szCs w:val="28"/>
        </w:rPr>
      </w:pPr>
      <w:r w:rsidRPr="00E63BCE">
        <w:rPr>
          <w:rFonts w:ascii="Times New Roman" w:hAnsi="Times New Roman"/>
          <w:b/>
          <w:color w:val="000000"/>
          <w:sz w:val="28"/>
          <w:szCs w:val="28"/>
        </w:rPr>
        <w:t>4.4. План развития системы коммерческого учета водоотведения организациями, осуществляющими водоотведение.</w:t>
      </w:r>
    </w:p>
    <w:p w:rsidR="003936E0" w:rsidRPr="00E63BCE" w:rsidRDefault="003936E0" w:rsidP="00E63BCE">
      <w:pPr>
        <w:spacing w:after="0" w:line="240" w:lineRule="auto"/>
        <w:jc w:val="both"/>
        <w:rPr>
          <w:rFonts w:ascii="Times New Roman" w:hAnsi="Times New Roman"/>
          <w:b/>
          <w:sz w:val="28"/>
          <w:szCs w:val="28"/>
        </w:rPr>
      </w:pPr>
    </w:p>
    <w:p w:rsidR="003936E0" w:rsidRPr="00E63BCE" w:rsidRDefault="003936E0" w:rsidP="00E63BCE">
      <w:pPr>
        <w:spacing w:after="0" w:line="240" w:lineRule="auto"/>
        <w:jc w:val="both"/>
        <w:rPr>
          <w:rFonts w:ascii="Times New Roman" w:hAnsi="Times New Roman"/>
          <w:sz w:val="28"/>
          <w:szCs w:val="28"/>
        </w:rPr>
      </w:pPr>
      <w:r w:rsidRPr="00E63BCE">
        <w:rPr>
          <w:rFonts w:ascii="Times New Roman" w:hAnsi="Times New Roman"/>
          <w:b/>
          <w:sz w:val="28"/>
          <w:szCs w:val="28"/>
        </w:rPr>
        <w:tab/>
      </w:r>
      <w:r w:rsidRPr="00E63BCE">
        <w:rPr>
          <w:rFonts w:ascii="Times New Roman" w:hAnsi="Times New Roman"/>
          <w:sz w:val="28"/>
          <w:szCs w:val="28"/>
        </w:rPr>
        <w:t>Обязательная установка расходомеров на каждое сооружение системы водоотведения.</w:t>
      </w:r>
    </w:p>
    <w:p w:rsidR="003936E0" w:rsidRPr="00E63BCE" w:rsidRDefault="003936E0" w:rsidP="00E63BCE">
      <w:pPr>
        <w:spacing w:after="0" w:line="240" w:lineRule="auto"/>
        <w:jc w:val="both"/>
        <w:rPr>
          <w:rFonts w:ascii="Times New Roman" w:hAnsi="Times New Roman"/>
          <w:b/>
          <w:sz w:val="28"/>
          <w:szCs w:val="28"/>
        </w:rPr>
      </w:pPr>
    </w:p>
    <w:p w:rsidR="004564F3" w:rsidRPr="00E63BCE" w:rsidRDefault="000534AA" w:rsidP="00E63BCE">
      <w:pPr>
        <w:pStyle w:val="1"/>
        <w:spacing w:before="0" w:line="240" w:lineRule="auto"/>
        <w:jc w:val="both"/>
        <w:rPr>
          <w:rFonts w:ascii="Times New Roman" w:hAnsi="Times New Roman"/>
          <w:color w:val="auto"/>
        </w:rPr>
      </w:pPr>
      <w:bookmarkStart w:id="5" w:name="_Toc13"/>
      <w:r w:rsidRPr="00E63BCE">
        <w:rPr>
          <w:rFonts w:ascii="Times New Roman" w:hAnsi="Times New Roman"/>
          <w:color w:val="auto"/>
        </w:rPr>
        <w:t xml:space="preserve">Раздел 5. </w:t>
      </w:r>
      <w:r w:rsidR="004564F3" w:rsidRPr="00E63BCE">
        <w:rPr>
          <w:rFonts w:ascii="Times New Roman" w:hAnsi="Times New Roman"/>
          <w:color w:val="auto"/>
        </w:rPr>
        <w:t xml:space="preserve">Экологические аспекты мероприятий по строительству, реконструкции и модернизации объектов централизованных систем водоотведения </w:t>
      </w:r>
      <w:r w:rsidRPr="00E63BCE">
        <w:rPr>
          <w:rFonts w:ascii="Times New Roman" w:hAnsi="Times New Roman"/>
          <w:color w:val="auto"/>
        </w:rPr>
        <w:t>муниципального образования рабочий поселок</w:t>
      </w:r>
      <w:r w:rsidR="004564F3" w:rsidRPr="00E63BCE">
        <w:rPr>
          <w:rFonts w:ascii="Times New Roman" w:hAnsi="Times New Roman"/>
          <w:color w:val="auto"/>
        </w:rPr>
        <w:t xml:space="preserve"> Куркино.</w:t>
      </w:r>
      <w:bookmarkEnd w:id="5"/>
    </w:p>
    <w:p w:rsidR="000534AA" w:rsidRPr="00E63BCE" w:rsidRDefault="000534AA" w:rsidP="00E63BCE">
      <w:pPr>
        <w:spacing w:after="0" w:line="240" w:lineRule="auto"/>
        <w:rPr>
          <w:rFonts w:ascii="Times New Roman" w:hAnsi="Times New Roman"/>
        </w:rPr>
      </w:pPr>
    </w:p>
    <w:p w:rsidR="004564F3" w:rsidRPr="00E63BCE" w:rsidRDefault="004564F3" w:rsidP="00E63BCE">
      <w:pPr>
        <w:spacing w:after="0" w:line="240" w:lineRule="auto"/>
        <w:ind w:firstLine="708"/>
        <w:jc w:val="both"/>
        <w:rPr>
          <w:rFonts w:ascii="Times New Roman" w:hAnsi="Times New Roman"/>
          <w:spacing w:val="-10"/>
          <w:sz w:val="28"/>
          <w:szCs w:val="28"/>
        </w:rPr>
      </w:pPr>
      <w:r w:rsidRPr="00E63BCE">
        <w:rPr>
          <w:rFonts w:ascii="Times New Roman" w:hAnsi="Times New Roman"/>
          <w:sz w:val="28"/>
          <w:szCs w:val="28"/>
        </w:rPr>
        <w:t xml:space="preserve">Все очистные сооружения </w:t>
      </w:r>
      <w:r w:rsidR="00614702" w:rsidRPr="00E63BCE">
        <w:rPr>
          <w:rFonts w:ascii="Times New Roman" w:hAnsi="Times New Roman"/>
          <w:sz w:val="28"/>
          <w:szCs w:val="28"/>
        </w:rPr>
        <w:t>должны предусматривается</w:t>
      </w:r>
      <w:r w:rsidRPr="00E63BCE">
        <w:rPr>
          <w:rFonts w:ascii="Times New Roman" w:hAnsi="Times New Roman"/>
          <w:sz w:val="28"/>
          <w:szCs w:val="28"/>
        </w:rPr>
        <w:t xml:space="preserve"> полной биологической очистки на новых технологиях с доочисткой, что позволит значительно сократить СЗЗ.</w:t>
      </w:r>
    </w:p>
    <w:p w:rsidR="004564F3" w:rsidRPr="00E63BCE" w:rsidRDefault="004564F3" w:rsidP="00E63BCE">
      <w:pPr>
        <w:spacing w:after="0" w:line="240" w:lineRule="auto"/>
        <w:jc w:val="both"/>
        <w:rPr>
          <w:rFonts w:ascii="Times New Roman" w:hAnsi="Times New Roman"/>
          <w:sz w:val="28"/>
          <w:szCs w:val="28"/>
        </w:rPr>
      </w:pPr>
      <w:r w:rsidRPr="00E63BCE">
        <w:rPr>
          <w:rFonts w:ascii="Times New Roman" w:hAnsi="Times New Roman"/>
          <w:sz w:val="28"/>
          <w:szCs w:val="28"/>
        </w:rPr>
        <w:tab/>
        <w:t xml:space="preserve">На территориях </w:t>
      </w:r>
      <w:r w:rsidR="000534AA" w:rsidRPr="00E63BCE">
        <w:rPr>
          <w:rFonts w:ascii="Times New Roman" w:hAnsi="Times New Roman"/>
          <w:sz w:val="28"/>
          <w:szCs w:val="28"/>
        </w:rPr>
        <w:t>муниципального образования рабочий поселок Куркино</w:t>
      </w:r>
      <w:r w:rsidRPr="00E63BCE">
        <w:rPr>
          <w:rFonts w:ascii="Times New Roman" w:hAnsi="Times New Roman"/>
          <w:sz w:val="28"/>
          <w:szCs w:val="28"/>
        </w:rPr>
        <w:t>, в целях сокращения затрат на строительство и последующую эксплуатацию инженерных сетей и сооружений, а также возможности их ввода (пуска) отдельными участками, необходимо при проектировании четко определять этапность застройки. При этом должно учитываться, что ввод в эксплуатацию домов и подключаемых к ним инженерных коммуникаций следует начинать, как правило, с участков, наиболее близко расположенных к канализационным сетям или очистным сооружениям.</w:t>
      </w:r>
    </w:p>
    <w:p w:rsidR="004564F3" w:rsidRPr="00E63BCE" w:rsidRDefault="004564F3" w:rsidP="00E63BCE">
      <w:pPr>
        <w:spacing w:after="0" w:line="240" w:lineRule="auto"/>
        <w:ind w:firstLine="708"/>
        <w:jc w:val="both"/>
        <w:rPr>
          <w:rFonts w:ascii="Times New Roman" w:hAnsi="Times New Roman"/>
          <w:spacing w:val="-10"/>
          <w:sz w:val="28"/>
          <w:szCs w:val="28"/>
        </w:rPr>
      </w:pPr>
      <w:r w:rsidRPr="00E63BCE">
        <w:rPr>
          <w:rFonts w:ascii="Times New Roman" w:hAnsi="Times New Roman"/>
          <w:sz w:val="28"/>
          <w:szCs w:val="28"/>
        </w:rPr>
        <w:t xml:space="preserve">В случае невозможности подключения </w:t>
      </w:r>
      <w:r w:rsidR="00DF0D36" w:rsidRPr="00E63BCE">
        <w:rPr>
          <w:rFonts w:ascii="Times New Roman" w:hAnsi="Times New Roman"/>
          <w:sz w:val="28"/>
          <w:szCs w:val="28"/>
        </w:rPr>
        <w:t>новой застройки</w:t>
      </w:r>
      <w:r w:rsidRPr="00E63BCE">
        <w:rPr>
          <w:rFonts w:ascii="Times New Roman" w:hAnsi="Times New Roman"/>
          <w:sz w:val="28"/>
          <w:szCs w:val="28"/>
        </w:rPr>
        <w:t xml:space="preserve"> к централизованной системе канализации для каждого участка необходимо устройство водонепроницаемых выгребов с организацией вывоза стоков ассенизационным транспортом.</w:t>
      </w:r>
    </w:p>
    <w:p w:rsidR="004564F3" w:rsidRPr="00E63BCE" w:rsidRDefault="004564F3" w:rsidP="00E63BCE">
      <w:pPr>
        <w:spacing w:after="0" w:line="240" w:lineRule="auto"/>
        <w:jc w:val="both"/>
        <w:rPr>
          <w:rFonts w:ascii="Times New Roman" w:hAnsi="Times New Roman"/>
          <w:sz w:val="28"/>
          <w:szCs w:val="28"/>
        </w:rPr>
      </w:pPr>
      <w:r w:rsidRPr="00E63BCE">
        <w:rPr>
          <w:rFonts w:ascii="Times New Roman" w:hAnsi="Times New Roman"/>
          <w:sz w:val="28"/>
          <w:szCs w:val="28"/>
        </w:rPr>
        <w:tab/>
        <w:t>Загрязненные производственные сточные воды перед сбросом в хозяйственно-бытовую канализацию должны пройти очистку на собственных локальных очистных сооружениях. Эффективным решением для производственных зон является схема очистки производственно-дождевых сточных вод на очистных сооружениях в едином моноблоке.</w:t>
      </w:r>
    </w:p>
    <w:p w:rsidR="00DF0D36" w:rsidRPr="00E63BCE" w:rsidRDefault="00DF0D36" w:rsidP="00E63BCE">
      <w:pPr>
        <w:spacing w:after="0" w:line="240" w:lineRule="auto"/>
        <w:jc w:val="both"/>
        <w:rPr>
          <w:rFonts w:ascii="Times New Roman" w:hAnsi="Times New Roman"/>
          <w:sz w:val="28"/>
          <w:szCs w:val="28"/>
        </w:rPr>
      </w:pPr>
    </w:p>
    <w:p w:rsidR="004564F3" w:rsidRPr="00E63BCE" w:rsidRDefault="004564F3" w:rsidP="00E63BCE">
      <w:pPr>
        <w:pStyle w:val="1"/>
        <w:spacing w:before="0" w:line="240" w:lineRule="auto"/>
        <w:jc w:val="both"/>
        <w:rPr>
          <w:rFonts w:ascii="Times New Roman" w:hAnsi="Times New Roman"/>
          <w:color w:val="auto"/>
        </w:rPr>
      </w:pPr>
      <w:bookmarkStart w:id="6" w:name="_Toc15"/>
      <w:r w:rsidRPr="00E63BCE">
        <w:rPr>
          <w:rFonts w:ascii="Times New Roman" w:hAnsi="Times New Roman"/>
          <w:color w:val="auto"/>
        </w:rPr>
        <w:t xml:space="preserve">Раздел </w:t>
      </w:r>
      <w:r w:rsidR="00087B2C" w:rsidRPr="00E63BCE">
        <w:rPr>
          <w:rFonts w:ascii="Times New Roman" w:hAnsi="Times New Roman"/>
          <w:color w:val="auto"/>
        </w:rPr>
        <w:t xml:space="preserve">6. </w:t>
      </w:r>
      <w:r w:rsidRPr="00E63BCE">
        <w:rPr>
          <w:rFonts w:ascii="Times New Roman" w:hAnsi="Times New Roman"/>
          <w:color w:val="auto"/>
        </w:rPr>
        <w:t xml:space="preserve">Целевые показатели развития централизованной системы водоотведения </w:t>
      </w:r>
      <w:r w:rsidR="00087B2C" w:rsidRPr="00E63BCE">
        <w:rPr>
          <w:rFonts w:ascii="Times New Roman" w:hAnsi="Times New Roman"/>
          <w:color w:val="auto"/>
        </w:rPr>
        <w:t>муниципального образования рабочий поселок</w:t>
      </w:r>
      <w:r w:rsidRPr="00E63BCE">
        <w:rPr>
          <w:rFonts w:ascii="Times New Roman" w:hAnsi="Times New Roman"/>
          <w:color w:val="auto"/>
        </w:rPr>
        <w:t xml:space="preserve"> Куркино.</w:t>
      </w:r>
      <w:bookmarkEnd w:id="6"/>
    </w:p>
    <w:p w:rsidR="00E72E26" w:rsidRPr="00E63BCE" w:rsidRDefault="00E72E26" w:rsidP="00E63BCE">
      <w:pPr>
        <w:spacing w:after="0" w:line="240" w:lineRule="auto"/>
        <w:rPr>
          <w:rFonts w:ascii="Times New Roman" w:hAnsi="Times New Roman"/>
        </w:rPr>
      </w:pPr>
    </w:p>
    <w:p w:rsidR="008A37D1"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В соответствии с постановлением Правительства РФ от 05.09.2013 №782 «О схемах водоснабжения и водоотведения» (вместе с «Правилами разработки и </w:t>
      </w:r>
      <w:r w:rsidRPr="00E63BCE">
        <w:rPr>
          <w:rFonts w:ascii="Times New Roman" w:hAnsi="Times New Roman"/>
          <w:sz w:val="28"/>
          <w:szCs w:val="28"/>
        </w:rPr>
        <w:lastRenderedPageBreak/>
        <w:t xml:space="preserve">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8A37D1"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 показатели надёжности и бесперебойности водоснабжения; </w:t>
      </w:r>
    </w:p>
    <w:p w:rsidR="008A37D1"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 показатели качества обслуживания абонентов; </w:t>
      </w:r>
    </w:p>
    <w:p w:rsidR="008A37D1"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 показатели качества очистки сточных вод; </w:t>
      </w:r>
    </w:p>
    <w:p w:rsidR="008A37D1"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 показатели эффективности использования ресурсов при транспортировке сточных вод; </w:t>
      </w:r>
    </w:p>
    <w:p w:rsidR="008A37D1"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 соотношение цены реализации мероприятий инвестиционной программы и их эффективности </w:t>
      </w:r>
    </w:p>
    <w:p w:rsidR="008A37D1"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xml:space="preserve">- улучшение качества </w:t>
      </w:r>
      <w:r w:rsidR="00701104" w:rsidRPr="00E63BCE">
        <w:rPr>
          <w:rFonts w:ascii="Times New Roman" w:hAnsi="Times New Roman"/>
          <w:sz w:val="28"/>
          <w:szCs w:val="28"/>
        </w:rPr>
        <w:t xml:space="preserve">очистки сточных </w:t>
      </w:r>
      <w:r w:rsidRPr="00E63BCE">
        <w:rPr>
          <w:rFonts w:ascii="Times New Roman" w:hAnsi="Times New Roman"/>
          <w:sz w:val="28"/>
          <w:szCs w:val="28"/>
        </w:rPr>
        <w:t xml:space="preserve">вод; </w:t>
      </w:r>
    </w:p>
    <w:p w:rsidR="00E72E26" w:rsidRPr="00E63BCE" w:rsidRDefault="00E72E26"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002D05" w:rsidRPr="00E63BCE">
        <w:rPr>
          <w:rFonts w:ascii="Times New Roman" w:hAnsi="Times New Roman"/>
          <w:sz w:val="28"/>
          <w:szCs w:val="28"/>
        </w:rPr>
        <w:t>.</w:t>
      </w:r>
    </w:p>
    <w:p w:rsidR="00002D05" w:rsidRPr="00E63BCE" w:rsidRDefault="004564F3" w:rsidP="00E63BCE">
      <w:pPr>
        <w:spacing w:after="0" w:line="240" w:lineRule="auto"/>
        <w:jc w:val="both"/>
        <w:rPr>
          <w:rFonts w:ascii="Times New Roman" w:hAnsi="Times New Roman"/>
          <w:sz w:val="28"/>
          <w:szCs w:val="28"/>
        </w:rPr>
      </w:pPr>
      <w:r w:rsidRPr="00E63BCE">
        <w:rPr>
          <w:rFonts w:ascii="Times New Roman" w:hAnsi="Times New Roman"/>
          <w:sz w:val="28"/>
          <w:szCs w:val="28"/>
        </w:rPr>
        <w:tab/>
      </w:r>
    </w:p>
    <w:p w:rsidR="00002D05" w:rsidRPr="00E63BCE" w:rsidRDefault="00002D05" w:rsidP="00E63BCE">
      <w:pPr>
        <w:spacing w:after="0" w:line="240" w:lineRule="auto"/>
        <w:jc w:val="both"/>
        <w:rPr>
          <w:rFonts w:ascii="Times New Roman" w:hAnsi="Times New Roman"/>
          <w:sz w:val="28"/>
          <w:szCs w:val="28"/>
        </w:rPr>
      </w:pPr>
    </w:p>
    <w:p w:rsidR="0091241A" w:rsidRPr="00E63BCE" w:rsidRDefault="0091241A" w:rsidP="00E63BCE">
      <w:pPr>
        <w:spacing w:after="0" w:line="240" w:lineRule="auto"/>
        <w:jc w:val="center"/>
        <w:rPr>
          <w:rFonts w:ascii="Times New Roman" w:hAnsi="Times New Roman"/>
          <w:sz w:val="28"/>
          <w:szCs w:val="28"/>
        </w:rPr>
        <w:sectPr w:rsidR="0091241A" w:rsidRPr="00E63BCE" w:rsidSect="000534AA">
          <w:footerReference w:type="default" r:id="rId10"/>
          <w:pgSz w:w="12240" w:h="15840"/>
          <w:pgMar w:top="567" w:right="567" w:bottom="567" w:left="1134" w:header="720" w:footer="720" w:gutter="0"/>
          <w:cols w:space="720"/>
          <w:docGrid w:linePitch="299"/>
        </w:sectPr>
      </w:pPr>
    </w:p>
    <w:p w:rsidR="004564F3" w:rsidRPr="00E63BCE" w:rsidRDefault="00002D05" w:rsidP="00E63BCE">
      <w:pPr>
        <w:spacing w:after="0" w:line="240" w:lineRule="auto"/>
        <w:jc w:val="center"/>
        <w:rPr>
          <w:rFonts w:ascii="Times New Roman" w:hAnsi="Times New Roman"/>
          <w:sz w:val="28"/>
          <w:szCs w:val="28"/>
        </w:rPr>
      </w:pPr>
      <w:r w:rsidRPr="00E63BCE">
        <w:rPr>
          <w:rFonts w:ascii="Times New Roman" w:hAnsi="Times New Roman"/>
          <w:sz w:val="28"/>
          <w:szCs w:val="28"/>
        </w:rPr>
        <w:lastRenderedPageBreak/>
        <w:t>Целевые показатели</w:t>
      </w:r>
      <w:r w:rsidR="004564F3" w:rsidRPr="00E63BCE">
        <w:rPr>
          <w:rFonts w:ascii="Times New Roman" w:hAnsi="Times New Roman"/>
          <w:sz w:val="28"/>
          <w:szCs w:val="28"/>
        </w:rPr>
        <w:t xml:space="preserve"> </w:t>
      </w:r>
      <w:r w:rsidRPr="00E63BCE">
        <w:rPr>
          <w:rFonts w:ascii="Times New Roman" w:hAnsi="Times New Roman"/>
          <w:sz w:val="28"/>
          <w:szCs w:val="28"/>
        </w:rPr>
        <w:t>развития централизованной системы водоотведения</w:t>
      </w:r>
    </w:p>
    <w:p w:rsidR="00002D05" w:rsidRPr="00E63BCE" w:rsidRDefault="00002D05" w:rsidP="00E63BCE">
      <w:pPr>
        <w:spacing w:after="0" w:line="240" w:lineRule="auto"/>
        <w:jc w:val="center"/>
        <w:rPr>
          <w:rFonts w:ascii="Times New Roman" w:hAnsi="Times New Roman"/>
          <w:sz w:val="28"/>
          <w:szCs w:val="28"/>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1390"/>
        <w:gridCol w:w="878"/>
        <w:gridCol w:w="851"/>
        <w:gridCol w:w="850"/>
        <w:gridCol w:w="851"/>
        <w:gridCol w:w="850"/>
        <w:gridCol w:w="851"/>
        <w:gridCol w:w="850"/>
        <w:gridCol w:w="851"/>
        <w:gridCol w:w="850"/>
        <w:gridCol w:w="696"/>
      </w:tblGrid>
      <w:tr w:rsidR="007E71EB" w:rsidRPr="00E63BCE" w:rsidTr="007E71EB">
        <w:tc>
          <w:tcPr>
            <w:tcW w:w="4077" w:type="dxa"/>
            <w:vMerge w:val="restart"/>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Показатель</w:t>
            </w:r>
          </w:p>
        </w:tc>
        <w:tc>
          <w:tcPr>
            <w:tcW w:w="1134" w:type="dxa"/>
            <w:vMerge w:val="restart"/>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Ед. изм</w:t>
            </w:r>
            <w:r w:rsidR="0091241A" w:rsidRPr="00E63BCE">
              <w:rPr>
                <w:rFonts w:ascii="Times New Roman" w:hAnsi="Times New Roman"/>
                <w:sz w:val="24"/>
                <w:szCs w:val="24"/>
              </w:rPr>
              <w:t>.</w:t>
            </w:r>
          </w:p>
        </w:tc>
        <w:tc>
          <w:tcPr>
            <w:tcW w:w="1390" w:type="dxa"/>
            <w:vMerge w:val="restart"/>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Базовый показател</w:t>
            </w:r>
            <w:r w:rsidR="0091241A" w:rsidRPr="00E63BCE">
              <w:rPr>
                <w:rFonts w:ascii="Times New Roman" w:hAnsi="Times New Roman"/>
                <w:sz w:val="24"/>
                <w:szCs w:val="24"/>
              </w:rPr>
              <w:t>ь,</w:t>
            </w:r>
            <w:r w:rsidRPr="00E63BCE">
              <w:rPr>
                <w:rFonts w:ascii="Times New Roman" w:hAnsi="Times New Roman"/>
                <w:sz w:val="24"/>
                <w:szCs w:val="24"/>
              </w:rPr>
              <w:t xml:space="preserve"> 2024 г.</w:t>
            </w:r>
          </w:p>
        </w:tc>
        <w:tc>
          <w:tcPr>
            <w:tcW w:w="8378" w:type="dxa"/>
            <w:gridSpan w:val="10"/>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Целевые показатели</w:t>
            </w:r>
          </w:p>
        </w:tc>
      </w:tr>
      <w:tr w:rsidR="007E71EB" w:rsidRPr="00E63BCE" w:rsidTr="007E71EB">
        <w:tc>
          <w:tcPr>
            <w:tcW w:w="4077" w:type="dxa"/>
            <w:vMerge/>
            <w:shd w:val="clear" w:color="auto" w:fill="auto"/>
          </w:tcPr>
          <w:p w:rsidR="00476BDB" w:rsidRPr="00E63BCE" w:rsidRDefault="00476BDB" w:rsidP="00E63BCE">
            <w:pPr>
              <w:spacing w:after="0" w:line="240" w:lineRule="auto"/>
              <w:jc w:val="center"/>
              <w:rPr>
                <w:rFonts w:ascii="Times New Roman" w:hAnsi="Times New Roman"/>
                <w:sz w:val="24"/>
                <w:szCs w:val="24"/>
              </w:rPr>
            </w:pPr>
          </w:p>
        </w:tc>
        <w:tc>
          <w:tcPr>
            <w:tcW w:w="1134" w:type="dxa"/>
            <w:vMerge/>
            <w:shd w:val="clear" w:color="auto" w:fill="auto"/>
          </w:tcPr>
          <w:p w:rsidR="00476BDB" w:rsidRPr="00E63BCE" w:rsidRDefault="00476BDB" w:rsidP="00E63BCE">
            <w:pPr>
              <w:spacing w:after="0" w:line="240" w:lineRule="auto"/>
              <w:jc w:val="center"/>
              <w:rPr>
                <w:rFonts w:ascii="Times New Roman" w:hAnsi="Times New Roman"/>
                <w:sz w:val="24"/>
                <w:szCs w:val="24"/>
              </w:rPr>
            </w:pPr>
          </w:p>
        </w:tc>
        <w:tc>
          <w:tcPr>
            <w:tcW w:w="1390" w:type="dxa"/>
            <w:vMerge/>
            <w:shd w:val="clear" w:color="auto" w:fill="auto"/>
          </w:tcPr>
          <w:p w:rsidR="00476BDB" w:rsidRPr="00E63BCE" w:rsidRDefault="00476BDB" w:rsidP="00E63BCE">
            <w:pPr>
              <w:spacing w:after="0" w:line="240" w:lineRule="auto"/>
              <w:jc w:val="center"/>
              <w:rPr>
                <w:rFonts w:ascii="Times New Roman" w:hAnsi="Times New Roman"/>
                <w:sz w:val="24"/>
                <w:szCs w:val="24"/>
              </w:rPr>
            </w:pPr>
          </w:p>
        </w:tc>
        <w:tc>
          <w:tcPr>
            <w:tcW w:w="878"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2025 год</w:t>
            </w:r>
          </w:p>
        </w:tc>
        <w:tc>
          <w:tcPr>
            <w:tcW w:w="851"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2026 год</w:t>
            </w:r>
          </w:p>
        </w:tc>
        <w:tc>
          <w:tcPr>
            <w:tcW w:w="850"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2027 год</w:t>
            </w:r>
          </w:p>
        </w:tc>
        <w:tc>
          <w:tcPr>
            <w:tcW w:w="851"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2028 год</w:t>
            </w:r>
          </w:p>
        </w:tc>
        <w:tc>
          <w:tcPr>
            <w:tcW w:w="850"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2029 год</w:t>
            </w:r>
          </w:p>
        </w:tc>
        <w:tc>
          <w:tcPr>
            <w:tcW w:w="851"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2030 год</w:t>
            </w:r>
          </w:p>
        </w:tc>
        <w:tc>
          <w:tcPr>
            <w:tcW w:w="850"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2031 год</w:t>
            </w:r>
          </w:p>
        </w:tc>
        <w:tc>
          <w:tcPr>
            <w:tcW w:w="851"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2032 год</w:t>
            </w:r>
          </w:p>
        </w:tc>
        <w:tc>
          <w:tcPr>
            <w:tcW w:w="850"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2033 год</w:t>
            </w:r>
          </w:p>
        </w:tc>
        <w:tc>
          <w:tcPr>
            <w:tcW w:w="696"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2034 год</w:t>
            </w:r>
          </w:p>
        </w:tc>
      </w:tr>
      <w:tr w:rsidR="007E71EB" w:rsidRPr="00E63BCE" w:rsidTr="007E71EB">
        <w:tc>
          <w:tcPr>
            <w:tcW w:w="14979" w:type="dxa"/>
            <w:gridSpan w:val="13"/>
            <w:shd w:val="clear" w:color="auto" w:fill="auto"/>
          </w:tcPr>
          <w:p w:rsidR="00476BDB" w:rsidRPr="00E63BCE" w:rsidRDefault="00476BDB" w:rsidP="00E63BCE">
            <w:pPr>
              <w:spacing w:after="0" w:line="240" w:lineRule="auto"/>
              <w:jc w:val="center"/>
              <w:rPr>
                <w:rFonts w:ascii="Times New Roman" w:hAnsi="Times New Roman"/>
                <w:sz w:val="28"/>
                <w:szCs w:val="28"/>
              </w:rPr>
            </w:pPr>
            <w:r w:rsidRPr="00E63BCE">
              <w:rPr>
                <w:rFonts w:ascii="Times New Roman" w:hAnsi="Times New Roman"/>
                <w:sz w:val="28"/>
                <w:szCs w:val="28"/>
              </w:rPr>
              <w:t>Показатели надёжности и бесперебойности водоснабжения</w:t>
            </w:r>
          </w:p>
        </w:tc>
      </w:tr>
      <w:tr w:rsidR="007E71EB" w:rsidRPr="00E63BCE" w:rsidTr="007E71EB">
        <w:tc>
          <w:tcPr>
            <w:tcW w:w="4077" w:type="dxa"/>
            <w:shd w:val="clear" w:color="auto" w:fill="auto"/>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Удельное количество засоров на сетях водоотведения</w:t>
            </w:r>
          </w:p>
        </w:tc>
        <w:tc>
          <w:tcPr>
            <w:tcW w:w="1134"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ед./км.</w:t>
            </w:r>
          </w:p>
        </w:tc>
        <w:tc>
          <w:tcPr>
            <w:tcW w:w="139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78"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696"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r>
      <w:tr w:rsidR="007E71EB" w:rsidRPr="00E63BCE" w:rsidTr="007E71EB">
        <w:tc>
          <w:tcPr>
            <w:tcW w:w="4077"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Удельный вес сетей водоотведения, нуждающихся в замене</w:t>
            </w:r>
          </w:p>
        </w:tc>
        <w:tc>
          <w:tcPr>
            <w:tcW w:w="1134" w:type="dxa"/>
            <w:shd w:val="clear" w:color="auto" w:fill="auto"/>
            <w:vAlign w:val="center"/>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w:t>
            </w:r>
          </w:p>
        </w:tc>
        <w:tc>
          <w:tcPr>
            <w:tcW w:w="139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100</w:t>
            </w:r>
          </w:p>
        </w:tc>
        <w:tc>
          <w:tcPr>
            <w:tcW w:w="878"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90</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80</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70</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60</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50</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40</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30</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20</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10</w:t>
            </w:r>
          </w:p>
        </w:tc>
        <w:tc>
          <w:tcPr>
            <w:tcW w:w="696"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0</w:t>
            </w:r>
          </w:p>
        </w:tc>
      </w:tr>
      <w:tr w:rsidR="007E71EB" w:rsidRPr="00E63BCE" w:rsidTr="007E71EB">
        <w:tc>
          <w:tcPr>
            <w:tcW w:w="14979" w:type="dxa"/>
            <w:gridSpan w:val="13"/>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8"/>
                <w:szCs w:val="28"/>
              </w:rPr>
              <w:t>Показатели качества обслуживания абонентов</w:t>
            </w:r>
          </w:p>
        </w:tc>
      </w:tr>
      <w:tr w:rsidR="007E71EB" w:rsidRPr="00E63BCE" w:rsidTr="007E71EB">
        <w:tc>
          <w:tcPr>
            <w:tcW w:w="4077" w:type="dxa"/>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Доля заявок на подключение, исполненная по итогам года</w:t>
            </w:r>
          </w:p>
        </w:tc>
        <w:tc>
          <w:tcPr>
            <w:tcW w:w="1134" w:type="dxa"/>
            <w:shd w:val="clear" w:color="auto" w:fill="auto"/>
            <w:vAlign w:val="center"/>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4"/>
                <w:szCs w:val="24"/>
              </w:rPr>
              <w:t>%</w:t>
            </w:r>
          </w:p>
        </w:tc>
        <w:tc>
          <w:tcPr>
            <w:tcW w:w="139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0</w:t>
            </w:r>
          </w:p>
        </w:tc>
        <w:tc>
          <w:tcPr>
            <w:tcW w:w="878"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1"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850"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c>
          <w:tcPr>
            <w:tcW w:w="696" w:type="dxa"/>
            <w:shd w:val="clear" w:color="auto" w:fill="auto"/>
            <w:vAlign w:val="center"/>
          </w:tcPr>
          <w:p w:rsidR="00476BDB"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99</w:t>
            </w:r>
          </w:p>
        </w:tc>
      </w:tr>
      <w:tr w:rsidR="007E71EB" w:rsidRPr="00E63BCE" w:rsidTr="007E71EB">
        <w:tc>
          <w:tcPr>
            <w:tcW w:w="14979" w:type="dxa"/>
            <w:gridSpan w:val="13"/>
            <w:shd w:val="clear" w:color="auto" w:fill="auto"/>
          </w:tcPr>
          <w:p w:rsidR="00476BDB" w:rsidRPr="00E63BCE" w:rsidRDefault="00476BDB" w:rsidP="00E63BCE">
            <w:pPr>
              <w:spacing w:after="0" w:line="240" w:lineRule="auto"/>
              <w:jc w:val="center"/>
              <w:rPr>
                <w:rFonts w:ascii="Times New Roman" w:hAnsi="Times New Roman"/>
                <w:sz w:val="24"/>
                <w:szCs w:val="24"/>
              </w:rPr>
            </w:pPr>
            <w:r w:rsidRPr="00E63BCE">
              <w:rPr>
                <w:rFonts w:ascii="Times New Roman" w:hAnsi="Times New Roman"/>
                <w:sz w:val="28"/>
                <w:szCs w:val="28"/>
              </w:rPr>
              <w:t>Показатели качества очистки сточных вод</w:t>
            </w:r>
          </w:p>
        </w:tc>
      </w:tr>
      <w:tr w:rsidR="007E71EB" w:rsidRPr="00E63BCE" w:rsidTr="007E71EB">
        <w:tc>
          <w:tcPr>
            <w:tcW w:w="4077" w:type="dxa"/>
            <w:shd w:val="clear" w:color="auto" w:fill="auto"/>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Доля сточных вод, подвергающихся очистке, в общем объеме сбрасываемых сточных вод</w:t>
            </w:r>
          </w:p>
        </w:tc>
        <w:tc>
          <w:tcPr>
            <w:tcW w:w="1134"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w:t>
            </w:r>
          </w:p>
        </w:tc>
        <w:tc>
          <w:tcPr>
            <w:tcW w:w="139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78"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1"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850"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c>
          <w:tcPr>
            <w:tcW w:w="696" w:type="dxa"/>
            <w:shd w:val="clear" w:color="auto" w:fill="auto"/>
            <w:vAlign w:val="center"/>
          </w:tcPr>
          <w:p w:rsidR="00587898" w:rsidRPr="00E63BCE" w:rsidRDefault="00587898" w:rsidP="00E63BCE">
            <w:pPr>
              <w:spacing w:after="0" w:line="240" w:lineRule="auto"/>
              <w:jc w:val="center"/>
              <w:rPr>
                <w:rFonts w:ascii="Times New Roman" w:hAnsi="Times New Roman"/>
                <w:sz w:val="24"/>
                <w:szCs w:val="24"/>
              </w:rPr>
            </w:pPr>
            <w:r w:rsidRPr="00E63BCE">
              <w:rPr>
                <w:rFonts w:ascii="Times New Roman" w:hAnsi="Times New Roman"/>
                <w:sz w:val="24"/>
                <w:szCs w:val="24"/>
              </w:rPr>
              <w:t>н/д</w:t>
            </w:r>
          </w:p>
        </w:tc>
      </w:tr>
    </w:tbl>
    <w:p w:rsidR="0091241A" w:rsidRPr="00E63BCE" w:rsidRDefault="0091241A" w:rsidP="00E63BCE">
      <w:pPr>
        <w:spacing w:after="0" w:line="240" w:lineRule="auto"/>
        <w:jc w:val="both"/>
        <w:rPr>
          <w:rFonts w:ascii="Times New Roman" w:hAnsi="Times New Roman"/>
          <w:sz w:val="28"/>
          <w:szCs w:val="28"/>
        </w:rPr>
        <w:sectPr w:rsidR="0091241A" w:rsidRPr="00E63BCE" w:rsidSect="0091241A">
          <w:pgSz w:w="15840" w:h="12240" w:orient="landscape"/>
          <w:pgMar w:top="1134" w:right="567" w:bottom="567" w:left="567" w:header="720" w:footer="720" w:gutter="0"/>
          <w:cols w:space="720"/>
          <w:docGrid w:linePitch="299"/>
        </w:sectPr>
      </w:pPr>
    </w:p>
    <w:p w:rsidR="00476BDB" w:rsidRPr="00E63BCE" w:rsidRDefault="004564F3" w:rsidP="00E63BCE">
      <w:pPr>
        <w:spacing w:after="0" w:line="240" w:lineRule="auto"/>
        <w:jc w:val="both"/>
        <w:rPr>
          <w:rFonts w:ascii="Times New Roman" w:hAnsi="Times New Roman"/>
          <w:sz w:val="28"/>
          <w:szCs w:val="28"/>
        </w:rPr>
      </w:pPr>
      <w:r w:rsidRPr="00E63BCE">
        <w:rPr>
          <w:rFonts w:ascii="Times New Roman" w:hAnsi="Times New Roman"/>
          <w:sz w:val="28"/>
          <w:szCs w:val="28"/>
        </w:rPr>
        <w:lastRenderedPageBreak/>
        <w:tab/>
      </w:r>
    </w:p>
    <w:p w:rsidR="004564F3" w:rsidRPr="00E63BCE" w:rsidRDefault="004564F3" w:rsidP="00E63BCE">
      <w:pPr>
        <w:pStyle w:val="1"/>
        <w:spacing w:before="0" w:line="240" w:lineRule="auto"/>
        <w:jc w:val="both"/>
        <w:rPr>
          <w:rFonts w:ascii="Times New Roman" w:hAnsi="Times New Roman"/>
          <w:color w:val="auto"/>
        </w:rPr>
      </w:pPr>
      <w:bookmarkStart w:id="7" w:name="_Toc16"/>
      <w:r w:rsidRPr="00E63BCE">
        <w:rPr>
          <w:rFonts w:ascii="Times New Roman" w:hAnsi="Times New Roman"/>
          <w:color w:val="auto"/>
        </w:rPr>
        <w:t xml:space="preserve">Раздел </w:t>
      </w:r>
      <w:r w:rsidR="00087B2C" w:rsidRPr="00E63BCE">
        <w:rPr>
          <w:rFonts w:ascii="Times New Roman" w:hAnsi="Times New Roman"/>
          <w:color w:val="auto"/>
        </w:rPr>
        <w:t xml:space="preserve">7. </w:t>
      </w:r>
      <w:r w:rsidRPr="00E63BCE">
        <w:rPr>
          <w:rFonts w:ascii="Times New Roman" w:hAnsi="Times New Roman"/>
          <w:color w:val="auto"/>
        </w:rPr>
        <w:t xml:space="preserve">Перечень выявленных бесхозяйных объектов централизованной системы водоотведения </w:t>
      </w:r>
      <w:r w:rsidR="00E72E26" w:rsidRPr="00E63BCE">
        <w:rPr>
          <w:rFonts w:ascii="Times New Roman" w:hAnsi="Times New Roman"/>
          <w:color w:val="auto"/>
        </w:rPr>
        <w:t>муниципального образования рабочий поселок Куркино</w:t>
      </w:r>
      <w:r w:rsidRPr="00E63BCE">
        <w:rPr>
          <w:rFonts w:ascii="Times New Roman" w:hAnsi="Times New Roman"/>
          <w:color w:val="auto"/>
        </w:rPr>
        <w:t>.</w:t>
      </w:r>
      <w:bookmarkEnd w:id="7"/>
    </w:p>
    <w:p w:rsidR="00E72E26" w:rsidRPr="00E63BCE" w:rsidRDefault="00E72E26" w:rsidP="00E63BCE">
      <w:pPr>
        <w:spacing w:after="0" w:line="240" w:lineRule="auto"/>
        <w:jc w:val="both"/>
        <w:rPr>
          <w:rFonts w:ascii="Times New Roman" w:hAnsi="Times New Roman"/>
          <w:sz w:val="28"/>
          <w:szCs w:val="28"/>
        </w:rPr>
      </w:pPr>
    </w:p>
    <w:p w:rsidR="002A1BEE" w:rsidRPr="00E63BCE" w:rsidRDefault="004564F3" w:rsidP="00E63BCE">
      <w:pPr>
        <w:spacing w:after="0" w:line="240" w:lineRule="auto"/>
        <w:ind w:firstLine="708"/>
        <w:jc w:val="both"/>
        <w:rPr>
          <w:rFonts w:ascii="Times New Roman" w:hAnsi="Times New Roman"/>
          <w:sz w:val="28"/>
          <w:szCs w:val="28"/>
        </w:rPr>
      </w:pPr>
      <w:r w:rsidRPr="00E63BCE">
        <w:rPr>
          <w:rFonts w:ascii="Times New Roman" w:hAnsi="Times New Roman"/>
          <w:sz w:val="28"/>
          <w:szCs w:val="28"/>
        </w:rPr>
        <w:t>Бесхозяйных объектов системы водоотведения по данны</w:t>
      </w:r>
      <w:r w:rsidR="00E72E26" w:rsidRPr="00E63BCE">
        <w:rPr>
          <w:rFonts w:ascii="Times New Roman" w:hAnsi="Times New Roman"/>
          <w:sz w:val="28"/>
          <w:szCs w:val="28"/>
        </w:rPr>
        <w:t>м Администрации м</w:t>
      </w:r>
      <w:r w:rsidRPr="00E63BCE">
        <w:rPr>
          <w:rFonts w:ascii="Times New Roman" w:hAnsi="Times New Roman"/>
          <w:sz w:val="28"/>
          <w:szCs w:val="28"/>
        </w:rPr>
        <w:t>униципального образования Куркинский район</w:t>
      </w:r>
      <w:r w:rsidR="00E72E26" w:rsidRPr="00E63BCE">
        <w:rPr>
          <w:rFonts w:ascii="Times New Roman" w:hAnsi="Times New Roman"/>
          <w:sz w:val="28"/>
          <w:szCs w:val="28"/>
        </w:rPr>
        <w:t xml:space="preserve"> не выявлено.</w:t>
      </w:r>
    </w:p>
    <w:sectPr w:rsidR="002A1BEE" w:rsidRPr="00E63BCE" w:rsidSect="000534AA">
      <w:pgSz w:w="12240" w:h="15840"/>
      <w:pgMar w:top="567" w:right="567"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4F5" w:rsidRDefault="00C264F5" w:rsidP="00A04725">
      <w:pPr>
        <w:spacing w:after="0" w:line="240" w:lineRule="auto"/>
      </w:pPr>
      <w:r>
        <w:separator/>
      </w:r>
    </w:p>
  </w:endnote>
  <w:endnote w:type="continuationSeparator" w:id="0">
    <w:p w:rsidR="00C264F5" w:rsidRDefault="00C264F5"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73" w:rsidRDefault="00974873">
    <w:pPr>
      <w:pStyle w:val="ac"/>
      <w:jc w:val="right"/>
    </w:pPr>
    <w:r>
      <w:fldChar w:fldCharType="begin"/>
    </w:r>
    <w:r>
      <w:instrText>PAGE   \* MERGEFORMAT</w:instrText>
    </w:r>
    <w:r>
      <w:fldChar w:fldCharType="separate"/>
    </w:r>
    <w:r w:rsidR="003448F1">
      <w:rPr>
        <w:noProof/>
      </w:rPr>
      <w:t>27</w:t>
    </w:r>
    <w:r>
      <w:rPr>
        <w:noProof/>
      </w:rPr>
      <w:fldChar w:fldCharType="end"/>
    </w:r>
  </w:p>
  <w:p w:rsidR="00974873" w:rsidRDefault="0097487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4F5" w:rsidRDefault="00C264F5" w:rsidP="00A04725">
      <w:pPr>
        <w:spacing w:after="0" w:line="240" w:lineRule="auto"/>
      </w:pPr>
      <w:r>
        <w:separator/>
      </w:r>
    </w:p>
  </w:footnote>
  <w:footnote w:type="continuationSeparator" w:id="0">
    <w:p w:rsidR="00C264F5" w:rsidRDefault="00C264F5" w:rsidP="00A0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44AC6EC"/>
    <w:multiLevelType w:val="hybridMultilevel"/>
    <w:tmpl w:val="E4C26B5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F7D7055"/>
    <w:multiLevelType w:val="hybridMultilevel"/>
    <w:tmpl w:val="0B46BB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01686D6"/>
    <w:multiLevelType w:val="hybridMultilevel"/>
    <w:tmpl w:val="12041F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1D5733A"/>
    <w:multiLevelType w:val="hybridMultilevel"/>
    <w:tmpl w:val="2EFCE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07976A99"/>
    <w:multiLevelType w:val="hybridMultilevel"/>
    <w:tmpl w:val="D12E6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7F78C4"/>
    <w:multiLevelType w:val="multilevel"/>
    <w:tmpl w:val="DF9AC464"/>
    <w:lvl w:ilvl="0">
      <w:start w:val="1"/>
      <w:numFmt w:val="decimal"/>
      <w:lvlText w:val="%1."/>
      <w:lvlJc w:val="left"/>
      <w:pPr>
        <w:ind w:left="1068" w:hanging="360"/>
      </w:pPr>
      <w:rPr>
        <w:rFonts w:cs="Times New Roman" w:hint="default"/>
      </w:rPr>
    </w:lvl>
    <w:lvl w:ilvl="1">
      <w:start w:val="7"/>
      <w:numFmt w:val="decimal"/>
      <w:isLgl/>
      <w:lvlText w:val="%1.%2"/>
      <w:lvlJc w:val="left"/>
      <w:pPr>
        <w:ind w:left="1383" w:hanging="675"/>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15:restartNumberingAfterBreak="0">
    <w:nsid w:val="117E3F3D"/>
    <w:multiLevelType w:val="multilevel"/>
    <w:tmpl w:val="7C0EB016"/>
    <w:lvl w:ilvl="0">
      <w:start w:val="1"/>
      <w:numFmt w:val="decimal"/>
      <w:lvlText w:val="%1."/>
      <w:lvlJc w:val="left"/>
      <w:pPr>
        <w:ind w:left="1080" w:hanging="360"/>
      </w:pPr>
      <w:rPr>
        <w:rFonts w:cs="Times New Roman" w:hint="default"/>
        <w:color w:val="000000"/>
      </w:rPr>
    </w:lvl>
    <w:lvl w:ilvl="1">
      <w:start w:val="7"/>
      <w:numFmt w:val="decimal"/>
      <w:isLgl/>
      <w:lvlText w:val="%1.%2"/>
      <w:lvlJc w:val="left"/>
      <w:pPr>
        <w:ind w:left="1080" w:hanging="360"/>
      </w:pPr>
      <w:rPr>
        <w:rFonts w:cs="Times New Roman" w:hint="default"/>
      </w:rPr>
    </w:lvl>
    <w:lvl w:ilvl="2">
      <w:start w:val="4"/>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15:restartNumberingAfterBreak="0">
    <w:nsid w:val="153D0BC8"/>
    <w:multiLevelType w:val="multilevel"/>
    <w:tmpl w:val="3E58297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F18B7"/>
    <w:multiLevelType w:val="multilevel"/>
    <w:tmpl w:val="BB0E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C04A3"/>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3" w15:restartNumberingAfterBreak="0">
    <w:nsid w:val="20EC4518"/>
    <w:multiLevelType w:val="multilevel"/>
    <w:tmpl w:val="CF988C26"/>
    <w:lvl w:ilvl="0">
      <w:start w:val="2"/>
      <w:numFmt w:val="decimal"/>
      <w:lvlText w:val="%1"/>
      <w:lvlJc w:val="left"/>
      <w:pPr>
        <w:ind w:left="600" w:hanging="600"/>
      </w:pPr>
      <w:rPr>
        <w:rFonts w:cs="Times New Roman" w:hint="default"/>
      </w:rPr>
    </w:lvl>
    <w:lvl w:ilvl="1">
      <w:start w:val="1"/>
      <w:numFmt w:val="decimal"/>
      <w:lvlText w:val="%1.%2"/>
      <w:lvlJc w:val="left"/>
      <w:pPr>
        <w:ind w:left="1058" w:hanging="600"/>
      </w:pPr>
      <w:rPr>
        <w:rFonts w:cs="Times New Roman" w:hint="default"/>
      </w:rPr>
    </w:lvl>
    <w:lvl w:ilvl="2">
      <w:start w:val="2"/>
      <w:numFmt w:val="decimal"/>
      <w:lvlText w:val="%1.%2.%3"/>
      <w:lvlJc w:val="left"/>
      <w:pPr>
        <w:ind w:left="1997" w:hanging="720"/>
      </w:pPr>
      <w:rPr>
        <w:rFonts w:cs="Times New Roman" w:hint="default"/>
      </w:rPr>
    </w:lvl>
    <w:lvl w:ilvl="3">
      <w:start w:val="1"/>
      <w:numFmt w:val="decimal"/>
      <w:lvlText w:val="%1.%2.%3.%4"/>
      <w:lvlJc w:val="left"/>
      <w:pPr>
        <w:ind w:left="2454" w:hanging="1080"/>
      </w:pPr>
      <w:rPr>
        <w:rFonts w:cs="Times New Roman" w:hint="default"/>
      </w:rPr>
    </w:lvl>
    <w:lvl w:ilvl="4">
      <w:start w:val="1"/>
      <w:numFmt w:val="decimal"/>
      <w:lvlText w:val="%1.%2.%3.%4.%5"/>
      <w:lvlJc w:val="left"/>
      <w:pPr>
        <w:ind w:left="2912" w:hanging="1080"/>
      </w:pPr>
      <w:rPr>
        <w:rFonts w:cs="Times New Roman" w:hint="default"/>
      </w:rPr>
    </w:lvl>
    <w:lvl w:ilvl="5">
      <w:start w:val="1"/>
      <w:numFmt w:val="decimal"/>
      <w:lvlText w:val="%1.%2.%3.%4.%5.%6"/>
      <w:lvlJc w:val="left"/>
      <w:pPr>
        <w:ind w:left="3730" w:hanging="1440"/>
      </w:pPr>
      <w:rPr>
        <w:rFonts w:cs="Times New Roman" w:hint="default"/>
      </w:rPr>
    </w:lvl>
    <w:lvl w:ilvl="6">
      <w:start w:val="1"/>
      <w:numFmt w:val="decimal"/>
      <w:lvlText w:val="%1.%2.%3.%4.%5.%6.%7"/>
      <w:lvlJc w:val="left"/>
      <w:pPr>
        <w:ind w:left="4188" w:hanging="1440"/>
      </w:pPr>
      <w:rPr>
        <w:rFonts w:cs="Times New Roman" w:hint="default"/>
      </w:rPr>
    </w:lvl>
    <w:lvl w:ilvl="7">
      <w:start w:val="1"/>
      <w:numFmt w:val="decimal"/>
      <w:lvlText w:val="%1.%2.%3.%4.%5.%6.%7.%8"/>
      <w:lvlJc w:val="left"/>
      <w:pPr>
        <w:ind w:left="5006" w:hanging="1800"/>
      </w:pPr>
      <w:rPr>
        <w:rFonts w:cs="Times New Roman" w:hint="default"/>
      </w:rPr>
    </w:lvl>
    <w:lvl w:ilvl="8">
      <w:start w:val="1"/>
      <w:numFmt w:val="decimal"/>
      <w:lvlText w:val="%1.%2.%3.%4.%5.%6.%7.%8.%9"/>
      <w:lvlJc w:val="left"/>
      <w:pPr>
        <w:ind w:left="5824" w:hanging="2160"/>
      </w:pPr>
      <w:rPr>
        <w:rFonts w:cs="Times New Roman" w:hint="default"/>
      </w:rPr>
    </w:lvl>
  </w:abstractNum>
  <w:abstractNum w:abstractNumId="14" w15:restartNumberingAfterBreak="0">
    <w:nsid w:val="2254378F"/>
    <w:multiLevelType w:val="hybridMultilevel"/>
    <w:tmpl w:val="2EFCE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87592C"/>
    <w:multiLevelType w:val="hybridMultilevel"/>
    <w:tmpl w:val="5D782286"/>
    <w:lvl w:ilvl="0" w:tplc="FB4899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37451AD"/>
    <w:multiLevelType w:val="hybridMultilevel"/>
    <w:tmpl w:val="915C2022"/>
    <w:lvl w:ilvl="0" w:tplc="FAC4CE7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950B51"/>
    <w:multiLevelType w:val="hybridMultilevel"/>
    <w:tmpl w:val="D12E6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12085"/>
    <w:multiLevelType w:val="hybridMultilevel"/>
    <w:tmpl w:val="20D04420"/>
    <w:lvl w:ilvl="0" w:tplc="94DC3E8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15:restartNumberingAfterBreak="0">
    <w:nsid w:val="28EE6E6A"/>
    <w:multiLevelType w:val="multilevel"/>
    <w:tmpl w:val="090A19D6"/>
    <w:lvl w:ilvl="0">
      <w:start w:val="1"/>
      <w:numFmt w:val="decimal"/>
      <w:lvlText w:val="%1."/>
      <w:lvlJc w:val="left"/>
      <w:pPr>
        <w:ind w:left="1495"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0" w15:restartNumberingAfterBreak="0">
    <w:nsid w:val="2C4750BB"/>
    <w:multiLevelType w:val="multilevel"/>
    <w:tmpl w:val="B48E383E"/>
    <w:lvl w:ilvl="0">
      <w:start w:val="1"/>
      <w:numFmt w:val="decimal"/>
      <w:lvlText w:val="%1"/>
      <w:lvlJc w:val="left"/>
      <w:pPr>
        <w:ind w:left="600" w:hanging="600"/>
      </w:pPr>
      <w:rPr>
        <w:rFonts w:hint="default"/>
      </w:rPr>
    </w:lvl>
    <w:lvl w:ilvl="1">
      <w:start w:val="7"/>
      <w:numFmt w:val="decimal"/>
      <w:lvlText w:val="%1.%2"/>
      <w:lvlJc w:val="left"/>
      <w:pPr>
        <w:ind w:left="1314" w:hanging="60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34B72138"/>
    <w:multiLevelType w:val="multilevel"/>
    <w:tmpl w:val="FDE4AC2A"/>
    <w:lvl w:ilvl="0">
      <w:start w:val="1"/>
      <w:numFmt w:val="decimal"/>
      <w:lvlText w:val="%1."/>
      <w:lvlJc w:val="left"/>
      <w:pPr>
        <w:ind w:left="1080" w:hanging="360"/>
      </w:pPr>
      <w:rPr>
        <w:rFonts w:cs="Times New Roman" w:hint="default"/>
        <w:color w:val="000000"/>
      </w:rPr>
    </w:lvl>
    <w:lvl w:ilvl="1">
      <w:start w:val="7"/>
      <w:numFmt w:val="decimal"/>
      <w:isLgl/>
      <w:lvlText w:val="%1.%2"/>
      <w:lvlJc w:val="left"/>
      <w:pPr>
        <w:ind w:left="1080" w:hanging="360"/>
      </w:pPr>
      <w:rPr>
        <w:rFonts w:cs="Times New Roman" w:hint="default"/>
      </w:rPr>
    </w:lvl>
    <w:lvl w:ilvl="2">
      <w:start w:val="5"/>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2" w15:restartNumberingAfterBreak="0">
    <w:nsid w:val="38FD0147"/>
    <w:multiLevelType w:val="multilevel"/>
    <w:tmpl w:val="D8EA02A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4DA323C5"/>
    <w:multiLevelType w:val="multilevel"/>
    <w:tmpl w:val="E02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41D8E"/>
    <w:multiLevelType w:val="hybridMultilevel"/>
    <w:tmpl w:val="7B662D0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5C06F2E"/>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26" w15:restartNumberingAfterBreak="0">
    <w:nsid w:val="5887725B"/>
    <w:multiLevelType w:val="multilevel"/>
    <w:tmpl w:val="DE88BA00"/>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DD7E37"/>
    <w:multiLevelType w:val="multilevel"/>
    <w:tmpl w:val="C4E2C8D0"/>
    <w:lvl w:ilvl="0">
      <w:start w:val="2"/>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9" w15:restartNumberingAfterBreak="0">
    <w:nsid w:val="64444A97"/>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571"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30" w15:restartNumberingAfterBreak="0">
    <w:nsid w:val="67627963"/>
    <w:multiLevelType w:val="multilevel"/>
    <w:tmpl w:val="32C88BF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837533C"/>
    <w:multiLevelType w:val="multilevel"/>
    <w:tmpl w:val="28C22170"/>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CD14DA3"/>
    <w:multiLevelType w:val="hybridMultilevel"/>
    <w:tmpl w:val="A530B098"/>
    <w:lvl w:ilvl="0" w:tplc="86F4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6AB50EF"/>
    <w:multiLevelType w:val="hybridMultilevel"/>
    <w:tmpl w:val="2D3C9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5D6A48"/>
    <w:multiLevelType w:val="hybridMultilevel"/>
    <w:tmpl w:val="4F18D2E4"/>
    <w:lvl w:ilvl="0" w:tplc="FB48993E">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604135"/>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30"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36" w15:restartNumberingAfterBreak="0">
    <w:nsid w:val="7E0D98DD"/>
    <w:multiLevelType w:val="hybridMultilevel"/>
    <w:tmpl w:val="DABA28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E3760F6"/>
    <w:multiLevelType w:val="hybridMultilevel"/>
    <w:tmpl w:val="9976E4CC"/>
    <w:lvl w:ilvl="0" w:tplc="AE662994">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6"/>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19"/>
  </w:num>
  <w:num w:numId="10">
    <w:abstractNumId w:val="6"/>
  </w:num>
  <w:num w:numId="11">
    <w:abstractNumId w:val="35"/>
  </w:num>
  <w:num w:numId="12">
    <w:abstractNumId w:val="7"/>
  </w:num>
  <w:num w:numId="13">
    <w:abstractNumId w:val="17"/>
  </w:num>
  <w:num w:numId="14">
    <w:abstractNumId w:val="9"/>
  </w:num>
  <w:num w:numId="15">
    <w:abstractNumId w:val="21"/>
  </w:num>
  <w:num w:numId="16">
    <w:abstractNumId w:val="25"/>
  </w:num>
  <w:num w:numId="17">
    <w:abstractNumId w:val="29"/>
  </w:num>
  <w:num w:numId="18">
    <w:abstractNumId w:val="14"/>
  </w:num>
  <w:num w:numId="19">
    <w:abstractNumId w:val="37"/>
  </w:num>
  <w:num w:numId="20">
    <w:abstractNumId w:val="5"/>
  </w:num>
  <w:num w:numId="21">
    <w:abstractNumId w:val="23"/>
  </w:num>
  <w:num w:numId="22">
    <w:abstractNumId w:val="11"/>
  </w:num>
  <w:num w:numId="23">
    <w:abstractNumId w:val="22"/>
  </w:num>
  <w:num w:numId="24">
    <w:abstractNumId w:val="13"/>
  </w:num>
  <w:num w:numId="25">
    <w:abstractNumId w:val="12"/>
  </w:num>
  <w:num w:numId="26">
    <w:abstractNumId w:val="28"/>
  </w:num>
  <w:num w:numId="27">
    <w:abstractNumId w:val="30"/>
  </w:num>
  <w:num w:numId="28">
    <w:abstractNumId w:val="31"/>
  </w:num>
  <w:num w:numId="29">
    <w:abstractNumId w:val="26"/>
  </w:num>
  <w:num w:numId="30">
    <w:abstractNumId w:val="16"/>
  </w:num>
  <w:num w:numId="31">
    <w:abstractNumId w:val="27"/>
  </w:num>
  <w:num w:numId="32">
    <w:abstractNumId w:val="10"/>
  </w:num>
  <w:num w:numId="33">
    <w:abstractNumId w:val="20"/>
  </w:num>
  <w:num w:numId="34">
    <w:abstractNumId w:val="33"/>
  </w:num>
  <w:num w:numId="35">
    <w:abstractNumId w:val="32"/>
  </w:num>
  <w:num w:numId="36">
    <w:abstractNumId w:val="15"/>
  </w:num>
  <w:num w:numId="37">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743"/>
    <w:rsid w:val="00000382"/>
    <w:rsid w:val="00001F3B"/>
    <w:rsid w:val="000026A7"/>
    <w:rsid w:val="0000295C"/>
    <w:rsid w:val="00002D05"/>
    <w:rsid w:val="0000347C"/>
    <w:rsid w:val="00004346"/>
    <w:rsid w:val="000051B8"/>
    <w:rsid w:val="000056F8"/>
    <w:rsid w:val="00005A82"/>
    <w:rsid w:val="00005B1B"/>
    <w:rsid w:val="00005C3D"/>
    <w:rsid w:val="00006147"/>
    <w:rsid w:val="0000729E"/>
    <w:rsid w:val="00007631"/>
    <w:rsid w:val="0001016B"/>
    <w:rsid w:val="00010510"/>
    <w:rsid w:val="000109DF"/>
    <w:rsid w:val="000112D1"/>
    <w:rsid w:val="00012A0A"/>
    <w:rsid w:val="000139B7"/>
    <w:rsid w:val="00013FC0"/>
    <w:rsid w:val="00015C1F"/>
    <w:rsid w:val="00015DE2"/>
    <w:rsid w:val="00016E75"/>
    <w:rsid w:val="0001706D"/>
    <w:rsid w:val="00017102"/>
    <w:rsid w:val="000173A8"/>
    <w:rsid w:val="00020424"/>
    <w:rsid w:val="00020455"/>
    <w:rsid w:val="00020DD5"/>
    <w:rsid w:val="00021358"/>
    <w:rsid w:val="0002237B"/>
    <w:rsid w:val="000225FA"/>
    <w:rsid w:val="0002377F"/>
    <w:rsid w:val="00023BE9"/>
    <w:rsid w:val="00026474"/>
    <w:rsid w:val="0002698C"/>
    <w:rsid w:val="00026C23"/>
    <w:rsid w:val="00027987"/>
    <w:rsid w:val="00027DB7"/>
    <w:rsid w:val="00030321"/>
    <w:rsid w:val="00030401"/>
    <w:rsid w:val="00030795"/>
    <w:rsid w:val="0003117F"/>
    <w:rsid w:val="00031AE1"/>
    <w:rsid w:val="00032723"/>
    <w:rsid w:val="00032E1D"/>
    <w:rsid w:val="00032F0D"/>
    <w:rsid w:val="0003567E"/>
    <w:rsid w:val="00035A0B"/>
    <w:rsid w:val="0003640A"/>
    <w:rsid w:val="000369C8"/>
    <w:rsid w:val="000415EF"/>
    <w:rsid w:val="00041F71"/>
    <w:rsid w:val="00042382"/>
    <w:rsid w:val="0004262D"/>
    <w:rsid w:val="00042995"/>
    <w:rsid w:val="00043675"/>
    <w:rsid w:val="00043C60"/>
    <w:rsid w:val="000445D1"/>
    <w:rsid w:val="00044ED9"/>
    <w:rsid w:val="0004587E"/>
    <w:rsid w:val="000463E4"/>
    <w:rsid w:val="000472D5"/>
    <w:rsid w:val="00050B72"/>
    <w:rsid w:val="00050BDA"/>
    <w:rsid w:val="00051A50"/>
    <w:rsid w:val="00052A2C"/>
    <w:rsid w:val="00052BD4"/>
    <w:rsid w:val="000534AA"/>
    <w:rsid w:val="00053802"/>
    <w:rsid w:val="0005448A"/>
    <w:rsid w:val="000544D8"/>
    <w:rsid w:val="00054A14"/>
    <w:rsid w:val="00055A2F"/>
    <w:rsid w:val="0005700E"/>
    <w:rsid w:val="00057A99"/>
    <w:rsid w:val="00057CE2"/>
    <w:rsid w:val="00057F80"/>
    <w:rsid w:val="00060141"/>
    <w:rsid w:val="00060418"/>
    <w:rsid w:val="000604BE"/>
    <w:rsid w:val="00060602"/>
    <w:rsid w:val="000607F6"/>
    <w:rsid w:val="00060BD7"/>
    <w:rsid w:val="0006146E"/>
    <w:rsid w:val="000616F1"/>
    <w:rsid w:val="000621D8"/>
    <w:rsid w:val="000635DA"/>
    <w:rsid w:val="00063904"/>
    <w:rsid w:val="000640DC"/>
    <w:rsid w:val="0006460B"/>
    <w:rsid w:val="000646FF"/>
    <w:rsid w:val="000652D5"/>
    <w:rsid w:val="0006544E"/>
    <w:rsid w:val="00065D27"/>
    <w:rsid w:val="000664BD"/>
    <w:rsid w:val="00070256"/>
    <w:rsid w:val="00070587"/>
    <w:rsid w:val="00070B60"/>
    <w:rsid w:val="00070C5A"/>
    <w:rsid w:val="00071492"/>
    <w:rsid w:val="00071654"/>
    <w:rsid w:val="0007190E"/>
    <w:rsid w:val="00072660"/>
    <w:rsid w:val="000727B1"/>
    <w:rsid w:val="00073B11"/>
    <w:rsid w:val="00073FA7"/>
    <w:rsid w:val="000748B2"/>
    <w:rsid w:val="00074974"/>
    <w:rsid w:val="000750B1"/>
    <w:rsid w:val="00075AF3"/>
    <w:rsid w:val="00075D99"/>
    <w:rsid w:val="00076C8A"/>
    <w:rsid w:val="0007703E"/>
    <w:rsid w:val="0007762D"/>
    <w:rsid w:val="00077727"/>
    <w:rsid w:val="00080056"/>
    <w:rsid w:val="00080473"/>
    <w:rsid w:val="00081C24"/>
    <w:rsid w:val="000822D3"/>
    <w:rsid w:val="0008394B"/>
    <w:rsid w:val="00083E99"/>
    <w:rsid w:val="00084D19"/>
    <w:rsid w:val="0008515D"/>
    <w:rsid w:val="00086650"/>
    <w:rsid w:val="000867DE"/>
    <w:rsid w:val="0008688D"/>
    <w:rsid w:val="00086B25"/>
    <w:rsid w:val="00086B5A"/>
    <w:rsid w:val="00087667"/>
    <w:rsid w:val="00087B2C"/>
    <w:rsid w:val="000901BD"/>
    <w:rsid w:val="00090B40"/>
    <w:rsid w:val="00090C19"/>
    <w:rsid w:val="00090CFB"/>
    <w:rsid w:val="000913CD"/>
    <w:rsid w:val="000926F4"/>
    <w:rsid w:val="00092806"/>
    <w:rsid w:val="00092B19"/>
    <w:rsid w:val="00092B40"/>
    <w:rsid w:val="00093A64"/>
    <w:rsid w:val="0009404D"/>
    <w:rsid w:val="00094A8F"/>
    <w:rsid w:val="00094E28"/>
    <w:rsid w:val="00094FEA"/>
    <w:rsid w:val="00095181"/>
    <w:rsid w:val="00095930"/>
    <w:rsid w:val="00095BD1"/>
    <w:rsid w:val="00095E68"/>
    <w:rsid w:val="0009650C"/>
    <w:rsid w:val="00096F52"/>
    <w:rsid w:val="0009721A"/>
    <w:rsid w:val="00097388"/>
    <w:rsid w:val="00097B1F"/>
    <w:rsid w:val="00097C79"/>
    <w:rsid w:val="00097D1D"/>
    <w:rsid w:val="000A1595"/>
    <w:rsid w:val="000A1FBA"/>
    <w:rsid w:val="000A2949"/>
    <w:rsid w:val="000A47D0"/>
    <w:rsid w:val="000A5560"/>
    <w:rsid w:val="000A564E"/>
    <w:rsid w:val="000A5A72"/>
    <w:rsid w:val="000A5ADD"/>
    <w:rsid w:val="000A642E"/>
    <w:rsid w:val="000A648B"/>
    <w:rsid w:val="000A6AAC"/>
    <w:rsid w:val="000A6F09"/>
    <w:rsid w:val="000A7472"/>
    <w:rsid w:val="000B0373"/>
    <w:rsid w:val="000B08A9"/>
    <w:rsid w:val="000B0DC9"/>
    <w:rsid w:val="000B1407"/>
    <w:rsid w:val="000B210D"/>
    <w:rsid w:val="000B3437"/>
    <w:rsid w:val="000B3A12"/>
    <w:rsid w:val="000B469A"/>
    <w:rsid w:val="000B548C"/>
    <w:rsid w:val="000B586B"/>
    <w:rsid w:val="000B7105"/>
    <w:rsid w:val="000B77A7"/>
    <w:rsid w:val="000B7AE3"/>
    <w:rsid w:val="000C0892"/>
    <w:rsid w:val="000C0DFB"/>
    <w:rsid w:val="000C0DFE"/>
    <w:rsid w:val="000C2797"/>
    <w:rsid w:val="000C2CD1"/>
    <w:rsid w:val="000C2D3D"/>
    <w:rsid w:val="000C303E"/>
    <w:rsid w:val="000C41B7"/>
    <w:rsid w:val="000C492B"/>
    <w:rsid w:val="000C4A39"/>
    <w:rsid w:val="000C5045"/>
    <w:rsid w:val="000C54CB"/>
    <w:rsid w:val="000C5848"/>
    <w:rsid w:val="000C5C4E"/>
    <w:rsid w:val="000C610F"/>
    <w:rsid w:val="000C71FB"/>
    <w:rsid w:val="000C748F"/>
    <w:rsid w:val="000C78CD"/>
    <w:rsid w:val="000C7AFA"/>
    <w:rsid w:val="000D20C3"/>
    <w:rsid w:val="000D392C"/>
    <w:rsid w:val="000D572C"/>
    <w:rsid w:val="000D5FAD"/>
    <w:rsid w:val="000D736C"/>
    <w:rsid w:val="000D764E"/>
    <w:rsid w:val="000E11E9"/>
    <w:rsid w:val="000E1BF9"/>
    <w:rsid w:val="000E2607"/>
    <w:rsid w:val="000E2666"/>
    <w:rsid w:val="000E270A"/>
    <w:rsid w:val="000E282D"/>
    <w:rsid w:val="000E2F84"/>
    <w:rsid w:val="000E3EB3"/>
    <w:rsid w:val="000E4365"/>
    <w:rsid w:val="000E45B3"/>
    <w:rsid w:val="000E5B98"/>
    <w:rsid w:val="000E6241"/>
    <w:rsid w:val="000E64CB"/>
    <w:rsid w:val="000E64EA"/>
    <w:rsid w:val="000E66D3"/>
    <w:rsid w:val="000E702B"/>
    <w:rsid w:val="000E7718"/>
    <w:rsid w:val="000E785F"/>
    <w:rsid w:val="000E7E26"/>
    <w:rsid w:val="000F1FBF"/>
    <w:rsid w:val="000F23AE"/>
    <w:rsid w:val="000F3021"/>
    <w:rsid w:val="000F3FE5"/>
    <w:rsid w:val="000F4E54"/>
    <w:rsid w:val="000F65DE"/>
    <w:rsid w:val="000F7D5F"/>
    <w:rsid w:val="001006FF"/>
    <w:rsid w:val="00100A0C"/>
    <w:rsid w:val="00101B34"/>
    <w:rsid w:val="00102284"/>
    <w:rsid w:val="0010370E"/>
    <w:rsid w:val="00103E7F"/>
    <w:rsid w:val="0010487F"/>
    <w:rsid w:val="00105A98"/>
    <w:rsid w:val="00106F56"/>
    <w:rsid w:val="00107938"/>
    <w:rsid w:val="00107E0D"/>
    <w:rsid w:val="00111C7A"/>
    <w:rsid w:val="00111C81"/>
    <w:rsid w:val="00112970"/>
    <w:rsid w:val="00112A8A"/>
    <w:rsid w:val="00113117"/>
    <w:rsid w:val="0011413C"/>
    <w:rsid w:val="00115337"/>
    <w:rsid w:val="00115CEE"/>
    <w:rsid w:val="001170BA"/>
    <w:rsid w:val="00117255"/>
    <w:rsid w:val="001172AC"/>
    <w:rsid w:val="001173A0"/>
    <w:rsid w:val="00117527"/>
    <w:rsid w:val="00117C18"/>
    <w:rsid w:val="001208B4"/>
    <w:rsid w:val="00121DD0"/>
    <w:rsid w:val="00122CBB"/>
    <w:rsid w:val="00122D72"/>
    <w:rsid w:val="00122F89"/>
    <w:rsid w:val="0012346C"/>
    <w:rsid w:val="00124092"/>
    <w:rsid w:val="0012532C"/>
    <w:rsid w:val="001255D4"/>
    <w:rsid w:val="00125909"/>
    <w:rsid w:val="00126819"/>
    <w:rsid w:val="001269B0"/>
    <w:rsid w:val="00127F0E"/>
    <w:rsid w:val="00130365"/>
    <w:rsid w:val="001315FB"/>
    <w:rsid w:val="00131DF2"/>
    <w:rsid w:val="00134D1C"/>
    <w:rsid w:val="00134DF6"/>
    <w:rsid w:val="00135007"/>
    <w:rsid w:val="00135094"/>
    <w:rsid w:val="00136FE6"/>
    <w:rsid w:val="00137470"/>
    <w:rsid w:val="00140112"/>
    <w:rsid w:val="00141241"/>
    <w:rsid w:val="001415F7"/>
    <w:rsid w:val="0014198F"/>
    <w:rsid w:val="00141C6E"/>
    <w:rsid w:val="00141D6D"/>
    <w:rsid w:val="0014359C"/>
    <w:rsid w:val="00143A94"/>
    <w:rsid w:val="0014455C"/>
    <w:rsid w:val="001463C0"/>
    <w:rsid w:val="001464AE"/>
    <w:rsid w:val="00146795"/>
    <w:rsid w:val="001469CF"/>
    <w:rsid w:val="00146B03"/>
    <w:rsid w:val="00146EE7"/>
    <w:rsid w:val="001477D6"/>
    <w:rsid w:val="00150383"/>
    <w:rsid w:val="0015505E"/>
    <w:rsid w:val="00155600"/>
    <w:rsid w:val="001559F5"/>
    <w:rsid w:val="00155C64"/>
    <w:rsid w:val="001573A4"/>
    <w:rsid w:val="0016166F"/>
    <w:rsid w:val="0016182A"/>
    <w:rsid w:val="00161ACA"/>
    <w:rsid w:val="0016267F"/>
    <w:rsid w:val="00164324"/>
    <w:rsid w:val="00164EFB"/>
    <w:rsid w:val="00165B70"/>
    <w:rsid w:val="00166227"/>
    <w:rsid w:val="001674F0"/>
    <w:rsid w:val="001700BE"/>
    <w:rsid w:val="001701B1"/>
    <w:rsid w:val="0017028A"/>
    <w:rsid w:val="001702CD"/>
    <w:rsid w:val="00170742"/>
    <w:rsid w:val="00170914"/>
    <w:rsid w:val="00170C49"/>
    <w:rsid w:val="001721CC"/>
    <w:rsid w:val="001729FA"/>
    <w:rsid w:val="001733CC"/>
    <w:rsid w:val="0017369A"/>
    <w:rsid w:val="0017509B"/>
    <w:rsid w:val="001752F4"/>
    <w:rsid w:val="0017677E"/>
    <w:rsid w:val="00176918"/>
    <w:rsid w:val="00176971"/>
    <w:rsid w:val="00176B51"/>
    <w:rsid w:val="00176B63"/>
    <w:rsid w:val="00177BB4"/>
    <w:rsid w:val="00181033"/>
    <w:rsid w:val="00181BF8"/>
    <w:rsid w:val="00181FD8"/>
    <w:rsid w:val="00182229"/>
    <w:rsid w:val="00182E09"/>
    <w:rsid w:val="00183262"/>
    <w:rsid w:val="00183B46"/>
    <w:rsid w:val="00183BB0"/>
    <w:rsid w:val="00183F44"/>
    <w:rsid w:val="00184096"/>
    <w:rsid w:val="00184CE5"/>
    <w:rsid w:val="00185490"/>
    <w:rsid w:val="001857DC"/>
    <w:rsid w:val="00185FF5"/>
    <w:rsid w:val="00187F04"/>
    <w:rsid w:val="001914CC"/>
    <w:rsid w:val="00191A68"/>
    <w:rsid w:val="00191DD7"/>
    <w:rsid w:val="00191F2B"/>
    <w:rsid w:val="00192B2F"/>
    <w:rsid w:val="00192BCB"/>
    <w:rsid w:val="0019363A"/>
    <w:rsid w:val="0019455E"/>
    <w:rsid w:val="00194876"/>
    <w:rsid w:val="0019589C"/>
    <w:rsid w:val="00195E1C"/>
    <w:rsid w:val="001964FC"/>
    <w:rsid w:val="001A0892"/>
    <w:rsid w:val="001A1402"/>
    <w:rsid w:val="001A260A"/>
    <w:rsid w:val="001A29D7"/>
    <w:rsid w:val="001A2A97"/>
    <w:rsid w:val="001A2D2A"/>
    <w:rsid w:val="001A2FDE"/>
    <w:rsid w:val="001A32FD"/>
    <w:rsid w:val="001A3334"/>
    <w:rsid w:val="001A36E1"/>
    <w:rsid w:val="001A5248"/>
    <w:rsid w:val="001A5CC4"/>
    <w:rsid w:val="001A604F"/>
    <w:rsid w:val="001A6508"/>
    <w:rsid w:val="001A6C95"/>
    <w:rsid w:val="001A71C2"/>
    <w:rsid w:val="001A74FB"/>
    <w:rsid w:val="001A7942"/>
    <w:rsid w:val="001A7BE5"/>
    <w:rsid w:val="001B0E6D"/>
    <w:rsid w:val="001B0F03"/>
    <w:rsid w:val="001B1645"/>
    <w:rsid w:val="001B18DB"/>
    <w:rsid w:val="001B219F"/>
    <w:rsid w:val="001B2960"/>
    <w:rsid w:val="001B38BD"/>
    <w:rsid w:val="001B3A56"/>
    <w:rsid w:val="001B3C5E"/>
    <w:rsid w:val="001B3DE5"/>
    <w:rsid w:val="001B3FC6"/>
    <w:rsid w:val="001B4163"/>
    <w:rsid w:val="001B476C"/>
    <w:rsid w:val="001B4B15"/>
    <w:rsid w:val="001B4FF1"/>
    <w:rsid w:val="001B507D"/>
    <w:rsid w:val="001B5905"/>
    <w:rsid w:val="001B5E6B"/>
    <w:rsid w:val="001B6375"/>
    <w:rsid w:val="001B66EA"/>
    <w:rsid w:val="001B7197"/>
    <w:rsid w:val="001B738D"/>
    <w:rsid w:val="001B767A"/>
    <w:rsid w:val="001C0C65"/>
    <w:rsid w:val="001C1A64"/>
    <w:rsid w:val="001C1B6F"/>
    <w:rsid w:val="001C1B8A"/>
    <w:rsid w:val="001C2282"/>
    <w:rsid w:val="001C245B"/>
    <w:rsid w:val="001C2D48"/>
    <w:rsid w:val="001C381A"/>
    <w:rsid w:val="001C4B4E"/>
    <w:rsid w:val="001C582D"/>
    <w:rsid w:val="001C5FB1"/>
    <w:rsid w:val="001C60B2"/>
    <w:rsid w:val="001C7134"/>
    <w:rsid w:val="001C71FF"/>
    <w:rsid w:val="001C72D0"/>
    <w:rsid w:val="001C79FF"/>
    <w:rsid w:val="001C7F82"/>
    <w:rsid w:val="001D0972"/>
    <w:rsid w:val="001D0BFF"/>
    <w:rsid w:val="001D23A4"/>
    <w:rsid w:val="001D296D"/>
    <w:rsid w:val="001D2D58"/>
    <w:rsid w:val="001D2FDD"/>
    <w:rsid w:val="001D330F"/>
    <w:rsid w:val="001D362B"/>
    <w:rsid w:val="001D3756"/>
    <w:rsid w:val="001D38A1"/>
    <w:rsid w:val="001D48FB"/>
    <w:rsid w:val="001D4B91"/>
    <w:rsid w:val="001D6027"/>
    <w:rsid w:val="001D646B"/>
    <w:rsid w:val="001D7335"/>
    <w:rsid w:val="001D74EB"/>
    <w:rsid w:val="001D752C"/>
    <w:rsid w:val="001D7669"/>
    <w:rsid w:val="001D7E4D"/>
    <w:rsid w:val="001D7F57"/>
    <w:rsid w:val="001E043E"/>
    <w:rsid w:val="001E0BFF"/>
    <w:rsid w:val="001E0D8D"/>
    <w:rsid w:val="001E19A7"/>
    <w:rsid w:val="001E1D10"/>
    <w:rsid w:val="001E1FDF"/>
    <w:rsid w:val="001E23ED"/>
    <w:rsid w:val="001E2756"/>
    <w:rsid w:val="001E3236"/>
    <w:rsid w:val="001E477B"/>
    <w:rsid w:val="001E56D1"/>
    <w:rsid w:val="001E637E"/>
    <w:rsid w:val="001E67EA"/>
    <w:rsid w:val="001E708E"/>
    <w:rsid w:val="001E7528"/>
    <w:rsid w:val="001E7798"/>
    <w:rsid w:val="001F0396"/>
    <w:rsid w:val="001F0DC1"/>
    <w:rsid w:val="001F240B"/>
    <w:rsid w:val="001F320E"/>
    <w:rsid w:val="001F3F9B"/>
    <w:rsid w:val="001F408E"/>
    <w:rsid w:val="001F4415"/>
    <w:rsid w:val="001F4831"/>
    <w:rsid w:val="001F4843"/>
    <w:rsid w:val="001F4B29"/>
    <w:rsid w:val="001F5221"/>
    <w:rsid w:val="001F60A9"/>
    <w:rsid w:val="001F634C"/>
    <w:rsid w:val="001F6661"/>
    <w:rsid w:val="001F71CD"/>
    <w:rsid w:val="001F7523"/>
    <w:rsid w:val="00200BCB"/>
    <w:rsid w:val="00201220"/>
    <w:rsid w:val="00201470"/>
    <w:rsid w:val="00202331"/>
    <w:rsid w:val="00202942"/>
    <w:rsid w:val="00203AD3"/>
    <w:rsid w:val="00203F06"/>
    <w:rsid w:val="002058D1"/>
    <w:rsid w:val="00205DE8"/>
    <w:rsid w:val="002065F8"/>
    <w:rsid w:val="002069A3"/>
    <w:rsid w:val="00207552"/>
    <w:rsid w:val="00207C9D"/>
    <w:rsid w:val="002110C0"/>
    <w:rsid w:val="00211A80"/>
    <w:rsid w:val="00214BB4"/>
    <w:rsid w:val="00214D15"/>
    <w:rsid w:val="002150B0"/>
    <w:rsid w:val="0021582D"/>
    <w:rsid w:val="002159F5"/>
    <w:rsid w:val="00215C5E"/>
    <w:rsid w:val="00216C08"/>
    <w:rsid w:val="00217B1E"/>
    <w:rsid w:val="00220582"/>
    <w:rsid w:val="0022059E"/>
    <w:rsid w:val="0022215C"/>
    <w:rsid w:val="00222319"/>
    <w:rsid w:val="00222A3C"/>
    <w:rsid w:val="002234AB"/>
    <w:rsid w:val="00224B91"/>
    <w:rsid w:val="00225ED7"/>
    <w:rsid w:val="00226671"/>
    <w:rsid w:val="00226BE3"/>
    <w:rsid w:val="00226C99"/>
    <w:rsid w:val="00227162"/>
    <w:rsid w:val="00227237"/>
    <w:rsid w:val="0022787E"/>
    <w:rsid w:val="002305F5"/>
    <w:rsid w:val="00230A57"/>
    <w:rsid w:val="00230DFD"/>
    <w:rsid w:val="0023130D"/>
    <w:rsid w:val="002317CF"/>
    <w:rsid w:val="00232F58"/>
    <w:rsid w:val="0023423F"/>
    <w:rsid w:val="00234E8A"/>
    <w:rsid w:val="002353F3"/>
    <w:rsid w:val="002357F5"/>
    <w:rsid w:val="00235807"/>
    <w:rsid w:val="00235F31"/>
    <w:rsid w:val="00235FEF"/>
    <w:rsid w:val="00236164"/>
    <w:rsid w:val="002365EF"/>
    <w:rsid w:val="00237F40"/>
    <w:rsid w:val="00241A21"/>
    <w:rsid w:val="0024460D"/>
    <w:rsid w:val="002452BB"/>
    <w:rsid w:val="00245899"/>
    <w:rsid w:val="00245D45"/>
    <w:rsid w:val="0024684C"/>
    <w:rsid w:val="00246AB7"/>
    <w:rsid w:val="00247064"/>
    <w:rsid w:val="002478C7"/>
    <w:rsid w:val="0025004F"/>
    <w:rsid w:val="00251EA4"/>
    <w:rsid w:val="00253367"/>
    <w:rsid w:val="00253E17"/>
    <w:rsid w:val="00254097"/>
    <w:rsid w:val="0025494E"/>
    <w:rsid w:val="00255861"/>
    <w:rsid w:val="00256A47"/>
    <w:rsid w:val="00257854"/>
    <w:rsid w:val="002613C2"/>
    <w:rsid w:val="002629B7"/>
    <w:rsid w:val="0026323C"/>
    <w:rsid w:val="00263BD7"/>
    <w:rsid w:val="00264723"/>
    <w:rsid w:val="002649B5"/>
    <w:rsid w:val="00265624"/>
    <w:rsid w:val="0026569E"/>
    <w:rsid w:val="00265E3B"/>
    <w:rsid w:val="0026711E"/>
    <w:rsid w:val="002671BC"/>
    <w:rsid w:val="0027034E"/>
    <w:rsid w:val="00270C6B"/>
    <w:rsid w:val="00270D13"/>
    <w:rsid w:val="00271118"/>
    <w:rsid w:val="00271CA4"/>
    <w:rsid w:val="0027317E"/>
    <w:rsid w:val="00273363"/>
    <w:rsid w:val="00273B93"/>
    <w:rsid w:val="00273CFA"/>
    <w:rsid w:val="00273E5B"/>
    <w:rsid w:val="00274BB8"/>
    <w:rsid w:val="00274D00"/>
    <w:rsid w:val="0027518B"/>
    <w:rsid w:val="00276A0F"/>
    <w:rsid w:val="00276D7F"/>
    <w:rsid w:val="00276FCB"/>
    <w:rsid w:val="00277D48"/>
    <w:rsid w:val="0028059D"/>
    <w:rsid w:val="00280C97"/>
    <w:rsid w:val="002811EC"/>
    <w:rsid w:val="002818EF"/>
    <w:rsid w:val="002823E4"/>
    <w:rsid w:val="00282621"/>
    <w:rsid w:val="00282A8A"/>
    <w:rsid w:val="00283AFB"/>
    <w:rsid w:val="00284691"/>
    <w:rsid w:val="002847CC"/>
    <w:rsid w:val="00284DC1"/>
    <w:rsid w:val="00284F0D"/>
    <w:rsid w:val="0028504C"/>
    <w:rsid w:val="0028592D"/>
    <w:rsid w:val="002864CA"/>
    <w:rsid w:val="002868C6"/>
    <w:rsid w:val="00287976"/>
    <w:rsid w:val="00291086"/>
    <w:rsid w:val="0029223B"/>
    <w:rsid w:val="00292C10"/>
    <w:rsid w:val="002933D4"/>
    <w:rsid w:val="00295EE1"/>
    <w:rsid w:val="00296107"/>
    <w:rsid w:val="00296C54"/>
    <w:rsid w:val="002A049E"/>
    <w:rsid w:val="002A09B8"/>
    <w:rsid w:val="002A18D0"/>
    <w:rsid w:val="002A1AC4"/>
    <w:rsid w:val="002A1BEE"/>
    <w:rsid w:val="002A231F"/>
    <w:rsid w:val="002A2AC7"/>
    <w:rsid w:val="002A2FA2"/>
    <w:rsid w:val="002A469D"/>
    <w:rsid w:val="002A4B58"/>
    <w:rsid w:val="002A511B"/>
    <w:rsid w:val="002A518D"/>
    <w:rsid w:val="002A53B3"/>
    <w:rsid w:val="002A554A"/>
    <w:rsid w:val="002A5598"/>
    <w:rsid w:val="002A5BEC"/>
    <w:rsid w:val="002A5D39"/>
    <w:rsid w:val="002A5DD1"/>
    <w:rsid w:val="002A6AF4"/>
    <w:rsid w:val="002A6C3E"/>
    <w:rsid w:val="002A6DCA"/>
    <w:rsid w:val="002A738A"/>
    <w:rsid w:val="002A793D"/>
    <w:rsid w:val="002B1494"/>
    <w:rsid w:val="002B45BB"/>
    <w:rsid w:val="002B57A8"/>
    <w:rsid w:val="002B6AB6"/>
    <w:rsid w:val="002B6B4D"/>
    <w:rsid w:val="002B6BA7"/>
    <w:rsid w:val="002B6C9E"/>
    <w:rsid w:val="002B6FD4"/>
    <w:rsid w:val="002C1656"/>
    <w:rsid w:val="002C1943"/>
    <w:rsid w:val="002C2305"/>
    <w:rsid w:val="002C2788"/>
    <w:rsid w:val="002C2A21"/>
    <w:rsid w:val="002C2ABC"/>
    <w:rsid w:val="002C3FAD"/>
    <w:rsid w:val="002C4586"/>
    <w:rsid w:val="002C4597"/>
    <w:rsid w:val="002C5F16"/>
    <w:rsid w:val="002C6E97"/>
    <w:rsid w:val="002C72FA"/>
    <w:rsid w:val="002C73C9"/>
    <w:rsid w:val="002C7718"/>
    <w:rsid w:val="002D000F"/>
    <w:rsid w:val="002D035A"/>
    <w:rsid w:val="002D0614"/>
    <w:rsid w:val="002D0CE9"/>
    <w:rsid w:val="002D123B"/>
    <w:rsid w:val="002D1777"/>
    <w:rsid w:val="002D184D"/>
    <w:rsid w:val="002D1DD8"/>
    <w:rsid w:val="002D2BD1"/>
    <w:rsid w:val="002D46D5"/>
    <w:rsid w:val="002D4A4B"/>
    <w:rsid w:val="002D4D0A"/>
    <w:rsid w:val="002D4D56"/>
    <w:rsid w:val="002D530A"/>
    <w:rsid w:val="002D5B05"/>
    <w:rsid w:val="002E01AC"/>
    <w:rsid w:val="002E0201"/>
    <w:rsid w:val="002E03CC"/>
    <w:rsid w:val="002E0C52"/>
    <w:rsid w:val="002E2402"/>
    <w:rsid w:val="002E25D9"/>
    <w:rsid w:val="002E2CD3"/>
    <w:rsid w:val="002E2E1B"/>
    <w:rsid w:val="002E345E"/>
    <w:rsid w:val="002E3A06"/>
    <w:rsid w:val="002E523E"/>
    <w:rsid w:val="002E5348"/>
    <w:rsid w:val="002E53D1"/>
    <w:rsid w:val="002E57A4"/>
    <w:rsid w:val="002E5A89"/>
    <w:rsid w:val="002E648D"/>
    <w:rsid w:val="002E6756"/>
    <w:rsid w:val="002F041D"/>
    <w:rsid w:val="002F0A0A"/>
    <w:rsid w:val="002F1699"/>
    <w:rsid w:val="002F185F"/>
    <w:rsid w:val="002F1A72"/>
    <w:rsid w:val="002F1E75"/>
    <w:rsid w:val="002F21E3"/>
    <w:rsid w:val="002F2267"/>
    <w:rsid w:val="002F24F7"/>
    <w:rsid w:val="002F3BDA"/>
    <w:rsid w:val="002F4D94"/>
    <w:rsid w:val="002F4E0D"/>
    <w:rsid w:val="002F6278"/>
    <w:rsid w:val="002F647D"/>
    <w:rsid w:val="002F672D"/>
    <w:rsid w:val="002F67FE"/>
    <w:rsid w:val="002F6DB0"/>
    <w:rsid w:val="002F7F6C"/>
    <w:rsid w:val="00300B56"/>
    <w:rsid w:val="00302C58"/>
    <w:rsid w:val="00304016"/>
    <w:rsid w:val="00304656"/>
    <w:rsid w:val="0030498F"/>
    <w:rsid w:val="00304AA3"/>
    <w:rsid w:val="003060DF"/>
    <w:rsid w:val="00306263"/>
    <w:rsid w:val="0030627D"/>
    <w:rsid w:val="0030667A"/>
    <w:rsid w:val="00307255"/>
    <w:rsid w:val="00307945"/>
    <w:rsid w:val="00310761"/>
    <w:rsid w:val="0031097F"/>
    <w:rsid w:val="00310CF4"/>
    <w:rsid w:val="00310E3A"/>
    <w:rsid w:val="003110CC"/>
    <w:rsid w:val="0031194F"/>
    <w:rsid w:val="00311A4F"/>
    <w:rsid w:val="00312334"/>
    <w:rsid w:val="00312717"/>
    <w:rsid w:val="00313EE1"/>
    <w:rsid w:val="00314043"/>
    <w:rsid w:val="0031462B"/>
    <w:rsid w:val="00314949"/>
    <w:rsid w:val="00314FC6"/>
    <w:rsid w:val="0031528C"/>
    <w:rsid w:val="003156B5"/>
    <w:rsid w:val="00316E6A"/>
    <w:rsid w:val="0031736E"/>
    <w:rsid w:val="00317751"/>
    <w:rsid w:val="003200F0"/>
    <w:rsid w:val="0032012B"/>
    <w:rsid w:val="003214D4"/>
    <w:rsid w:val="00322226"/>
    <w:rsid w:val="00323330"/>
    <w:rsid w:val="00323941"/>
    <w:rsid w:val="00323D90"/>
    <w:rsid w:val="00323FEE"/>
    <w:rsid w:val="003248D2"/>
    <w:rsid w:val="00324FE6"/>
    <w:rsid w:val="00326B9A"/>
    <w:rsid w:val="003275FC"/>
    <w:rsid w:val="00327A72"/>
    <w:rsid w:val="00327F93"/>
    <w:rsid w:val="00330597"/>
    <w:rsid w:val="00330983"/>
    <w:rsid w:val="00330F64"/>
    <w:rsid w:val="0033133D"/>
    <w:rsid w:val="00331671"/>
    <w:rsid w:val="003317EE"/>
    <w:rsid w:val="00332574"/>
    <w:rsid w:val="00333030"/>
    <w:rsid w:val="003350FF"/>
    <w:rsid w:val="003359F2"/>
    <w:rsid w:val="00335A86"/>
    <w:rsid w:val="00336143"/>
    <w:rsid w:val="003368E5"/>
    <w:rsid w:val="00336C13"/>
    <w:rsid w:val="003375CD"/>
    <w:rsid w:val="00337AF9"/>
    <w:rsid w:val="003402FC"/>
    <w:rsid w:val="00340F1E"/>
    <w:rsid w:val="00341DCE"/>
    <w:rsid w:val="003422D3"/>
    <w:rsid w:val="00342D49"/>
    <w:rsid w:val="003435E0"/>
    <w:rsid w:val="00343C8F"/>
    <w:rsid w:val="00343CDE"/>
    <w:rsid w:val="00343D14"/>
    <w:rsid w:val="003448F1"/>
    <w:rsid w:val="00346333"/>
    <w:rsid w:val="0034675B"/>
    <w:rsid w:val="003501E5"/>
    <w:rsid w:val="00350339"/>
    <w:rsid w:val="003510A1"/>
    <w:rsid w:val="00351142"/>
    <w:rsid w:val="00351463"/>
    <w:rsid w:val="0035319F"/>
    <w:rsid w:val="00353355"/>
    <w:rsid w:val="0035379A"/>
    <w:rsid w:val="00353832"/>
    <w:rsid w:val="0035454A"/>
    <w:rsid w:val="00354884"/>
    <w:rsid w:val="00355130"/>
    <w:rsid w:val="00355214"/>
    <w:rsid w:val="0035546A"/>
    <w:rsid w:val="00355DE2"/>
    <w:rsid w:val="00355E0B"/>
    <w:rsid w:val="0035636C"/>
    <w:rsid w:val="00360313"/>
    <w:rsid w:val="0036035D"/>
    <w:rsid w:val="003609E4"/>
    <w:rsid w:val="00362C3C"/>
    <w:rsid w:val="00363321"/>
    <w:rsid w:val="003633E6"/>
    <w:rsid w:val="00363603"/>
    <w:rsid w:val="00363D92"/>
    <w:rsid w:val="00364F3C"/>
    <w:rsid w:val="003650C5"/>
    <w:rsid w:val="003651E8"/>
    <w:rsid w:val="00365308"/>
    <w:rsid w:val="003657AE"/>
    <w:rsid w:val="0036739A"/>
    <w:rsid w:val="00370470"/>
    <w:rsid w:val="003713A2"/>
    <w:rsid w:val="0037181D"/>
    <w:rsid w:val="00372004"/>
    <w:rsid w:val="003725EA"/>
    <w:rsid w:val="00372A75"/>
    <w:rsid w:val="003734C2"/>
    <w:rsid w:val="00373A7F"/>
    <w:rsid w:val="00373D0D"/>
    <w:rsid w:val="003744D5"/>
    <w:rsid w:val="0037453F"/>
    <w:rsid w:val="00374BA2"/>
    <w:rsid w:val="0037527F"/>
    <w:rsid w:val="0037589F"/>
    <w:rsid w:val="0037599D"/>
    <w:rsid w:val="00375E4C"/>
    <w:rsid w:val="00376D0C"/>
    <w:rsid w:val="0038012B"/>
    <w:rsid w:val="0038034F"/>
    <w:rsid w:val="00380515"/>
    <w:rsid w:val="00381118"/>
    <w:rsid w:val="0038196A"/>
    <w:rsid w:val="00381AC3"/>
    <w:rsid w:val="00382BBA"/>
    <w:rsid w:val="0038491B"/>
    <w:rsid w:val="0038771B"/>
    <w:rsid w:val="00390069"/>
    <w:rsid w:val="003911C5"/>
    <w:rsid w:val="00391894"/>
    <w:rsid w:val="00391943"/>
    <w:rsid w:val="00392AFF"/>
    <w:rsid w:val="00392B8B"/>
    <w:rsid w:val="003936E0"/>
    <w:rsid w:val="0039402A"/>
    <w:rsid w:val="00394C63"/>
    <w:rsid w:val="00395348"/>
    <w:rsid w:val="003953E6"/>
    <w:rsid w:val="00395647"/>
    <w:rsid w:val="00395AFA"/>
    <w:rsid w:val="00396C19"/>
    <w:rsid w:val="00397478"/>
    <w:rsid w:val="003A0801"/>
    <w:rsid w:val="003A1595"/>
    <w:rsid w:val="003A1649"/>
    <w:rsid w:val="003A1926"/>
    <w:rsid w:val="003A19B5"/>
    <w:rsid w:val="003A1E3C"/>
    <w:rsid w:val="003A1E41"/>
    <w:rsid w:val="003A1F6C"/>
    <w:rsid w:val="003A38BA"/>
    <w:rsid w:val="003A4317"/>
    <w:rsid w:val="003A48E9"/>
    <w:rsid w:val="003A6189"/>
    <w:rsid w:val="003A7330"/>
    <w:rsid w:val="003A791A"/>
    <w:rsid w:val="003A7987"/>
    <w:rsid w:val="003B0077"/>
    <w:rsid w:val="003B0653"/>
    <w:rsid w:val="003B15E0"/>
    <w:rsid w:val="003B18C1"/>
    <w:rsid w:val="003B1989"/>
    <w:rsid w:val="003B19E2"/>
    <w:rsid w:val="003B2B6B"/>
    <w:rsid w:val="003B3D55"/>
    <w:rsid w:val="003B3DC1"/>
    <w:rsid w:val="003B4117"/>
    <w:rsid w:val="003B5959"/>
    <w:rsid w:val="003B6677"/>
    <w:rsid w:val="003B6F50"/>
    <w:rsid w:val="003C0034"/>
    <w:rsid w:val="003C18FF"/>
    <w:rsid w:val="003C212D"/>
    <w:rsid w:val="003C2ABA"/>
    <w:rsid w:val="003C2B43"/>
    <w:rsid w:val="003C40A6"/>
    <w:rsid w:val="003C5E61"/>
    <w:rsid w:val="003C6878"/>
    <w:rsid w:val="003C6898"/>
    <w:rsid w:val="003C702E"/>
    <w:rsid w:val="003C72B6"/>
    <w:rsid w:val="003C7805"/>
    <w:rsid w:val="003C7836"/>
    <w:rsid w:val="003C7C37"/>
    <w:rsid w:val="003D063F"/>
    <w:rsid w:val="003D1418"/>
    <w:rsid w:val="003D2D2B"/>
    <w:rsid w:val="003D32E3"/>
    <w:rsid w:val="003D3E5D"/>
    <w:rsid w:val="003D3F4B"/>
    <w:rsid w:val="003D4639"/>
    <w:rsid w:val="003D4869"/>
    <w:rsid w:val="003D48D2"/>
    <w:rsid w:val="003D4BBD"/>
    <w:rsid w:val="003D66A0"/>
    <w:rsid w:val="003D6AEF"/>
    <w:rsid w:val="003D7990"/>
    <w:rsid w:val="003E0E76"/>
    <w:rsid w:val="003E17F5"/>
    <w:rsid w:val="003E22E5"/>
    <w:rsid w:val="003E2377"/>
    <w:rsid w:val="003E2547"/>
    <w:rsid w:val="003E32B9"/>
    <w:rsid w:val="003E4A25"/>
    <w:rsid w:val="003E4DF7"/>
    <w:rsid w:val="003E55B3"/>
    <w:rsid w:val="003E60EB"/>
    <w:rsid w:val="003E6392"/>
    <w:rsid w:val="003E6E19"/>
    <w:rsid w:val="003E726D"/>
    <w:rsid w:val="003F01E8"/>
    <w:rsid w:val="003F0B03"/>
    <w:rsid w:val="003F12CB"/>
    <w:rsid w:val="003F1BFE"/>
    <w:rsid w:val="003F29E5"/>
    <w:rsid w:val="003F3851"/>
    <w:rsid w:val="003F3C08"/>
    <w:rsid w:val="003F458E"/>
    <w:rsid w:val="003F5353"/>
    <w:rsid w:val="003F5AB7"/>
    <w:rsid w:val="003F6878"/>
    <w:rsid w:val="003F692A"/>
    <w:rsid w:val="003F7126"/>
    <w:rsid w:val="003F7A49"/>
    <w:rsid w:val="00402050"/>
    <w:rsid w:val="004024FB"/>
    <w:rsid w:val="00402774"/>
    <w:rsid w:val="00402998"/>
    <w:rsid w:val="00402D27"/>
    <w:rsid w:val="00402DFD"/>
    <w:rsid w:val="00403AC9"/>
    <w:rsid w:val="00403B83"/>
    <w:rsid w:val="0040442B"/>
    <w:rsid w:val="00404A84"/>
    <w:rsid w:val="004056E9"/>
    <w:rsid w:val="00406344"/>
    <w:rsid w:val="004065F9"/>
    <w:rsid w:val="00406906"/>
    <w:rsid w:val="00406A2B"/>
    <w:rsid w:val="00407B3C"/>
    <w:rsid w:val="00407CFD"/>
    <w:rsid w:val="004101D7"/>
    <w:rsid w:val="00410265"/>
    <w:rsid w:val="004104BA"/>
    <w:rsid w:val="004109BC"/>
    <w:rsid w:val="004110BF"/>
    <w:rsid w:val="004122FA"/>
    <w:rsid w:val="0041278C"/>
    <w:rsid w:val="004128D3"/>
    <w:rsid w:val="00412F98"/>
    <w:rsid w:val="00412FA3"/>
    <w:rsid w:val="00414693"/>
    <w:rsid w:val="00414705"/>
    <w:rsid w:val="00415292"/>
    <w:rsid w:val="0041541E"/>
    <w:rsid w:val="00415595"/>
    <w:rsid w:val="004164E0"/>
    <w:rsid w:val="0041662C"/>
    <w:rsid w:val="00416976"/>
    <w:rsid w:val="0041721E"/>
    <w:rsid w:val="00417284"/>
    <w:rsid w:val="00417498"/>
    <w:rsid w:val="00417525"/>
    <w:rsid w:val="00417C2B"/>
    <w:rsid w:val="0042093A"/>
    <w:rsid w:val="0042143B"/>
    <w:rsid w:val="00422574"/>
    <w:rsid w:val="00422B9F"/>
    <w:rsid w:val="00423877"/>
    <w:rsid w:val="004240A9"/>
    <w:rsid w:val="00424F5E"/>
    <w:rsid w:val="00425ABC"/>
    <w:rsid w:val="004268D9"/>
    <w:rsid w:val="0043039E"/>
    <w:rsid w:val="00430519"/>
    <w:rsid w:val="00430A35"/>
    <w:rsid w:val="004313BF"/>
    <w:rsid w:val="00431487"/>
    <w:rsid w:val="0043160B"/>
    <w:rsid w:val="0043373A"/>
    <w:rsid w:val="0043441A"/>
    <w:rsid w:val="00434682"/>
    <w:rsid w:val="00434A10"/>
    <w:rsid w:val="00434C0E"/>
    <w:rsid w:val="00434FF7"/>
    <w:rsid w:val="004350D6"/>
    <w:rsid w:val="0043664B"/>
    <w:rsid w:val="004369A9"/>
    <w:rsid w:val="00436CA3"/>
    <w:rsid w:val="004379E6"/>
    <w:rsid w:val="00437EAB"/>
    <w:rsid w:val="00440ACD"/>
    <w:rsid w:val="004419A0"/>
    <w:rsid w:val="00442778"/>
    <w:rsid w:val="00442921"/>
    <w:rsid w:val="00442C9D"/>
    <w:rsid w:val="00443154"/>
    <w:rsid w:val="00443408"/>
    <w:rsid w:val="004437C6"/>
    <w:rsid w:val="00444AA5"/>
    <w:rsid w:val="0045035D"/>
    <w:rsid w:val="0045058B"/>
    <w:rsid w:val="00450D7A"/>
    <w:rsid w:val="0045164C"/>
    <w:rsid w:val="00453FF5"/>
    <w:rsid w:val="00454339"/>
    <w:rsid w:val="004559BB"/>
    <w:rsid w:val="00455BA1"/>
    <w:rsid w:val="00455BD4"/>
    <w:rsid w:val="00456288"/>
    <w:rsid w:val="004564F3"/>
    <w:rsid w:val="00456B0D"/>
    <w:rsid w:val="00456F8B"/>
    <w:rsid w:val="00461FC4"/>
    <w:rsid w:val="0046250D"/>
    <w:rsid w:val="00462BC5"/>
    <w:rsid w:val="0046389B"/>
    <w:rsid w:val="004656BF"/>
    <w:rsid w:val="004656EF"/>
    <w:rsid w:val="00465998"/>
    <w:rsid w:val="0046602D"/>
    <w:rsid w:val="00466A17"/>
    <w:rsid w:val="00466DE6"/>
    <w:rsid w:val="00467FB6"/>
    <w:rsid w:val="0047004D"/>
    <w:rsid w:val="0047005E"/>
    <w:rsid w:val="0047024B"/>
    <w:rsid w:val="00470506"/>
    <w:rsid w:val="00470785"/>
    <w:rsid w:val="00471058"/>
    <w:rsid w:val="004717BB"/>
    <w:rsid w:val="00471B80"/>
    <w:rsid w:val="00471E9A"/>
    <w:rsid w:val="00472257"/>
    <w:rsid w:val="004726DC"/>
    <w:rsid w:val="00472BB0"/>
    <w:rsid w:val="0047318A"/>
    <w:rsid w:val="00473BB3"/>
    <w:rsid w:val="00474960"/>
    <w:rsid w:val="00474A85"/>
    <w:rsid w:val="00476335"/>
    <w:rsid w:val="00476BDB"/>
    <w:rsid w:val="00476CC9"/>
    <w:rsid w:val="00480090"/>
    <w:rsid w:val="004801EF"/>
    <w:rsid w:val="004817FE"/>
    <w:rsid w:val="0048242D"/>
    <w:rsid w:val="004825EF"/>
    <w:rsid w:val="0048356B"/>
    <w:rsid w:val="00483B3A"/>
    <w:rsid w:val="00483BC0"/>
    <w:rsid w:val="00485201"/>
    <w:rsid w:val="0048762D"/>
    <w:rsid w:val="0048764F"/>
    <w:rsid w:val="00487F1A"/>
    <w:rsid w:val="00490448"/>
    <w:rsid w:val="00490F0E"/>
    <w:rsid w:val="00491669"/>
    <w:rsid w:val="00491D7C"/>
    <w:rsid w:val="0049206E"/>
    <w:rsid w:val="00492892"/>
    <w:rsid w:val="00493E37"/>
    <w:rsid w:val="0049488B"/>
    <w:rsid w:val="00494FB8"/>
    <w:rsid w:val="00495906"/>
    <w:rsid w:val="004966BC"/>
    <w:rsid w:val="00497930"/>
    <w:rsid w:val="00497B7D"/>
    <w:rsid w:val="004A00B9"/>
    <w:rsid w:val="004A0D09"/>
    <w:rsid w:val="004A10D9"/>
    <w:rsid w:val="004A153D"/>
    <w:rsid w:val="004A1CC2"/>
    <w:rsid w:val="004A1DE4"/>
    <w:rsid w:val="004A2595"/>
    <w:rsid w:val="004A2CCD"/>
    <w:rsid w:val="004A316F"/>
    <w:rsid w:val="004A394F"/>
    <w:rsid w:val="004A3C2B"/>
    <w:rsid w:val="004A562C"/>
    <w:rsid w:val="004A5C72"/>
    <w:rsid w:val="004A5CDE"/>
    <w:rsid w:val="004A618C"/>
    <w:rsid w:val="004A66D5"/>
    <w:rsid w:val="004A6BF7"/>
    <w:rsid w:val="004A732E"/>
    <w:rsid w:val="004A74EB"/>
    <w:rsid w:val="004A7B2B"/>
    <w:rsid w:val="004B01DF"/>
    <w:rsid w:val="004B0AA9"/>
    <w:rsid w:val="004B0B7B"/>
    <w:rsid w:val="004B0D5D"/>
    <w:rsid w:val="004B197F"/>
    <w:rsid w:val="004B1E4F"/>
    <w:rsid w:val="004B3148"/>
    <w:rsid w:val="004B3ACD"/>
    <w:rsid w:val="004B3D12"/>
    <w:rsid w:val="004B47B2"/>
    <w:rsid w:val="004B4E06"/>
    <w:rsid w:val="004B52B4"/>
    <w:rsid w:val="004B54ED"/>
    <w:rsid w:val="004B5872"/>
    <w:rsid w:val="004B7A21"/>
    <w:rsid w:val="004C04CF"/>
    <w:rsid w:val="004C0547"/>
    <w:rsid w:val="004C0A0C"/>
    <w:rsid w:val="004C1B13"/>
    <w:rsid w:val="004C2CD2"/>
    <w:rsid w:val="004C3876"/>
    <w:rsid w:val="004C3F85"/>
    <w:rsid w:val="004C43F2"/>
    <w:rsid w:val="004C5398"/>
    <w:rsid w:val="004C761E"/>
    <w:rsid w:val="004D05D9"/>
    <w:rsid w:val="004D0D27"/>
    <w:rsid w:val="004D17FA"/>
    <w:rsid w:val="004D1E90"/>
    <w:rsid w:val="004D207A"/>
    <w:rsid w:val="004D33B5"/>
    <w:rsid w:val="004D37E9"/>
    <w:rsid w:val="004D3A5C"/>
    <w:rsid w:val="004D4296"/>
    <w:rsid w:val="004D5677"/>
    <w:rsid w:val="004D605C"/>
    <w:rsid w:val="004D6766"/>
    <w:rsid w:val="004D6D28"/>
    <w:rsid w:val="004D7B1F"/>
    <w:rsid w:val="004D7E7B"/>
    <w:rsid w:val="004E0776"/>
    <w:rsid w:val="004E16DF"/>
    <w:rsid w:val="004E1A7F"/>
    <w:rsid w:val="004E29F4"/>
    <w:rsid w:val="004E33BD"/>
    <w:rsid w:val="004E5DCF"/>
    <w:rsid w:val="004E6912"/>
    <w:rsid w:val="004E700F"/>
    <w:rsid w:val="004E787E"/>
    <w:rsid w:val="004F02EB"/>
    <w:rsid w:val="004F05F5"/>
    <w:rsid w:val="004F0EA8"/>
    <w:rsid w:val="004F0F72"/>
    <w:rsid w:val="004F1D43"/>
    <w:rsid w:val="004F22B9"/>
    <w:rsid w:val="004F318E"/>
    <w:rsid w:val="004F36B6"/>
    <w:rsid w:val="004F5A7B"/>
    <w:rsid w:val="004F5F87"/>
    <w:rsid w:val="004F61F7"/>
    <w:rsid w:val="004F7532"/>
    <w:rsid w:val="004F7E1E"/>
    <w:rsid w:val="004F7E25"/>
    <w:rsid w:val="004F7F69"/>
    <w:rsid w:val="0050057E"/>
    <w:rsid w:val="00502D8F"/>
    <w:rsid w:val="00503459"/>
    <w:rsid w:val="005037A8"/>
    <w:rsid w:val="00503938"/>
    <w:rsid w:val="00503D0E"/>
    <w:rsid w:val="00504548"/>
    <w:rsid w:val="00505727"/>
    <w:rsid w:val="00505BEC"/>
    <w:rsid w:val="00505F27"/>
    <w:rsid w:val="00506E07"/>
    <w:rsid w:val="00507072"/>
    <w:rsid w:val="0050744F"/>
    <w:rsid w:val="0051012A"/>
    <w:rsid w:val="00510EB6"/>
    <w:rsid w:val="005113D2"/>
    <w:rsid w:val="00511D75"/>
    <w:rsid w:val="005128AC"/>
    <w:rsid w:val="0051322D"/>
    <w:rsid w:val="00513A02"/>
    <w:rsid w:val="005145CA"/>
    <w:rsid w:val="00514937"/>
    <w:rsid w:val="00514A1F"/>
    <w:rsid w:val="00514DAD"/>
    <w:rsid w:val="0051508B"/>
    <w:rsid w:val="00516104"/>
    <w:rsid w:val="00517C2E"/>
    <w:rsid w:val="00517EFB"/>
    <w:rsid w:val="0052284F"/>
    <w:rsid w:val="00522A79"/>
    <w:rsid w:val="005231EB"/>
    <w:rsid w:val="0052353A"/>
    <w:rsid w:val="00523F21"/>
    <w:rsid w:val="00523F74"/>
    <w:rsid w:val="00524835"/>
    <w:rsid w:val="00524BE5"/>
    <w:rsid w:val="005267F9"/>
    <w:rsid w:val="005278FF"/>
    <w:rsid w:val="00527A20"/>
    <w:rsid w:val="00527C28"/>
    <w:rsid w:val="0053000A"/>
    <w:rsid w:val="00530BFF"/>
    <w:rsid w:val="0053134D"/>
    <w:rsid w:val="00531C59"/>
    <w:rsid w:val="00531D49"/>
    <w:rsid w:val="0053229D"/>
    <w:rsid w:val="00532861"/>
    <w:rsid w:val="00532A1C"/>
    <w:rsid w:val="005353DB"/>
    <w:rsid w:val="00535FC0"/>
    <w:rsid w:val="00537270"/>
    <w:rsid w:val="00537648"/>
    <w:rsid w:val="00537856"/>
    <w:rsid w:val="00537865"/>
    <w:rsid w:val="00537BD1"/>
    <w:rsid w:val="00537C8C"/>
    <w:rsid w:val="00540266"/>
    <w:rsid w:val="00540DF6"/>
    <w:rsid w:val="00540E5D"/>
    <w:rsid w:val="005413C4"/>
    <w:rsid w:val="00542FA6"/>
    <w:rsid w:val="005438B7"/>
    <w:rsid w:val="00543E72"/>
    <w:rsid w:val="005457F0"/>
    <w:rsid w:val="005462A1"/>
    <w:rsid w:val="005477B6"/>
    <w:rsid w:val="00547879"/>
    <w:rsid w:val="00547B8D"/>
    <w:rsid w:val="00547D1F"/>
    <w:rsid w:val="00550412"/>
    <w:rsid w:val="005508B6"/>
    <w:rsid w:val="005528C7"/>
    <w:rsid w:val="005536B3"/>
    <w:rsid w:val="005542CB"/>
    <w:rsid w:val="00556397"/>
    <w:rsid w:val="005573D3"/>
    <w:rsid w:val="00557EB0"/>
    <w:rsid w:val="00560407"/>
    <w:rsid w:val="005604A0"/>
    <w:rsid w:val="0056102B"/>
    <w:rsid w:val="00561349"/>
    <w:rsid w:val="00561B85"/>
    <w:rsid w:val="0056237D"/>
    <w:rsid w:val="00562B60"/>
    <w:rsid w:val="00563490"/>
    <w:rsid w:val="00564E83"/>
    <w:rsid w:val="00564FEA"/>
    <w:rsid w:val="005654A9"/>
    <w:rsid w:val="00565DF0"/>
    <w:rsid w:val="00566B4B"/>
    <w:rsid w:val="00566C58"/>
    <w:rsid w:val="00567878"/>
    <w:rsid w:val="00567AD7"/>
    <w:rsid w:val="00567B73"/>
    <w:rsid w:val="005701E4"/>
    <w:rsid w:val="005705E0"/>
    <w:rsid w:val="005712A9"/>
    <w:rsid w:val="00571509"/>
    <w:rsid w:val="00571D95"/>
    <w:rsid w:val="00571E77"/>
    <w:rsid w:val="00572446"/>
    <w:rsid w:val="00573547"/>
    <w:rsid w:val="00573C07"/>
    <w:rsid w:val="00574D88"/>
    <w:rsid w:val="00574E3C"/>
    <w:rsid w:val="00575250"/>
    <w:rsid w:val="005755AD"/>
    <w:rsid w:val="0057569D"/>
    <w:rsid w:val="00576851"/>
    <w:rsid w:val="00576D2C"/>
    <w:rsid w:val="005775A1"/>
    <w:rsid w:val="00577E8A"/>
    <w:rsid w:val="00577EF1"/>
    <w:rsid w:val="005806E2"/>
    <w:rsid w:val="00580BD2"/>
    <w:rsid w:val="005811B6"/>
    <w:rsid w:val="005811D2"/>
    <w:rsid w:val="00582E3A"/>
    <w:rsid w:val="00582F44"/>
    <w:rsid w:val="005834A9"/>
    <w:rsid w:val="00583A63"/>
    <w:rsid w:val="005857E7"/>
    <w:rsid w:val="0058605E"/>
    <w:rsid w:val="00586ECE"/>
    <w:rsid w:val="0058745F"/>
    <w:rsid w:val="00587898"/>
    <w:rsid w:val="00590AEE"/>
    <w:rsid w:val="00590E8E"/>
    <w:rsid w:val="00590F30"/>
    <w:rsid w:val="00591670"/>
    <w:rsid w:val="0059204F"/>
    <w:rsid w:val="005931B6"/>
    <w:rsid w:val="0059374A"/>
    <w:rsid w:val="005940C3"/>
    <w:rsid w:val="00594174"/>
    <w:rsid w:val="0059422A"/>
    <w:rsid w:val="00594435"/>
    <w:rsid w:val="005953FB"/>
    <w:rsid w:val="00596420"/>
    <w:rsid w:val="005968A2"/>
    <w:rsid w:val="00597B41"/>
    <w:rsid w:val="005A0CE9"/>
    <w:rsid w:val="005A1084"/>
    <w:rsid w:val="005A1655"/>
    <w:rsid w:val="005A2D67"/>
    <w:rsid w:val="005A33FA"/>
    <w:rsid w:val="005A4732"/>
    <w:rsid w:val="005A5661"/>
    <w:rsid w:val="005A5DF8"/>
    <w:rsid w:val="005A5ED7"/>
    <w:rsid w:val="005A740E"/>
    <w:rsid w:val="005A784B"/>
    <w:rsid w:val="005A7868"/>
    <w:rsid w:val="005A7A40"/>
    <w:rsid w:val="005B004F"/>
    <w:rsid w:val="005B0752"/>
    <w:rsid w:val="005B0A2A"/>
    <w:rsid w:val="005B12E0"/>
    <w:rsid w:val="005B29AA"/>
    <w:rsid w:val="005B29D6"/>
    <w:rsid w:val="005B2A81"/>
    <w:rsid w:val="005B2F6A"/>
    <w:rsid w:val="005B30B3"/>
    <w:rsid w:val="005B3B2D"/>
    <w:rsid w:val="005B3B41"/>
    <w:rsid w:val="005B3B7F"/>
    <w:rsid w:val="005B3E1C"/>
    <w:rsid w:val="005B3E7B"/>
    <w:rsid w:val="005B4177"/>
    <w:rsid w:val="005B44EE"/>
    <w:rsid w:val="005B450F"/>
    <w:rsid w:val="005B471D"/>
    <w:rsid w:val="005B4950"/>
    <w:rsid w:val="005B59C4"/>
    <w:rsid w:val="005B6256"/>
    <w:rsid w:val="005B6F2D"/>
    <w:rsid w:val="005B7CBD"/>
    <w:rsid w:val="005B7FAA"/>
    <w:rsid w:val="005C032B"/>
    <w:rsid w:val="005C0528"/>
    <w:rsid w:val="005C0C36"/>
    <w:rsid w:val="005C0D90"/>
    <w:rsid w:val="005C145F"/>
    <w:rsid w:val="005C17A9"/>
    <w:rsid w:val="005C297D"/>
    <w:rsid w:val="005C2EDC"/>
    <w:rsid w:val="005C3352"/>
    <w:rsid w:val="005C3D00"/>
    <w:rsid w:val="005C53CB"/>
    <w:rsid w:val="005C5FB0"/>
    <w:rsid w:val="005C7522"/>
    <w:rsid w:val="005C7E31"/>
    <w:rsid w:val="005D005C"/>
    <w:rsid w:val="005D00BB"/>
    <w:rsid w:val="005D0254"/>
    <w:rsid w:val="005D0AFF"/>
    <w:rsid w:val="005D145A"/>
    <w:rsid w:val="005D145B"/>
    <w:rsid w:val="005D1A3D"/>
    <w:rsid w:val="005D1FF0"/>
    <w:rsid w:val="005D2994"/>
    <w:rsid w:val="005D2FCE"/>
    <w:rsid w:val="005D3BC5"/>
    <w:rsid w:val="005D3D7E"/>
    <w:rsid w:val="005D4725"/>
    <w:rsid w:val="005D4733"/>
    <w:rsid w:val="005D48AF"/>
    <w:rsid w:val="005D4D35"/>
    <w:rsid w:val="005D50F9"/>
    <w:rsid w:val="005D52A1"/>
    <w:rsid w:val="005D6749"/>
    <w:rsid w:val="005D6B31"/>
    <w:rsid w:val="005D752A"/>
    <w:rsid w:val="005D79F3"/>
    <w:rsid w:val="005E0693"/>
    <w:rsid w:val="005E0A15"/>
    <w:rsid w:val="005E0F94"/>
    <w:rsid w:val="005E1480"/>
    <w:rsid w:val="005E23CA"/>
    <w:rsid w:val="005E3F13"/>
    <w:rsid w:val="005E60D5"/>
    <w:rsid w:val="005E6C70"/>
    <w:rsid w:val="005E726B"/>
    <w:rsid w:val="005E769B"/>
    <w:rsid w:val="005F0292"/>
    <w:rsid w:val="005F1264"/>
    <w:rsid w:val="005F2CBB"/>
    <w:rsid w:val="005F42E8"/>
    <w:rsid w:val="005F4CAF"/>
    <w:rsid w:val="005F572E"/>
    <w:rsid w:val="005F60C5"/>
    <w:rsid w:val="005F653D"/>
    <w:rsid w:val="005F6DC4"/>
    <w:rsid w:val="005F71D7"/>
    <w:rsid w:val="005F75D7"/>
    <w:rsid w:val="0060033B"/>
    <w:rsid w:val="0060105E"/>
    <w:rsid w:val="00601CE1"/>
    <w:rsid w:val="00602390"/>
    <w:rsid w:val="00602C39"/>
    <w:rsid w:val="006033D8"/>
    <w:rsid w:val="00603C66"/>
    <w:rsid w:val="00604C42"/>
    <w:rsid w:val="00607D12"/>
    <w:rsid w:val="0061060F"/>
    <w:rsid w:val="00610662"/>
    <w:rsid w:val="0061085A"/>
    <w:rsid w:val="00611217"/>
    <w:rsid w:val="006114DF"/>
    <w:rsid w:val="0061153E"/>
    <w:rsid w:val="00611A90"/>
    <w:rsid w:val="00611B53"/>
    <w:rsid w:val="00611F02"/>
    <w:rsid w:val="00612D0A"/>
    <w:rsid w:val="0061387F"/>
    <w:rsid w:val="00613A79"/>
    <w:rsid w:val="0061433F"/>
    <w:rsid w:val="00614702"/>
    <w:rsid w:val="00615A2B"/>
    <w:rsid w:val="00615B8E"/>
    <w:rsid w:val="006162BB"/>
    <w:rsid w:val="006169FD"/>
    <w:rsid w:val="00616DAE"/>
    <w:rsid w:val="006178F6"/>
    <w:rsid w:val="00617F51"/>
    <w:rsid w:val="00620282"/>
    <w:rsid w:val="006210A8"/>
    <w:rsid w:val="006219C3"/>
    <w:rsid w:val="00621C30"/>
    <w:rsid w:val="00621F5C"/>
    <w:rsid w:val="006225C2"/>
    <w:rsid w:val="006225DC"/>
    <w:rsid w:val="006226FA"/>
    <w:rsid w:val="00622FBC"/>
    <w:rsid w:val="00623076"/>
    <w:rsid w:val="00623C32"/>
    <w:rsid w:val="006242E4"/>
    <w:rsid w:val="0062480A"/>
    <w:rsid w:val="00624D8D"/>
    <w:rsid w:val="00625B05"/>
    <w:rsid w:val="006260DA"/>
    <w:rsid w:val="006272F2"/>
    <w:rsid w:val="00627443"/>
    <w:rsid w:val="006274BE"/>
    <w:rsid w:val="0062789A"/>
    <w:rsid w:val="0062790D"/>
    <w:rsid w:val="00630684"/>
    <w:rsid w:val="00630D63"/>
    <w:rsid w:val="006316C9"/>
    <w:rsid w:val="00632607"/>
    <w:rsid w:val="00632990"/>
    <w:rsid w:val="00632D20"/>
    <w:rsid w:val="00632E3B"/>
    <w:rsid w:val="006330ED"/>
    <w:rsid w:val="00633D57"/>
    <w:rsid w:val="00634B6E"/>
    <w:rsid w:val="00634DE2"/>
    <w:rsid w:val="00635285"/>
    <w:rsid w:val="00635E75"/>
    <w:rsid w:val="00635FEF"/>
    <w:rsid w:val="00637345"/>
    <w:rsid w:val="006373AA"/>
    <w:rsid w:val="006401CA"/>
    <w:rsid w:val="00640622"/>
    <w:rsid w:val="00641B8B"/>
    <w:rsid w:val="0064304F"/>
    <w:rsid w:val="00643EDE"/>
    <w:rsid w:val="00644427"/>
    <w:rsid w:val="006445E2"/>
    <w:rsid w:val="00645BB1"/>
    <w:rsid w:val="006469FB"/>
    <w:rsid w:val="006475A6"/>
    <w:rsid w:val="00647636"/>
    <w:rsid w:val="00647BD9"/>
    <w:rsid w:val="00647F97"/>
    <w:rsid w:val="00650A30"/>
    <w:rsid w:val="00652550"/>
    <w:rsid w:val="00652594"/>
    <w:rsid w:val="00655A19"/>
    <w:rsid w:val="00656D67"/>
    <w:rsid w:val="00656E37"/>
    <w:rsid w:val="006614DF"/>
    <w:rsid w:val="00662453"/>
    <w:rsid w:val="0066299E"/>
    <w:rsid w:val="00662AE0"/>
    <w:rsid w:val="00662D09"/>
    <w:rsid w:val="00662D12"/>
    <w:rsid w:val="00662D16"/>
    <w:rsid w:val="00663004"/>
    <w:rsid w:val="006631F9"/>
    <w:rsid w:val="00664A4C"/>
    <w:rsid w:val="00664F5C"/>
    <w:rsid w:val="00666307"/>
    <w:rsid w:val="00666509"/>
    <w:rsid w:val="00666D32"/>
    <w:rsid w:val="00667549"/>
    <w:rsid w:val="0066766F"/>
    <w:rsid w:val="00667690"/>
    <w:rsid w:val="00667E42"/>
    <w:rsid w:val="006700D2"/>
    <w:rsid w:val="00670587"/>
    <w:rsid w:val="00670CE8"/>
    <w:rsid w:val="00670D06"/>
    <w:rsid w:val="00670DE0"/>
    <w:rsid w:val="006718E2"/>
    <w:rsid w:val="0067242E"/>
    <w:rsid w:val="0067326A"/>
    <w:rsid w:val="00673595"/>
    <w:rsid w:val="00673698"/>
    <w:rsid w:val="006736E4"/>
    <w:rsid w:val="00675A0A"/>
    <w:rsid w:val="00675A61"/>
    <w:rsid w:val="00677ED6"/>
    <w:rsid w:val="00680F34"/>
    <w:rsid w:val="00681C43"/>
    <w:rsid w:val="00681D2D"/>
    <w:rsid w:val="00683CBE"/>
    <w:rsid w:val="00684470"/>
    <w:rsid w:val="00684546"/>
    <w:rsid w:val="00686C68"/>
    <w:rsid w:val="006870D7"/>
    <w:rsid w:val="0068768A"/>
    <w:rsid w:val="00687AE0"/>
    <w:rsid w:val="0069183D"/>
    <w:rsid w:val="00691C99"/>
    <w:rsid w:val="00694398"/>
    <w:rsid w:val="00694FD4"/>
    <w:rsid w:val="0069531D"/>
    <w:rsid w:val="006954B8"/>
    <w:rsid w:val="006959A8"/>
    <w:rsid w:val="0069624E"/>
    <w:rsid w:val="00697318"/>
    <w:rsid w:val="006A0F12"/>
    <w:rsid w:val="006A25D1"/>
    <w:rsid w:val="006A31F9"/>
    <w:rsid w:val="006A339C"/>
    <w:rsid w:val="006A3441"/>
    <w:rsid w:val="006A363E"/>
    <w:rsid w:val="006A4F78"/>
    <w:rsid w:val="006A5220"/>
    <w:rsid w:val="006A53C4"/>
    <w:rsid w:val="006A5C32"/>
    <w:rsid w:val="006A6529"/>
    <w:rsid w:val="006A66BB"/>
    <w:rsid w:val="006A6FAA"/>
    <w:rsid w:val="006A74C4"/>
    <w:rsid w:val="006A7CFE"/>
    <w:rsid w:val="006B1852"/>
    <w:rsid w:val="006B1968"/>
    <w:rsid w:val="006B198F"/>
    <w:rsid w:val="006B1DC4"/>
    <w:rsid w:val="006B1FF4"/>
    <w:rsid w:val="006B207D"/>
    <w:rsid w:val="006B25F0"/>
    <w:rsid w:val="006B36CB"/>
    <w:rsid w:val="006B40E2"/>
    <w:rsid w:val="006B43B1"/>
    <w:rsid w:val="006B4DF4"/>
    <w:rsid w:val="006B55CC"/>
    <w:rsid w:val="006B5B92"/>
    <w:rsid w:val="006B7A09"/>
    <w:rsid w:val="006C0715"/>
    <w:rsid w:val="006C0CBD"/>
    <w:rsid w:val="006C15F9"/>
    <w:rsid w:val="006C195A"/>
    <w:rsid w:val="006C1E1C"/>
    <w:rsid w:val="006C216A"/>
    <w:rsid w:val="006C3269"/>
    <w:rsid w:val="006C3426"/>
    <w:rsid w:val="006C3704"/>
    <w:rsid w:val="006C4E2E"/>
    <w:rsid w:val="006C5077"/>
    <w:rsid w:val="006C59B8"/>
    <w:rsid w:val="006C5D68"/>
    <w:rsid w:val="006C5E47"/>
    <w:rsid w:val="006C6954"/>
    <w:rsid w:val="006C6CDC"/>
    <w:rsid w:val="006D0CAE"/>
    <w:rsid w:val="006D0DE7"/>
    <w:rsid w:val="006D13E5"/>
    <w:rsid w:val="006D25E8"/>
    <w:rsid w:val="006D42EC"/>
    <w:rsid w:val="006D4654"/>
    <w:rsid w:val="006D531E"/>
    <w:rsid w:val="006D5C48"/>
    <w:rsid w:val="006D672C"/>
    <w:rsid w:val="006D6EA9"/>
    <w:rsid w:val="006D7B2D"/>
    <w:rsid w:val="006E014D"/>
    <w:rsid w:val="006E0449"/>
    <w:rsid w:val="006E069F"/>
    <w:rsid w:val="006E13F5"/>
    <w:rsid w:val="006E1BD1"/>
    <w:rsid w:val="006E21E5"/>
    <w:rsid w:val="006E251D"/>
    <w:rsid w:val="006E2995"/>
    <w:rsid w:val="006E3DB8"/>
    <w:rsid w:val="006E4B43"/>
    <w:rsid w:val="006E587B"/>
    <w:rsid w:val="006E58DD"/>
    <w:rsid w:val="006E5A56"/>
    <w:rsid w:val="006E5B04"/>
    <w:rsid w:val="006E64BE"/>
    <w:rsid w:val="006E65C4"/>
    <w:rsid w:val="006E65F4"/>
    <w:rsid w:val="006E7613"/>
    <w:rsid w:val="006F0C5F"/>
    <w:rsid w:val="006F1D33"/>
    <w:rsid w:val="006F370E"/>
    <w:rsid w:val="006F39A3"/>
    <w:rsid w:val="006F409F"/>
    <w:rsid w:val="006F4330"/>
    <w:rsid w:val="006F440F"/>
    <w:rsid w:val="006F512E"/>
    <w:rsid w:val="006F515D"/>
    <w:rsid w:val="006F5592"/>
    <w:rsid w:val="006F5A59"/>
    <w:rsid w:val="006F6598"/>
    <w:rsid w:val="006F68E8"/>
    <w:rsid w:val="007004E7"/>
    <w:rsid w:val="00700B9F"/>
    <w:rsid w:val="00700D6E"/>
    <w:rsid w:val="00701104"/>
    <w:rsid w:val="00701401"/>
    <w:rsid w:val="0070148C"/>
    <w:rsid w:val="00702135"/>
    <w:rsid w:val="0070236A"/>
    <w:rsid w:val="00702446"/>
    <w:rsid w:val="0070255D"/>
    <w:rsid w:val="00702D97"/>
    <w:rsid w:val="00704762"/>
    <w:rsid w:val="00704ECF"/>
    <w:rsid w:val="00705A4C"/>
    <w:rsid w:val="0070673C"/>
    <w:rsid w:val="007075A9"/>
    <w:rsid w:val="00707C24"/>
    <w:rsid w:val="00707D44"/>
    <w:rsid w:val="00710383"/>
    <w:rsid w:val="007107A3"/>
    <w:rsid w:val="00710FC1"/>
    <w:rsid w:val="007110E8"/>
    <w:rsid w:val="00711587"/>
    <w:rsid w:val="00711911"/>
    <w:rsid w:val="00711B54"/>
    <w:rsid w:val="00713CF4"/>
    <w:rsid w:val="00714005"/>
    <w:rsid w:val="00714530"/>
    <w:rsid w:val="00714D7A"/>
    <w:rsid w:val="007153AF"/>
    <w:rsid w:val="007162B6"/>
    <w:rsid w:val="00716CEA"/>
    <w:rsid w:val="00716D32"/>
    <w:rsid w:val="007214E1"/>
    <w:rsid w:val="007221EE"/>
    <w:rsid w:val="0072284E"/>
    <w:rsid w:val="00722979"/>
    <w:rsid w:val="00722F80"/>
    <w:rsid w:val="00724C38"/>
    <w:rsid w:val="00725E01"/>
    <w:rsid w:val="00726269"/>
    <w:rsid w:val="00727ADA"/>
    <w:rsid w:val="007308FC"/>
    <w:rsid w:val="00730D30"/>
    <w:rsid w:val="00731904"/>
    <w:rsid w:val="00731AE0"/>
    <w:rsid w:val="00731B95"/>
    <w:rsid w:val="00731CFC"/>
    <w:rsid w:val="007321F6"/>
    <w:rsid w:val="0073352F"/>
    <w:rsid w:val="00734D9E"/>
    <w:rsid w:val="007351C1"/>
    <w:rsid w:val="0073599C"/>
    <w:rsid w:val="00736907"/>
    <w:rsid w:val="00736BC1"/>
    <w:rsid w:val="00736D02"/>
    <w:rsid w:val="00737AF8"/>
    <w:rsid w:val="007402EE"/>
    <w:rsid w:val="00741743"/>
    <w:rsid w:val="007427C6"/>
    <w:rsid w:val="007428E4"/>
    <w:rsid w:val="00743C57"/>
    <w:rsid w:val="0074447D"/>
    <w:rsid w:val="00744D90"/>
    <w:rsid w:val="00744EF4"/>
    <w:rsid w:val="00744F03"/>
    <w:rsid w:val="00745934"/>
    <w:rsid w:val="00745C75"/>
    <w:rsid w:val="00746035"/>
    <w:rsid w:val="00746E9D"/>
    <w:rsid w:val="00747FF7"/>
    <w:rsid w:val="00750EBC"/>
    <w:rsid w:val="00751B30"/>
    <w:rsid w:val="00751BC4"/>
    <w:rsid w:val="00753484"/>
    <w:rsid w:val="0075348A"/>
    <w:rsid w:val="0075359F"/>
    <w:rsid w:val="00753716"/>
    <w:rsid w:val="00753819"/>
    <w:rsid w:val="007540FF"/>
    <w:rsid w:val="007542D0"/>
    <w:rsid w:val="00754562"/>
    <w:rsid w:val="00754E7C"/>
    <w:rsid w:val="007557E0"/>
    <w:rsid w:val="0075667B"/>
    <w:rsid w:val="0076099E"/>
    <w:rsid w:val="007612EB"/>
    <w:rsid w:val="0076312F"/>
    <w:rsid w:val="00763401"/>
    <w:rsid w:val="0076393B"/>
    <w:rsid w:val="0076486B"/>
    <w:rsid w:val="00765870"/>
    <w:rsid w:val="007659D8"/>
    <w:rsid w:val="00765D88"/>
    <w:rsid w:val="0076708D"/>
    <w:rsid w:val="00767717"/>
    <w:rsid w:val="007707A5"/>
    <w:rsid w:val="00770BC8"/>
    <w:rsid w:val="00771754"/>
    <w:rsid w:val="00771A35"/>
    <w:rsid w:val="00771AC0"/>
    <w:rsid w:val="00772289"/>
    <w:rsid w:val="007733E8"/>
    <w:rsid w:val="00773AA3"/>
    <w:rsid w:val="00775421"/>
    <w:rsid w:val="0077605A"/>
    <w:rsid w:val="00776064"/>
    <w:rsid w:val="007760E9"/>
    <w:rsid w:val="00776986"/>
    <w:rsid w:val="00776FC7"/>
    <w:rsid w:val="00777390"/>
    <w:rsid w:val="00781369"/>
    <w:rsid w:val="007820E2"/>
    <w:rsid w:val="0078226F"/>
    <w:rsid w:val="0078303F"/>
    <w:rsid w:val="007846A5"/>
    <w:rsid w:val="00784836"/>
    <w:rsid w:val="00784A47"/>
    <w:rsid w:val="007855B6"/>
    <w:rsid w:val="00785868"/>
    <w:rsid w:val="00785FB3"/>
    <w:rsid w:val="00786028"/>
    <w:rsid w:val="00786B15"/>
    <w:rsid w:val="00786D9C"/>
    <w:rsid w:val="00786F7A"/>
    <w:rsid w:val="007874E6"/>
    <w:rsid w:val="007875B7"/>
    <w:rsid w:val="00790CAE"/>
    <w:rsid w:val="00790D2A"/>
    <w:rsid w:val="00790F45"/>
    <w:rsid w:val="00791141"/>
    <w:rsid w:val="00791728"/>
    <w:rsid w:val="00791810"/>
    <w:rsid w:val="00792560"/>
    <w:rsid w:val="00793D73"/>
    <w:rsid w:val="00793F2C"/>
    <w:rsid w:val="007941B0"/>
    <w:rsid w:val="00794840"/>
    <w:rsid w:val="00794991"/>
    <w:rsid w:val="00794A1E"/>
    <w:rsid w:val="007950D5"/>
    <w:rsid w:val="007960B9"/>
    <w:rsid w:val="007961AB"/>
    <w:rsid w:val="0079667F"/>
    <w:rsid w:val="00796DC9"/>
    <w:rsid w:val="00796E95"/>
    <w:rsid w:val="00797003"/>
    <w:rsid w:val="007973FE"/>
    <w:rsid w:val="00797892"/>
    <w:rsid w:val="007A0F79"/>
    <w:rsid w:val="007A3625"/>
    <w:rsid w:val="007A48F2"/>
    <w:rsid w:val="007A54EB"/>
    <w:rsid w:val="007A5835"/>
    <w:rsid w:val="007A6B19"/>
    <w:rsid w:val="007A6C60"/>
    <w:rsid w:val="007A74EC"/>
    <w:rsid w:val="007A7FC7"/>
    <w:rsid w:val="007B0491"/>
    <w:rsid w:val="007B16B0"/>
    <w:rsid w:val="007B2938"/>
    <w:rsid w:val="007B2E36"/>
    <w:rsid w:val="007B366E"/>
    <w:rsid w:val="007B3ADC"/>
    <w:rsid w:val="007B3C54"/>
    <w:rsid w:val="007B3EB7"/>
    <w:rsid w:val="007B42EB"/>
    <w:rsid w:val="007B48F6"/>
    <w:rsid w:val="007B52C9"/>
    <w:rsid w:val="007B55EB"/>
    <w:rsid w:val="007B5D53"/>
    <w:rsid w:val="007B623D"/>
    <w:rsid w:val="007B665A"/>
    <w:rsid w:val="007B680A"/>
    <w:rsid w:val="007B6F5F"/>
    <w:rsid w:val="007B71A7"/>
    <w:rsid w:val="007B72B1"/>
    <w:rsid w:val="007B7839"/>
    <w:rsid w:val="007B7C98"/>
    <w:rsid w:val="007C0A73"/>
    <w:rsid w:val="007C0EFB"/>
    <w:rsid w:val="007C13FC"/>
    <w:rsid w:val="007C169E"/>
    <w:rsid w:val="007C19FB"/>
    <w:rsid w:val="007C1AB3"/>
    <w:rsid w:val="007C34C8"/>
    <w:rsid w:val="007C450F"/>
    <w:rsid w:val="007C4FFB"/>
    <w:rsid w:val="007C5657"/>
    <w:rsid w:val="007C594D"/>
    <w:rsid w:val="007C5BEE"/>
    <w:rsid w:val="007C66E7"/>
    <w:rsid w:val="007D01F9"/>
    <w:rsid w:val="007D0A52"/>
    <w:rsid w:val="007D1301"/>
    <w:rsid w:val="007D1C00"/>
    <w:rsid w:val="007D1CBA"/>
    <w:rsid w:val="007D1EE4"/>
    <w:rsid w:val="007D2062"/>
    <w:rsid w:val="007D2561"/>
    <w:rsid w:val="007D2D2A"/>
    <w:rsid w:val="007D30ED"/>
    <w:rsid w:val="007D3389"/>
    <w:rsid w:val="007D34E7"/>
    <w:rsid w:val="007D3526"/>
    <w:rsid w:val="007D3759"/>
    <w:rsid w:val="007D39FB"/>
    <w:rsid w:val="007D52B4"/>
    <w:rsid w:val="007D5B79"/>
    <w:rsid w:val="007D5B8F"/>
    <w:rsid w:val="007D5E2B"/>
    <w:rsid w:val="007D6283"/>
    <w:rsid w:val="007D62D5"/>
    <w:rsid w:val="007D6865"/>
    <w:rsid w:val="007D6AEC"/>
    <w:rsid w:val="007D6C1F"/>
    <w:rsid w:val="007D7E6D"/>
    <w:rsid w:val="007E0695"/>
    <w:rsid w:val="007E1814"/>
    <w:rsid w:val="007E1A92"/>
    <w:rsid w:val="007E23CC"/>
    <w:rsid w:val="007E2727"/>
    <w:rsid w:val="007E2C7B"/>
    <w:rsid w:val="007E3DE2"/>
    <w:rsid w:val="007E3E78"/>
    <w:rsid w:val="007E491D"/>
    <w:rsid w:val="007E5480"/>
    <w:rsid w:val="007E5852"/>
    <w:rsid w:val="007E62CD"/>
    <w:rsid w:val="007E646A"/>
    <w:rsid w:val="007E692D"/>
    <w:rsid w:val="007E6D31"/>
    <w:rsid w:val="007E70A3"/>
    <w:rsid w:val="007E71EB"/>
    <w:rsid w:val="007F1BAB"/>
    <w:rsid w:val="007F2159"/>
    <w:rsid w:val="007F27F0"/>
    <w:rsid w:val="007F3445"/>
    <w:rsid w:val="007F36C0"/>
    <w:rsid w:val="007F4D81"/>
    <w:rsid w:val="007F5B23"/>
    <w:rsid w:val="007F5D5D"/>
    <w:rsid w:val="007F6BA7"/>
    <w:rsid w:val="007F76FD"/>
    <w:rsid w:val="00800D03"/>
    <w:rsid w:val="008014C3"/>
    <w:rsid w:val="00801777"/>
    <w:rsid w:val="00801B7A"/>
    <w:rsid w:val="00802EF4"/>
    <w:rsid w:val="00803CA9"/>
    <w:rsid w:val="00804090"/>
    <w:rsid w:val="008041C0"/>
    <w:rsid w:val="00804E0F"/>
    <w:rsid w:val="00805D19"/>
    <w:rsid w:val="00805EA4"/>
    <w:rsid w:val="00807113"/>
    <w:rsid w:val="00807F17"/>
    <w:rsid w:val="008102E9"/>
    <w:rsid w:val="00810390"/>
    <w:rsid w:val="00810804"/>
    <w:rsid w:val="00810BF8"/>
    <w:rsid w:val="00811430"/>
    <w:rsid w:val="00811F7D"/>
    <w:rsid w:val="008138A7"/>
    <w:rsid w:val="00813DB6"/>
    <w:rsid w:val="0081411A"/>
    <w:rsid w:val="008151B0"/>
    <w:rsid w:val="008153C3"/>
    <w:rsid w:val="00817170"/>
    <w:rsid w:val="008200F3"/>
    <w:rsid w:val="00820305"/>
    <w:rsid w:val="00823474"/>
    <w:rsid w:val="008249D9"/>
    <w:rsid w:val="00825F08"/>
    <w:rsid w:val="008269B3"/>
    <w:rsid w:val="00826CDA"/>
    <w:rsid w:val="00827596"/>
    <w:rsid w:val="008275F3"/>
    <w:rsid w:val="0083066D"/>
    <w:rsid w:val="008310FE"/>
    <w:rsid w:val="00831A05"/>
    <w:rsid w:val="00831B05"/>
    <w:rsid w:val="00831DE2"/>
    <w:rsid w:val="00832E26"/>
    <w:rsid w:val="0083310E"/>
    <w:rsid w:val="00833194"/>
    <w:rsid w:val="0083466D"/>
    <w:rsid w:val="008350FF"/>
    <w:rsid w:val="00835625"/>
    <w:rsid w:val="00835784"/>
    <w:rsid w:val="00835956"/>
    <w:rsid w:val="0083654E"/>
    <w:rsid w:val="008367F2"/>
    <w:rsid w:val="0083786B"/>
    <w:rsid w:val="008406A7"/>
    <w:rsid w:val="00840870"/>
    <w:rsid w:val="00840DFB"/>
    <w:rsid w:val="00841EB3"/>
    <w:rsid w:val="00842520"/>
    <w:rsid w:val="00843975"/>
    <w:rsid w:val="008443B7"/>
    <w:rsid w:val="00844BDC"/>
    <w:rsid w:val="008477A1"/>
    <w:rsid w:val="00850C1A"/>
    <w:rsid w:val="00850D56"/>
    <w:rsid w:val="00851CD8"/>
    <w:rsid w:val="00851E3C"/>
    <w:rsid w:val="00852343"/>
    <w:rsid w:val="00852732"/>
    <w:rsid w:val="00852F79"/>
    <w:rsid w:val="00853825"/>
    <w:rsid w:val="0085503C"/>
    <w:rsid w:val="00856445"/>
    <w:rsid w:val="0085746D"/>
    <w:rsid w:val="0086045B"/>
    <w:rsid w:val="008615BB"/>
    <w:rsid w:val="0086193A"/>
    <w:rsid w:val="00862E90"/>
    <w:rsid w:val="00863792"/>
    <w:rsid w:val="00864A7C"/>
    <w:rsid w:val="008651ED"/>
    <w:rsid w:val="008657A4"/>
    <w:rsid w:val="00865DF4"/>
    <w:rsid w:val="00867330"/>
    <w:rsid w:val="0087059F"/>
    <w:rsid w:val="00870E63"/>
    <w:rsid w:val="00872762"/>
    <w:rsid w:val="0087316C"/>
    <w:rsid w:val="00873393"/>
    <w:rsid w:val="00873691"/>
    <w:rsid w:val="00874111"/>
    <w:rsid w:val="0087638C"/>
    <w:rsid w:val="00876CCB"/>
    <w:rsid w:val="00876FB2"/>
    <w:rsid w:val="00877A43"/>
    <w:rsid w:val="00877E2C"/>
    <w:rsid w:val="00877FE7"/>
    <w:rsid w:val="0088001D"/>
    <w:rsid w:val="00881070"/>
    <w:rsid w:val="0088172B"/>
    <w:rsid w:val="008824E7"/>
    <w:rsid w:val="008830A3"/>
    <w:rsid w:val="00883988"/>
    <w:rsid w:val="008839E9"/>
    <w:rsid w:val="00884C00"/>
    <w:rsid w:val="00886B91"/>
    <w:rsid w:val="00886D26"/>
    <w:rsid w:val="00887420"/>
    <w:rsid w:val="00887845"/>
    <w:rsid w:val="00887D1A"/>
    <w:rsid w:val="008904A1"/>
    <w:rsid w:val="00890EFE"/>
    <w:rsid w:val="008911AE"/>
    <w:rsid w:val="0089179B"/>
    <w:rsid w:val="00892053"/>
    <w:rsid w:val="008923FF"/>
    <w:rsid w:val="008926E4"/>
    <w:rsid w:val="00893598"/>
    <w:rsid w:val="008938D2"/>
    <w:rsid w:val="00893CC4"/>
    <w:rsid w:val="00893F73"/>
    <w:rsid w:val="008941FA"/>
    <w:rsid w:val="00894936"/>
    <w:rsid w:val="008949E1"/>
    <w:rsid w:val="008953A5"/>
    <w:rsid w:val="00895563"/>
    <w:rsid w:val="00895889"/>
    <w:rsid w:val="00896196"/>
    <w:rsid w:val="008963F5"/>
    <w:rsid w:val="00896A0C"/>
    <w:rsid w:val="008A0B1A"/>
    <w:rsid w:val="008A14AA"/>
    <w:rsid w:val="008A1656"/>
    <w:rsid w:val="008A1B23"/>
    <w:rsid w:val="008A247F"/>
    <w:rsid w:val="008A2A24"/>
    <w:rsid w:val="008A2BED"/>
    <w:rsid w:val="008A2C94"/>
    <w:rsid w:val="008A3027"/>
    <w:rsid w:val="008A37D1"/>
    <w:rsid w:val="008A3F6E"/>
    <w:rsid w:val="008A49AA"/>
    <w:rsid w:val="008A49DB"/>
    <w:rsid w:val="008A4A7F"/>
    <w:rsid w:val="008A4CAA"/>
    <w:rsid w:val="008A51C6"/>
    <w:rsid w:val="008A5D3F"/>
    <w:rsid w:val="008A6022"/>
    <w:rsid w:val="008A6507"/>
    <w:rsid w:val="008A659A"/>
    <w:rsid w:val="008A758E"/>
    <w:rsid w:val="008A7B98"/>
    <w:rsid w:val="008A7E81"/>
    <w:rsid w:val="008A7ED9"/>
    <w:rsid w:val="008B13CE"/>
    <w:rsid w:val="008B174B"/>
    <w:rsid w:val="008B181E"/>
    <w:rsid w:val="008B1C23"/>
    <w:rsid w:val="008B27BD"/>
    <w:rsid w:val="008B2971"/>
    <w:rsid w:val="008B2F41"/>
    <w:rsid w:val="008B3667"/>
    <w:rsid w:val="008B3C70"/>
    <w:rsid w:val="008B50C1"/>
    <w:rsid w:val="008B67FE"/>
    <w:rsid w:val="008B6C5F"/>
    <w:rsid w:val="008B7071"/>
    <w:rsid w:val="008B7864"/>
    <w:rsid w:val="008B7A48"/>
    <w:rsid w:val="008B7B1A"/>
    <w:rsid w:val="008B7D0E"/>
    <w:rsid w:val="008C0E2D"/>
    <w:rsid w:val="008C1293"/>
    <w:rsid w:val="008C1422"/>
    <w:rsid w:val="008C203C"/>
    <w:rsid w:val="008C259F"/>
    <w:rsid w:val="008C2657"/>
    <w:rsid w:val="008C274B"/>
    <w:rsid w:val="008C3B5D"/>
    <w:rsid w:val="008C3D5E"/>
    <w:rsid w:val="008C43D8"/>
    <w:rsid w:val="008C5F50"/>
    <w:rsid w:val="008C5FEC"/>
    <w:rsid w:val="008D0CF5"/>
    <w:rsid w:val="008D1FEC"/>
    <w:rsid w:val="008D3075"/>
    <w:rsid w:val="008D333B"/>
    <w:rsid w:val="008D3D0C"/>
    <w:rsid w:val="008D438B"/>
    <w:rsid w:val="008D49CB"/>
    <w:rsid w:val="008D5CD2"/>
    <w:rsid w:val="008D6C88"/>
    <w:rsid w:val="008D6E3F"/>
    <w:rsid w:val="008D6E90"/>
    <w:rsid w:val="008D7517"/>
    <w:rsid w:val="008E0102"/>
    <w:rsid w:val="008E0318"/>
    <w:rsid w:val="008E05FD"/>
    <w:rsid w:val="008E1072"/>
    <w:rsid w:val="008E16B3"/>
    <w:rsid w:val="008E1D7E"/>
    <w:rsid w:val="008E356C"/>
    <w:rsid w:val="008E3A55"/>
    <w:rsid w:val="008E4DB7"/>
    <w:rsid w:val="008E5D43"/>
    <w:rsid w:val="008E6BE3"/>
    <w:rsid w:val="008E6C86"/>
    <w:rsid w:val="008E6E33"/>
    <w:rsid w:val="008F0186"/>
    <w:rsid w:val="008F0719"/>
    <w:rsid w:val="008F077A"/>
    <w:rsid w:val="008F0F57"/>
    <w:rsid w:val="008F11D1"/>
    <w:rsid w:val="008F180D"/>
    <w:rsid w:val="008F186C"/>
    <w:rsid w:val="008F198B"/>
    <w:rsid w:val="008F20CB"/>
    <w:rsid w:val="008F30FB"/>
    <w:rsid w:val="008F3716"/>
    <w:rsid w:val="008F38E6"/>
    <w:rsid w:val="008F47A3"/>
    <w:rsid w:val="008F4DEC"/>
    <w:rsid w:val="008F54D0"/>
    <w:rsid w:val="008F64E8"/>
    <w:rsid w:val="008F68A8"/>
    <w:rsid w:val="008F6910"/>
    <w:rsid w:val="008F69D5"/>
    <w:rsid w:val="008F6F95"/>
    <w:rsid w:val="008F76FD"/>
    <w:rsid w:val="00900938"/>
    <w:rsid w:val="00900F77"/>
    <w:rsid w:val="00901E5E"/>
    <w:rsid w:val="00902D1E"/>
    <w:rsid w:val="009055FB"/>
    <w:rsid w:val="00905B6A"/>
    <w:rsid w:val="0090613A"/>
    <w:rsid w:val="00906237"/>
    <w:rsid w:val="0090684E"/>
    <w:rsid w:val="009076A4"/>
    <w:rsid w:val="00907B75"/>
    <w:rsid w:val="00910A93"/>
    <w:rsid w:val="00911381"/>
    <w:rsid w:val="00911C44"/>
    <w:rsid w:val="009120CD"/>
    <w:rsid w:val="009122FD"/>
    <w:rsid w:val="0091241A"/>
    <w:rsid w:val="009131B3"/>
    <w:rsid w:val="009169F2"/>
    <w:rsid w:val="0091762C"/>
    <w:rsid w:val="009200F2"/>
    <w:rsid w:val="00921728"/>
    <w:rsid w:val="00921B05"/>
    <w:rsid w:val="00922703"/>
    <w:rsid w:val="009231E3"/>
    <w:rsid w:val="009232AE"/>
    <w:rsid w:val="009238CF"/>
    <w:rsid w:val="00924108"/>
    <w:rsid w:val="0092415D"/>
    <w:rsid w:val="00925C1C"/>
    <w:rsid w:val="00926B08"/>
    <w:rsid w:val="00926D38"/>
    <w:rsid w:val="00927124"/>
    <w:rsid w:val="009274C1"/>
    <w:rsid w:val="00927FD1"/>
    <w:rsid w:val="00931422"/>
    <w:rsid w:val="009327E6"/>
    <w:rsid w:val="00932A6F"/>
    <w:rsid w:val="00932B5C"/>
    <w:rsid w:val="00932D37"/>
    <w:rsid w:val="00933FB4"/>
    <w:rsid w:val="009348F7"/>
    <w:rsid w:val="00934E2F"/>
    <w:rsid w:val="00935980"/>
    <w:rsid w:val="009363A4"/>
    <w:rsid w:val="00936C9E"/>
    <w:rsid w:val="00937676"/>
    <w:rsid w:val="00937D13"/>
    <w:rsid w:val="0094049B"/>
    <w:rsid w:val="009414F3"/>
    <w:rsid w:val="00941CD8"/>
    <w:rsid w:val="009423FD"/>
    <w:rsid w:val="00942AB8"/>
    <w:rsid w:val="00942C1D"/>
    <w:rsid w:val="00943540"/>
    <w:rsid w:val="00943A07"/>
    <w:rsid w:val="00943AE4"/>
    <w:rsid w:val="009446E1"/>
    <w:rsid w:val="00944A15"/>
    <w:rsid w:val="00944D17"/>
    <w:rsid w:val="009456E4"/>
    <w:rsid w:val="00946287"/>
    <w:rsid w:val="00946495"/>
    <w:rsid w:val="00947059"/>
    <w:rsid w:val="00947700"/>
    <w:rsid w:val="00947A47"/>
    <w:rsid w:val="0095010D"/>
    <w:rsid w:val="00950535"/>
    <w:rsid w:val="009508FC"/>
    <w:rsid w:val="00950F93"/>
    <w:rsid w:val="009539D0"/>
    <w:rsid w:val="00953DC2"/>
    <w:rsid w:val="00954468"/>
    <w:rsid w:val="00954E80"/>
    <w:rsid w:val="00956F99"/>
    <w:rsid w:val="009579AF"/>
    <w:rsid w:val="00957DA2"/>
    <w:rsid w:val="00960642"/>
    <w:rsid w:val="00960CD5"/>
    <w:rsid w:val="00961A35"/>
    <w:rsid w:val="00961F13"/>
    <w:rsid w:val="00962364"/>
    <w:rsid w:val="00962591"/>
    <w:rsid w:val="00962979"/>
    <w:rsid w:val="00962C6C"/>
    <w:rsid w:val="00962E6D"/>
    <w:rsid w:val="00963F57"/>
    <w:rsid w:val="00964711"/>
    <w:rsid w:val="009648FB"/>
    <w:rsid w:val="00966718"/>
    <w:rsid w:val="00966A8E"/>
    <w:rsid w:val="00967B0E"/>
    <w:rsid w:val="00967D5E"/>
    <w:rsid w:val="00970732"/>
    <w:rsid w:val="009713BE"/>
    <w:rsid w:val="00972618"/>
    <w:rsid w:val="00972781"/>
    <w:rsid w:val="00972920"/>
    <w:rsid w:val="00972CE3"/>
    <w:rsid w:val="009731A3"/>
    <w:rsid w:val="00974194"/>
    <w:rsid w:val="009745BF"/>
    <w:rsid w:val="00974873"/>
    <w:rsid w:val="00974A08"/>
    <w:rsid w:val="00975A90"/>
    <w:rsid w:val="00975E77"/>
    <w:rsid w:val="00976158"/>
    <w:rsid w:val="00976E09"/>
    <w:rsid w:val="0097708E"/>
    <w:rsid w:val="009801B5"/>
    <w:rsid w:val="009812B2"/>
    <w:rsid w:val="00982222"/>
    <w:rsid w:val="00982A3E"/>
    <w:rsid w:val="00982C46"/>
    <w:rsid w:val="00982D83"/>
    <w:rsid w:val="0098338C"/>
    <w:rsid w:val="009833F5"/>
    <w:rsid w:val="0098344F"/>
    <w:rsid w:val="009835AA"/>
    <w:rsid w:val="009835BD"/>
    <w:rsid w:val="0098368D"/>
    <w:rsid w:val="00983C09"/>
    <w:rsid w:val="00984C05"/>
    <w:rsid w:val="00985221"/>
    <w:rsid w:val="00987295"/>
    <w:rsid w:val="00990409"/>
    <w:rsid w:val="00990858"/>
    <w:rsid w:val="00991894"/>
    <w:rsid w:val="00991C95"/>
    <w:rsid w:val="009922BD"/>
    <w:rsid w:val="009931D3"/>
    <w:rsid w:val="0099392D"/>
    <w:rsid w:val="009947DF"/>
    <w:rsid w:val="00995737"/>
    <w:rsid w:val="009965BB"/>
    <w:rsid w:val="009969C3"/>
    <w:rsid w:val="00996A8E"/>
    <w:rsid w:val="00996D4A"/>
    <w:rsid w:val="00997227"/>
    <w:rsid w:val="00997328"/>
    <w:rsid w:val="00997846"/>
    <w:rsid w:val="00997915"/>
    <w:rsid w:val="009A14E1"/>
    <w:rsid w:val="009A1BA1"/>
    <w:rsid w:val="009A2BF4"/>
    <w:rsid w:val="009A42F5"/>
    <w:rsid w:val="009A43D0"/>
    <w:rsid w:val="009A493F"/>
    <w:rsid w:val="009A4F36"/>
    <w:rsid w:val="009A67EE"/>
    <w:rsid w:val="009A709B"/>
    <w:rsid w:val="009A7211"/>
    <w:rsid w:val="009B0084"/>
    <w:rsid w:val="009B0567"/>
    <w:rsid w:val="009B087A"/>
    <w:rsid w:val="009B0A77"/>
    <w:rsid w:val="009B1ABD"/>
    <w:rsid w:val="009B27B7"/>
    <w:rsid w:val="009B27C2"/>
    <w:rsid w:val="009B3001"/>
    <w:rsid w:val="009B34C4"/>
    <w:rsid w:val="009B3B78"/>
    <w:rsid w:val="009B42E1"/>
    <w:rsid w:val="009B47E7"/>
    <w:rsid w:val="009B5F75"/>
    <w:rsid w:val="009B6252"/>
    <w:rsid w:val="009B654E"/>
    <w:rsid w:val="009B6820"/>
    <w:rsid w:val="009B71E1"/>
    <w:rsid w:val="009C04CC"/>
    <w:rsid w:val="009C2981"/>
    <w:rsid w:val="009C39A9"/>
    <w:rsid w:val="009C44A0"/>
    <w:rsid w:val="009C5A51"/>
    <w:rsid w:val="009C6075"/>
    <w:rsid w:val="009C61F2"/>
    <w:rsid w:val="009C68FE"/>
    <w:rsid w:val="009C7516"/>
    <w:rsid w:val="009C77BE"/>
    <w:rsid w:val="009D0354"/>
    <w:rsid w:val="009D19E6"/>
    <w:rsid w:val="009D1E70"/>
    <w:rsid w:val="009D219D"/>
    <w:rsid w:val="009D237F"/>
    <w:rsid w:val="009D3211"/>
    <w:rsid w:val="009D3409"/>
    <w:rsid w:val="009D3579"/>
    <w:rsid w:val="009D37D5"/>
    <w:rsid w:val="009D387D"/>
    <w:rsid w:val="009D4904"/>
    <w:rsid w:val="009D57A1"/>
    <w:rsid w:val="009D5BE7"/>
    <w:rsid w:val="009D5F87"/>
    <w:rsid w:val="009D6788"/>
    <w:rsid w:val="009E0243"/>
    <w:rsid w:val="009E061B"/>
    <w:rsid w:val="009E094E"/>
    <w:rsid w:val="009E0AA8"/>
    <w:rsid w:val="009E24D5"/>
    <w:rsid w:val="009E25BB"/>
    <w:rsid w:val="009E28A8"/>
    <w:rsid w:val="009E2F6D"/>
    <w:rsid w:val="009E3359"/>
    <w:rsid w:val="009E35E2"/>
    <w:rsid w:val="009E4291"/>
    <w:rsid w:val="009E4FAB"/>
    <w:rsid w:val="009E6472"/>
    <w:rsid w:val="009E691B"/>
    <w:rsid w:val="009E6E92"/>
    <w:rsid w:val="009E7BC5"/>
    <w:rsid w:val="009F0027"/>
    <w:rsid w:val="009F194C"/>
    <w:rsid w:val="009F19B7"/>
    <w:rsid w:val="009F2E66"/>
    <w:rsid w:val="009F3149"/>
    <w:rsid w:val="009F3D74"/>
    <w:rsid w:val="009F41B0"/>
    <w:rsid w:val="009F60C0"/>
    <w:rsid w:val="009F7547"/>
    <w:rsid w:val="009F7E4E"/>
    <w:rsid w:val="00A00840"/>
    <w:rsid w:val="00A02141"/>
    <w:rsid w:val="00A0218D"/>
    <w:rsid w:val="00A0229C"/>
    <w:rsid w:val="00A0277D"/>
    <w:rsid w:val="00A02C5C"/>
    <w:rsid w:val="00A03750"/>
    <w:rsid w:val="00A038DD"/>
    <w:rsid w:val="00A03D54"/>
    <w:rsid w:val="00A0406E"/>
    <w:rsid w:val="00A04572"/>
    <w:rsid w:val="00A04725"/>
    <w:rsid w:val="00A0510D"/>
    <w:rsid w:val="00A05CDF"/>
    <w:rsid w:val="00A05DFC"/>
    <w:rsid w:val="00A06D96"/>
    <w:rsid w:val="00A073BB"/>
    <w:rsid w:val="00A0790D"/>
    <w:rsid w:val="00A10739"/>
    <w:rsid w:val="00A10A30"/>
    <w:rsid w:val="00A10D70"/>
    <w:rsid w:val="00A117C4"/>
    <w:rsid w:val="00A11C09"/>
    <w:rsid w:val="00A12035"/>
    <w:rsid w:val="00A12B55"/>
    <w:rsid w:val="00A12EAC"/>
    <w:rsid w:val="00A12EE9"/>
    <w:rsid w:val="00A12F4F"/>
    <w:rsid w:val="00A133CD"/>
    <w:rsid w:val="00A13405"/>
    <w:rsid w:val="00A14067"/>
    <w:rsid w:val="00A140B3"/>
    <w:rsid w:val="00A1417E"/>
    <w:rsid w:val="00A14A34"/>
    <w:rsid w:val="00A153DC"/>
    <w:rsid w:val="00A158B8"/>
    <w:rsid w:val="00A15B1D"/>
    <w:rsid w:val="00A16121"/>
    <w:rsid w:val="00A20213"/>
    <w:rsid w:val="00A20595"/>
    <w:rsid w:val="00A205AD"/>
    <w:rsid w:val="00A2068E"/>
    <w:rsid w:val="00A20F60"/>
    <w:rsid w:val="00A2166E"/>
    <w:rsid w:val="00A21FAA"/>
    <w:rsid w:val="00A22076"/>
    <w:rsid w:val="00A22606"/>
    <w:rsid w:val="00A22F4F"/>
    <w:rsid w:val="00A230A4"/>
    <w:rsid w:val="00A2389E"/>
    <w:rsid w:val="00A23F7D"/>
    <w:rsid w:val="00A23FAB"/>
    <w:rsid w:val="00A24235"/>
    <w:rsid w:val="00A2504A"/>
    <w:rsid w:val="00A252AC"/>
    <w:rsid w:val="00A256F5"/>
    <w:rsid w:val="00A262E8"/>
    <w:rsid w:val="00A270E8"/>
    <w:rsid w:val="00A27D9B"/>
    <w:rsid w:val="00A27F11"/>
    <w:rsid w:val="00A30202"/>
    <w:rsid w:val="00A31B49"/>
    <w:rsid w:val="00A31C02"/>
    <w:rsid w:val="00A328D1"/>
    <w:rsid w:val="00A33176"/>
    <w:rsid w:val="00A33B0E"/>
    <w:rsid w:val="00A34460"/>
    <w:rsid w:val="00A353F1"/>
    <w:rsid w:val="00A35AB9"/>
    <w:rsid w:val="00A36757"/>
    <w:rsid w:val="00A36F95"/>
    <w:rsid w:val="00A379D5"/>
    <w:rsid w:val="00A37FED"/>
    <w:rsid w:val="00A409B2"/>
    <w:rsid w:val="00A4366B"/>
    <w:rsid w:val="00A436FD"/>
    <w:rsid w:val="00A445CC"/>
    <w:rsid w:val="00A4480E"/>
    <w:rsid w:val="00A45438"/>
    <w:rsid w:val="00A45ACE"/>
    <w:rsid w:val="00A46171"/>
    <w:rsid w:val="00A46883"/>
    <w:rsid w:val="00A4781C"/>
    <w:rsid w:val="00A522FD"/>
    <w:rsid w:val="00A52527"/>
    <w:rsid w:val="00A528AF"/>
    <w:rsid w:val="00A52F04"/>
    <w:rsid w:val="00A531B8"/>
    <w:rsid w:val="00A538F5"/>
    <w:rsid w:val="00A53E04"/>
    <w:rsid w:val="00A5639E"/>
    <w:rsid w:val="00A568C1"/>
    <w:rsid w:val="00A569B3"/>
    <w:rsid w:val="00A56BF1"/>
    <w:rsid w:val="00A57888"/>
    <w:rsid w:val="00A57FB6"/>
    <w:rsid w:val="00A60783"/>
    <w:rsid w:val="00A60CAD"/>
    <w:rsid w:val="00A6115F"/>
    <w:rsid w:val="00A61B7E"/>
    <w:rsid w:val="00A61CF6"/>
    <w:rsid w:val="00A6241D"/>
    <w:rsid w:val="00A62740"/>
    <w:rsid w:val="00A634DF"/>
    <w:rsid w:val="00A63603"/>
    <w:rsid w:val="00A63CDA"/>
    <w:rsid w:val="00A64D0E"/>
    <w:rsid w:val="00A65AA8"/>
    <w:rsid w:val="00A65B6D"/>
    <w:rsid w:val="00A66287"/>
    <w:rsid w:val="00A663A1"/>
    <w:rsid w:val="00A67E09"/>
    <w:rsid w:val="00A70A1D"/>
    <w:rsid w:val="00A70E7F"/>
    <w:rsid w:val="00A714EA"/>
    <w:rsid w:val="00A71EB3"/>
    <w:rsid w:val="00A721F0"/>
    <w:rsid w:val="00A72342"/>
    <w:rsid w:val="00A728DF"/>
    <w:rsid w:val="00A74085"/>
    <w:rsid w:val="00A75983"/>
    <w:rsid w:val="00A75FDD"/>
    <w:rsid w:val="00A761E5"/>
    <w:rsid w:val="00A7653B"/>
    <w:rsid w:val="00A76C0B"/>
    <w:rsid w:val="00A76D36"/>
    <w:rsid w:val="00A77378"/>
    <w:rsid w:val="00A779B7"/>
    <w:rsid w:val="00A801D5"/>
    <w:rsid w:val="00A80D0D"/>
    <w:rsid w:val="00A81B75"/>
    <w:rsid w:val="00A84538"/>
    <w:rsid w:val="00A84690"/>
    <w:rsid w:val="00A8470F"/>
    <w:rsid w:val="00A85850"/>
    <w:rsid w:val="00A85A8D"/>
    <w:rsid w:val="00A85CD3"/>
    <w:rsid w:val="00A87903"/>
    <w:rsid w:val="00A87F7C"/>
    <w:rsid w:val="00A91334"/>
    <w:rsid w:val="00A9203D"/>
    <w:rsid w:val="00A923A1"/>
    <w:rsid w:val="00A924CB"/>
    <w:rsid w:val="00A92531"/>
    <w:rsid w:val="00A92E4D"/>
    <w:rsid w:val="00A933E8"/>
    <w:rsid w:val="00A93806"/>
    <w:rsid w:val="00A95225"/>
    <w:rsid w:val="00A971DC"/>
    <w:rsid w:val="00A97445"/>
    <w:rsid w:val="00AA0264"/>
    <w:rsid w:val="00AA217F"/>
    <w:rsid w:val="00AA252A"/>
    <w:rsid w:val="00AA451F"/>
    <w:rsid w:val="00AA46C8"/>
    <w:rsid w:val="00AA47D5"/>
    <w:rsid w:val="00AA4962"/>
    <w:rsid w:val="00AA4DE7"/>
    <w:rsid w:val="00AA555C"/>
    <w:rsid w:val="00AA5701"/>
    <w:rsid w:val="00AA77FF"/>
    <w:rsid w:val="00AB0B88"/>
    <w:rsid w:val="00AB13F6"/>
    <w:rsid w:val="00AB1F1D"/>
    <w:rsid w:val="00AB1FE3"/>
    <w:rsid w:val="00AB2852"/>
    <w:rsid w:val="00AB2C89"/>
    <w:rsid w:val="00AB2D3E"/>
    <w:rsid w:val="00AB2E0C"/>
    <w:rsid w:val="00AB34BF"/>
    <w:rsid w:val="00AB5391"/>
    <w:rsid w:val="00AB576B"/>
    <w:rsid w:val="00AB57FE"/>
    <w:rsid w:val="00AB6C9A"/>
    <w:rsid w:val="00AB7F0A"/>
    <w:rsid w:val="00AC0E5A"/>
    <w:rsid w:val="00AC123C"/>
    <w:rsid w:val="00AC15CF"/>
    <w:rsid w:val="00AC28E0"/>
    <w:rsid w:val="00AC2B2B"/>
    <w:rsid w:val="00AC38DD"/>
    <w:rsid w:val="00AC3A8D"/>
    <w:rsid w:val="00AC4C66"/>
    <w:rsid w:val="00AC7CD6"/>
    <w:rsid w:val="00AD077C"/>
    <w:rsid w:val="00AD07DE"/>
    <w:rsid w:val="00AD15B0"/>
    <w:rsid w:val="00AD2403"/>
    <w:rsid w:val="00AD2CD6"/>
    <w:rsid w:val="00AD2D93"/>
    <w:rsid w:val="00AD41D1"/>
    <w:rsid w:val="00AD5DDE"/>
    <w:rsid w:val="00AD67E2"/>
    <w:rsid w:val="00AD6D84"/>
    <w:rsid w:val="00AD7154"/>
    <w:rsid w:val="00AD7B15"/>
    <w:rsid w:val="00AD7BB5"/>
    <w:rsid w:val="00AE08B6"/>
    <w:rsid w:val="00AE0E82"/>
    <w:rsid w:val="00AE131D"/>
    <w:rsid w:val="00AE1370"/>
    <w:rsid w:val="00AE1804"/>
    <w:rsid w:val="00AE316A"/>
    <w:rsid w:val="00AE51B4"/>
    <w:rsid w:val="00AE623C"/>
    <w:rsid w:val="00AE6A7D"/>
    <w:rsid w:val="00AE6B18"/>
    <w:rsid w:val="00AE7973"/>
    <w:rsid w:val="00AE7B23"/>
    <w:rsid w:val="00AF08BD"/>
    <w:rsid w:val="00AF0F97"/>
    <w:rsid w:val="00AF1208"/>
    <w:rsid w:val="00AF167B"/>
    <w:rsid w:val="00AF1720"/>
    <w:rsid w:val="00AF1FDA"/>
    <w:rsid w:val="00AF2394"/>
    <w:rsid w:val="00AF3729"/>
    <w:rsid w:val="00AF3F89"/>
    <w:rsid w:val="00AF4E46"/>
    <w:rsid w:val="00AF5441"/>
    <w:rsid w:val="00B00132"/>
    <w:rsid w:val="00B004E0"/>
    <w:rsid w:val="00B00931"/>
    <w:rsid w:val="00B00D19"/>
    <w:rsid w:val="00B01976"/>
    <w:rsid w:val="00B01BD2"/>
    <w:rsid w:val="00B02E25"/>
    <w:rsid w:val="00B02EC0"/>
    <w:rsid w:val="00B0350B"/>
    <w:rsid w:val="00B05108"/>
    <w:rsid w:val="00B052CC"/>
    <w:rsid w:val="00B058CB"/>
    <w:rsid w:val="00B05A3F"/>
    <w:rsid w:val="00B05D58"/>
    <w:rsid w:val="00B06075"/>
    <w:rsid w:val="00B07766"/>
    <w:rsid w:val="00B07850"/>
    <w:rsid w:val="00B07BF3"/>
    <w:rsid w:val="00B1029D"/>
    <w:rsid w:val="00B10978"/>
    <w:rsid w:val="00B10F50"/>
    <w:rsid w:val="00B111A6"/>
    <w:rsid w:val="00B11AA8"/>
    <w:rsid w:val="00B122AA"/>
    <w:rsid w:val="00B139AD"/>
    <w:rsid w:val="00B13E2A"/>
    <w:rsid w:val="00B144E3"/>
    <w:rsid w:val="00B14D60"/>
    <w:rsid w:val="00B15A80"/>
    <w:rsid w:val="00B16134"/>
    <w:rsid w:val="00B173AF"/>
    <w:rsid w:val="00B17493"/>
    <w:rsid w:val="00B201EA"/>
    <w:rsid w:val="00B203F5"/>
    <w:rsid w:val="00B21086"/>
    <w:rsid w:val="00B21E68"/>
    <w:rsid w:val="00B22CC5"/>
    <w:rsid w:val="00B24166"/>
    <w:rsid w:val="00B254DD"/>
    <w:rsid w:val="00B254F5"/>
    <w:rsid w:val="00B25724"/>
    <w:rsid w:val="00B26231"/>
    <w:rsid w:val="00B2759A"/>
    <w:rsid w:val="00B27CB5"/>
    <w:rsid w:val="00B30E30"/>
    <w:rsid w:val="00B30E77"/>
    <w:rsid w:val="00B316B5"/>
    <w:rsid w:val="00B31A17"/>
    <w:rsid w:val="00B31EC9"/>
    <w:rsid w:val="00B32931"/>
    <w:rsid w:val="00B32F48"/>
    <w:rsid w:val="00B32FB9"/>
    <w:rsid w:val="00B339DD"/>
    <w:rsid w:val="00B33A03"/>
    <w:rsid w:val="00B33C64"/>
    <w:rsid w:val="00B33E30"/>
    <w:rsid w:val="00B340F0"/>
    <w:rsid w:val="00B34136"/>
    <w:rsid w:val="00B34CB7"/>
    <w:rsid w:val="00B3549C"/>
    <w:rsid w:val="00B35EA4"/>
    <w:rsid w:val="00B3680C"/>
    <w:rsid w:val="00B3721F"/>
    <w:rsid w:val="00B37627"/>
    <w:rsid w:val="00B37826"/>
    <w:rsid w:val="00B37FD5"/>
    <w:rsid w:val="00B4006B"/>
    <w:rsid w:val="00B400C4"/>
    <w:rsid w:val="00B40372"/>
    <w:rsid w:val="00B40518"/>
    <w:rsid w:val="00B40E06"/>
    <w:rsid w:val="00B40FAF"/>
    <w:rsid w:val="00B41DCF"/>
    <w:rsid w:val="00B42207"/>
    <w:rsid w:val="00B427E2"/>
    <w:rsid w:val="00B43048"/>
    <w:rsid w:val="00B43F27"/>
    <w:rsid w:val="00B43FC8"/>
    <w:rsid w:val="00B4448E"/>
    <w:rsid w:val="00B446AB"/>
    <w:rsid w:val="00B447FF"/>
    <w:rsid w:val="00B44DBD"/>
    <w:rsid w:val="00B44F37"/>
    <w:rsid w:val="00B45DC6"/>
    <w:rsid w:val="00B45EEF"/>
    <w:rsid w:val="00B46440"/>
    <w:rsid w:val="00B46B71"/>
    <w:rsid w:val="00B5023A"/>
    <w:rsid w:val="00B5038D"/>
    <w:rsid w:val="00B506B8"/>
    <w:rsid w:val="00B50907"/>
    <w:rsid w:val="00B51147"/>
    <w:rsid w:val="00B513AA"/>
    <w:rsid w:val="00B517D6"/>
    <w:rsid w:val="00B51FC2"/>
    <w:rsid w:val="00B5288F"/>
    <w:rsid w:val="00B52BDB"/>
    <w:rsid w:val="00B535EA"/>
    <w:rsid w:val="00B53652"/>
    <w:rsid w:val="00B537F6"/>
    <w:rsid w:val="00B5452E"/>
    <w:rsid w:val="00B55043"/>
    <w:rsid w:val="00B55485"/>
    <w:rsid w:val="00B560C6"/>
    <w:rsid w:val="00B57BD0"/>
    <w:rsid w:val="00B57E53"/>
    <w:rsid w:val="00B603B4"/>
    <w:rsid w:val="00B607E4"/>
    <w:rsid w:val="00B62430"/>
    <w:rsid w:val="00B62811"/>
    <w:rsid w:val="00B63AD8"/>
    <w:rsid w:val="00B63C3E"/>
    <w:rsid w:val="00B64293"/>
    <w:rsid w:val="00B64642"/>
    <w:rsid w:val="00B64648"/>
    <w:rsid w:val="00B64A9B"/>
    <w:rsid w:val="00B6518C"/>
    <w:rsid w:val="00B65458"/>
    <w:rsid w:val="00B65474"/>
    <w:rsid w:val="00B65708"/>
    <w:rsid w:val="00B65CBD"/>
    <w:rsid w:val="00B661E9"/>
    <w:rsid w:val="00B66804"/>
    <w:rsid w:val="00B674DD"/>
    <w:rsid w:val="00B67D25"/>
    <w:rsid w:val="00B67D86"/>
    <w:rsid w:val="00B70B78"/>
    <w:rsid w:val="00B71397"/>
    <w:rsid w:val="00B71830"/>
    <w:rsid w:val="00B720DC"/>
    <w:rsid w:val="00B732C4"/>
    <w:rsid w:val="00B7351E"/>
    <w:rsid w:val="00B73E37"/>
    <w:rsid w:val="00B766AE"/>
    <w:rsid w:val="00B76BFF"/>
    <w:rsid w:val="00B77129"/>
    <w:rsid w:val="00B777A4"/>
    <w:rsid w:val="00B77980"/>
    <w:rsid w:val="00B77BDF"/>
    <w:rsid w:val="00B80215"/>
    <w:rsid w:val="00B80393"/>
    <w:rsid w:val="00B80913"/>
    <w:rsid w:val="00B80980"/>
    <w:rsid w:val="00B80B4C"/>
    <w:rsid w:val="00B80C12"/>
    <w:rsid w:val="00B81AA9"/>
    <w:rsid w:val="00B81BFD"/>
    <w:rsid w:val="00B81C59"/>
    <w:rsid w:val="00B82E67"/>
    <w:rsid w:val="00B83E09"/>
    <w:rsid w:val="00B83EEA"/>
    <w:rsid w:val="00B8437C"/>
    <w:rsid w:val="00B84430"/>
    <w:rsid w:val="00B852CC"/>
    <w:rsid w:val="00B85366"/>
    <w:rsid w:val="00B85597"/>
    <w:rsid w:val="00B860C5"/>
    <w:rsid w:val="00B905D7"/>
    <w:rsid w:val="00B90841"/>
    <w:rsid w:val="00B91761"/>
    <w:rsid w:val="00B91AE0"/>
    <w:rsid w:val="00B92AC3"/>
    <w:rsid w:val="00B95873"/>
    <w:rsid w:val="00B961B5"/>
    <w:rsid w:val="00B97DB4"/>
    <w:rsid w:val="00BA09EB"/>
    <w:rsid w:val="00BA0BDC"/>
    <w:rsid w:val="00BA15BA"/>
    <w:rsid w:val="00BA2955"/>
    <w:rsid w:val="00BA3356"/>
    <w:rsid w:val="00BA3863"/>
    <w:rsid w:val="00BA414B"/>
    <w:rsid w:val="00BA556E"/>
    <w:rsid w:val="00BA5DF4"/>
    <w:rsid w:val="00BA6FD0"/>
    <w:rsid w:val="00BB015C"/>
    <w:rsid w:val="00BB16F1"/>
    <w:rsid w:val="00BB1B4B"/>
    <w:rsid w:val="00BB207D"/>
    <w:rsid w:val="00BB2263"/>
    <w:rsid w:val="00BB281D"/>
    <w:rsid w:val="00BB3303"/>
    <w:rsid w:val="00BB3C8A"/>
    <w:rsid w:val="00BB451A"/>
    <w:rsid w:val="00BB472B"/>
    <w:rsid w:val="00BB4B47"/>
    <w:rsid w:val="00BB61F0"/>
    <w:rsid w:val="00BB6BEA"/>
    <w:rsid w:val="00BB7450"/>
    <w:rsid w:val="00BB7492"/>
    <w:rsid w:val="00BB76FB"/>
    <w:rsid w:val="00BB7D11"/>
    <w:rsid w:val="00BC046E"/>
    <w:rsid w:val="00BC0BAE"/>
    <w:rsid w:val="00BC13F6"/>
    <w:rsid w:val="00BC2FE7"/>
    <w:rsid w:val="00BC36B6"/>
    <w:rsid w:val="00BC48FF"/>
    <w:rsid w:val="00BC495D"/>
    <w:rsid w:val="00BC4BE6"/>
    <w:rsid w:val="00BC5AE6"/>
    <w:rsid w:val="00BC5C39"/>
    <w:rsid w:val="00BC6D3D"/>
    <w:rsid w:val="00BD2085"/>
    <w:rsid w:val="00BD21CF"/>
    <w:rsid w:val="00BD3893"/>
    <w:rsid w:val="00BD3CE5"/>
    <w:rsid w:val="00BD3D29"/>
    <w:rsid w:val="00BD440D"/>
    <w:rsid w:val="00BD4806"/>
    <w:rsid w:val="00BD4DC3"/>
    <w:rsid w:val="00BD4EED"/>
    <w:rsid w:val="00BD5040"/>
    <w:rsid w:val="00BD5459"/>
    <w:rsid w:val="00BD5F64"/>
    <w:rsid w:val="00BD603C"/>
    <w:rsid w:val="00BD61EF"/>
    <w:rsid w:val="00BD64E8"/>
    <w:rsid w:val="00BD6FC5"/>
    <w:rsid w:val="00BE029A"/>
    <w:rsid w:val="00BE0487"/>
    <w:rsid w:val="00BE11E5"/>
    <w:rsid w:val="00BE1269"/>
    <w:rsid w:val="00BE201E"/>
    <w:rsid w:val="00BE25F1"/>
    <w:rsid w:val="00BE2782"/>
    <w:rsid w:val="00BE2F74"/>
    <w:rsid w:val="00BE3B03"/>
    <w:rsid w:val="00BE3C50"/>
    <w:rsid w:val="00BE4F4F"/>
    <w:rsid w:val="00BE4FB2"/>
    <w:rsid w:val="00BE4FF4"/>
    <w:rsid w:val="00BE5765"/>
    <w:rsid w:val="00BE6B6E"/>
    <w:rsid w:val="00BE70CC"/>
    <w:rsid w:val="00BE711A"/>
    <w:rsid w:val="00BE7510"/>
    <w:rsid w:val="00BE7A3F"/>
    <w:rsid w:val="00BF0640"/>
    <w:rsid w:val="00BF0C1C"/>
    <w:rsid w:val="00BF143F"/>
    <w:rsid w:val="00BF161B"/>
    <w:rsid w:val="00BF21EC"/>
    <w:rsid w:val="00BF3224"/>
    <w:rsid w:val="00BF4B97"/>
    <w:rsid w:val="00BF50B0"/>
    <w:rsid w:val="00BF6689"/>
    <w:rsid w:val="00BF66D4"/>
    <w:rsid w:val="00BF66EA"/>
    <w:rsid w:val="00BF6D1B"/>
    <w:rsid w:val="00C00C4C"/>
    <w:rsid w:val="00C00E89"/>
    <w:rsid w:val="00C00FB6"/>
    <w:rsid w:val="00C013E8"/>
    <w:rsid w:val="00C01AAD"/>
    <w:rsid w:val="00C02762"/>
    <w:rsid w:val="00C02FBE"/>
    <w:rsid w:val="00C0314A"/>
    <w:rsid w:val="00C04AEE"/>
    <w:rsid w:val="00C04F62"/>
    <w:rsid w:val="00C04FEC"/>
    <w:rsid w:val="00C051B7"/>
    <w:rsid w:val="00C0574B"/>
    <w:rsid w:val="00C05978"/>
    <w:rsid w:val="00C07247"/>
    <w:rsid w:val="00C1064F"/>
    <w:rsid w:val="00C108B7"/>
    <w:rsid w:val="00C10F6E"/>
    <w:rsid w:val="00C1117E"/>
    <w:rsid w:val="00C12229"/>
    <w:rsid w:val="00C127B5"/>
    <w:rsid w:val="00C12CF0"/>
    <w:rsid w:val="00C14B46"/>
    <w:rsid w:val="00C14BF7"/>
    <w:rsid w:val="00C1533A"/>
    <w:rsid w:val="00C15C5B"/>
    <w:rsid w:val="00C161E7"/>
    <w:rsid w:val="00C17002"/>
    <w:rsid w:val="00C170BF"/>
    <w:rsid w:val="00C176E7"/>
    <w:rsid w:val="00C200AD"/>
    <w:rsid w:val="00C207C1"/>
    <w:rsid w:val="00C209DE"/>
    <w:rsid w:val="00C20A5C"/>
    <w:rsid w:val="00C21193"/>
    <w:rsid w:val="00C21788"/>
    <w:rsid w:val="00C226DA"/>
    <w:rsid w:val="00C23624"/>
    <w:rsid w:val="00C23A60"/>
    <w:rsid w:val="00C23D7D"/>
    <w:rsid w:val="00C245FE"/>
    <w:rsid w:val="00C24E22"/>
    <w:rsid w:val="00C24EDE"/>
    <w:rsid w:val="00C24FBA"/>
    <w:rsid w:val="00C253C2"/>
    <w:rsid w:val="00C253C8"/>
    <w:rsid w:val="00C256F0"/>
    <w:rsid w:val="00C264F5"/>
    <w:rsid w:val="00C2667B"/>
    <w:rsid w:val="00C26E63"/>
    <w:rsid w:val="00C26FF0"/>
    <w:rsid w:val="00C2774F"/>
    <w:rsid w:val="00C304BB"/>
    <w:rsid w:val="00C30A52"/>
    <w:rsid w:val="00C328A2"/>
    <w:rsid w:val="00C329FA"/>
    <w:rsid w:val="00C333CA"/>
    <w:rsid w:val="00C35131"/>
    <w:rsid w:val="00C35267"/>
    <w:rsid w:val="00C352CF"/>
    <w:rsid w:val="00C35ABC"/>
    <w:rsid w:val="00C35D6B"/>
    <w:rsid w:val="00C36709"/>
    <w:rsid w:val="00C37216"/>
    <w:rsid w:val="00C3745E"/>
    <w:rsid w:val="00C40662"/>
    <w:rsid w:val="00C41936"/>
    <w:rsid w:val="00C41C08"/>
    <w:rsid w:val="00C41C99"/>
    <w:rsid w:val="00C41D0E"/>
    <w:rsid w:val="00C4214D"/>
    <w:rsid w:val="00C43010"/>
    <w:rsid w:val="00C4385D"/>
    <w:rsid w:val="00C4445E"/>
    <w:rsid w:val="00C44D36"/>
    <w:rsid w:val="00C450EA"/>
    <w:rsid w:val="00C45D3F"/>
    <w:rsid w:val="00C46116"/>
    <w:rsid w:val="00C4667B"/>
    <w:rsid w:val="00C46A7C"/>
    <w:rsid w:val="00C46D18"/>
    <w:rsid w:val="00C472D3"/>
    <w:rsid w:val="00C473C3"/>
    <w:rsid w:val="00C479FB"/>
    <w:rsid w:val="00C5009D"/>
    <w:rsid w:val="00C506E2"/>
    <w:rsid w:val="00C50C81"/>
    <w:rsid w:val="00C51145"/>
    <w:rsid w:val="00C5150B"/>
    <w:rsid w:val="00C51F24"/>
    <w:rsid w:val="00C52628"/>
    <w:rsid w:val="00C52F58"/>
    <w:rsid w:val="00C53046"/>
    <w:rsid w:val="00C54387"/>
    <w:rsid w:val="00C555CD"/>
    <w:rsid w:val="00C55D8A"/>
    <w:rsid w:val="00C560CB"/>
    <w:rsid w:val="00C56DBF"/>
    <w:rsid w:val="00C56F22"/>
    <w:rsid w:val="00C5706F"/>
    <w:rsid w:val="00C57EBF"/>
    <w:rsid w:val="00C61CC4"/>
    <w:rsid w:val="00C624AC"/>
    <w:rsid w:val="00C6359B"/>
    <w:rsid w:val="00C6408A"/>
    <w:rsid w:val="00C64574"/>
    <w:rsid w:val="00C64ADB"/>
    <w:rsid w:val="00C651D8"/>
    <w:rsid w:val="00C65907"/>
    <w:rsid w:val="00C65AF6"/>
    <w:rsid w:val="00C65B18"/>
    <w:rsid w:val="00C65BE3"/>
    <w:rsid w:val="00C6668F"/>
    <w:rsid w:val="00C668BD"/>
    <w:rsid w:val="00C675F7"/>
    <w:rsid w:val="00C67BA1"/>
    <w:rsid w:val="00C7005E"/>
    <w:rsid w:val="00C70A36"/>
    <w:rsid w:val="00C70F08"/>
    <w:rsid w:val="00C716E6"/>
    <w:rsid w:val="00C72199"/>
    <w:rsid w:val="00C72333"/>
    <w:rsid w:val="00C72676"/>
    <w:rsid w:val="00C7274B"/>
    <w:rsid w:val="00C7281B"/>
    <w:rsid w:val="00C736A5"/>
    <w:rsid w:val="00C74363"/>
    <w:rsid w:val="00C74532"/>
    <w:rsid w:val="00C74BAE"/>
    <w:rsid w:val="00C74E13"/>
    <w:rsid w:val="00C75C41"/>
    <w:rsid w:val="00C76F9A"/>
    <w:rsid w:val="00C7762A"/>
    <w:rsid w:val="00C77ACB"/>
    <w:rsid w:val="00C77C02"/>
    <w:rsid w:val="00C80AB5"/>
    <w:rsid w:val="00C80B6F"/>
    <w:rsid w:val="00C81644"/>
    <w:rsid w:val="00C8252F"/>
    <w:rsid w:val="00C82A7C"/>
    <w:rsid w:val="00C839D5"/>
    <w:rsid w:val="00C86C9B"/>
    <w:rsid w:val="00C87559"/>
    <w:rsid w:val="00C87E4F"/>
    <w:rsid w:val="00C906CB"/>
    <w:rsid w:val="00C90733"/>
    <w:rsid w:val="00C9074A"/>
    <w:rsid w:val="00C90864"/>
    <w:rsid w:val="00C90B55"/>
    <w:rsid w:val="00C90BD0"/>
    <w:rsid w:val="00C918E8"/>
    <w:rsid w:val="00C92948"/>
    <w:rsid w:val="00C92E85"/>
    <w:rsid w:val="00C93464"/>
    <w:rsid w:val="00C93940"/>
    <w:rsid w:val="00C939D4"/>
    <w:rsid w:val="00C95554"/>
    <w:rsid w:val="00C95A61"/>
    <w:rsid w:val="00C969C0"/>
    <w:rsid w:val="00C96EA1"/>
    <w:rsid w:val="00C96FF3"/>
    <w:rsid w:val="00C97530"/>
    <w:rsid w:val="00C976F1"/>
    <w:rsid w:val="00C97F69"/>
    <w:rsid w:val="00CA0064"/>
    <w:rsid w:val="00CA0EDD"/>
    <w:rsid w:val="00CA128E"/>
    <w:rsid w:val="00CA2514"/>
    <w:rsid w:val="00CA29C2"/>
    <w:rsid w:val="00CA2BB6"/>
    <w:rsid w:val="00CA2FC6"/>
    <w:rsid w:val="00CA369B"/>
    <w:rsid w:val="00CA4077"/>
    <w:rsid w:val="00CA5726"/>
    <w:rsid w:val="00CA59AB"/>
    <w:rsid w:val="00CA5E75"/>
    <w:rsid w:val="00CA6467"/>
    <w:rsid w:val="00CA6522"/>
    <w:rsid w:val="00CA686B"/>
    <w:rsid w:val="00CA7B7E"/>
    <w:rsid w:val="00CA7C9F"/>
    <w:rsid w:val="00CA7ED2"/>
    <w:rsid w:val="00CB031D"/>
    <w:rsid w:val="00CB06C6"/>
    <w:rsid w:val="00CB0922"/>
    <w:rsid w:val="00CB0DAC"/>
    <w:rsid w:val="00CB1594"/>
    <w:rsid w:val="00CB29DE"/>
    <w:rsid w:val="00CB3276"/>
    <w:rsid w:val="00CB38B5"/>
    <w:rsid w:val="00CB396A"/>
    <w:rsid w:val="00CB3B22"/>
    <w:rsid w:val="00CB4B4E"/>
    <w:rsid w:val="00CB54DF"/>
    <w:rsid w:val="00CB601A"/>
    <w:rsid w:val="00CB75BB"/>
    <w:rsid w:val="00CB7E67"/>
    <w:rsid w:val="00CC00AE"/>
    <w:rsid w:val="00CC2036"/>
    <w:rsid w:val="00CC214D"/>
    <w:rsid w:val="00CC2380"/>
    <w:rsid w:val="00CC2F3C"/>
    <w:rsid w:val="00CC3489"/>
    <w:rsid w:val="00CC3590"/>
    <w:rsid w:val="00CC392E"/>
    <w:rsid w:val="00CC3945"/>
    <w:rsid w:val="00CC4293"/>
    <w:rsid w:val="00CC4693"/>
    <w:rsid w:val="00CC48A3"/>
    <w:rsid w:val="00CC4E0A"/>
    <w:rsid w:val="00CC5A04"/>
    <w:rsid w:val="00CC692A"/>
    <w:rsid w:val="00CC6D41"/>
    <w:rsid w:val="00CC798D"/>
    <w:rsid w:val="00CD0AC1"/>
    <w:rsid w:val="00CD2160"/>
    <w:rsid w:val="00CD2B6D"/>
    <w:rsid w:val="00CD36FB"/>
    <w:rsid w:val="00CD4432"/>
    <w:rsid w:val="00CD5640"/>
    <w:rsid w:val="00CD5807"/>
    <w:rsid w:val="00CD5CAE"/>
    <w:rsid w:val="00CD5E44"/>
    <w:rsid w:val="00CD6B18"/>
    <w:rsid w:val="00CD7BE8"/>
    <w:rsid w:val="00CE03BF"/>
    <w:rsid w:val="00CE049F"/>
    <w:rsid w:val="00CE0626"/>
    <w:rsid w:val="00CE0627"/>
    <w:rsid w:val="00CE0985"/>
    <w:rsid w:val="00CE0A69"/>
    <w:rsid w:val="00CE0BD8"/>
    <w:rsid w:val="00CE1C7B"/>
    <w:rsid w:val="00CE22E0"/>
    <w:rsid w:val="00CE2FA9"/>
    <w:rsid w:val="00CE326B"/>
    <w:rsid w:val="00CE32D6"/>
    <w:rsid w:val="00CE43D5"/>
    <w:rsid w:val="00CE4ED5"/>
    <w:rsid w:val="00CE5052"/>
    <w:rsid w:val="00CE52D6"/>
    <w:rsid w:val="00CE5CD7"/>
    <w:rsid w:val="00CE60E2"/>
    <w:rsid w:val="00CE6725"/>
    <w:rsid w:val="00CE67B2"/>
    <w:rsid w:val="00CE6912"/>
    <w:rsid w:val="00CE6A91"/>
    <w:rsid w:val="00CF0AB2"/>
    <w:rsid w:val="00CF156F"/>
    <w:rsid w:val="00CF1849"/>
    <w:rsid w:val="00CF1D33"/>
    <w:rsid w:val="00CF2A15"/>
    <w:rsid w:val="00CF3548"/>
    <w:rsid w:val="00CF47DA"/>
    <w:rsid w:val="00CF4F3E"/>
    <w:rsid w:val="00CF5517"/>
    <w:rsid w:val="00CF562C"/>
    <w:rsid w:val="00CF6828"/>
    <w:rsid w:val="00CF7D05"/>
    <w:rsid w:val="00CF7F19"/>
    <w:rsid w:val="00D000AE"/>
    <w:rsid w:val="00D00B4B"/>
    <w:rsid w:val="00D00B9F"/>
    <w:rsid w:val="00D00E15"/>
    <w:rsid w:val="00D01074"/>
    <w:rsid w:val="00D012FC"/>
    <w:rsid w:val="00D01923"/>
    <w:rsid w:val="00D01BF2"/>
    <w:rsid w:val="00D02343"/>
    <w:rsid w:val="00D025F0"/>
    <w:rsid w:val="00D036A3"/>
    <w:rsid w:val="00D03FAC"/>
    <w:rsid w:val="00D043DB"/>
    <w:rsid w:val="00D04884"/>
    <w:rsid w:val="00D04950"/>
    <w:rsid w:val="00D04B0F"/>
    <w:rsid w:val="00D05BB2"/>
    <w:rsid w:val="00D05F15"/>
    <w:rsid w:val="00D05F81"/>
    <w:rsid w:val="00D06161"/>
    <w:rsid w:val="00D06E77"/>
    <w:rsid w:val="00D07FCA"/>
    <w:rsid w:val="00D10B86"/>
    <w:rsid w:val="00D1163D"/>
    <w:rsid w:val="00D132DF"/>
    <w:rsid w:val="00D136E8"/>
    <w:rsid w:val="00D13AB1"/>
    <w:rsid w:val="00D13D3E"/>
    <w:rsid w:val="00D13D7B"/>
    <w:rsid w:val="00D14382"/>
    <w:rsid w:val="00D14711"/>
    <w:rsid w:val="00D147EA"/>
    <w:rsid w:val="00D14E11"/>
    <w:rsid w:val="00D16338"/>
    <w:rsid w:val="00D172AF"/>
    <w:rsid w:val="00D17388"/>
    <w:rsid w:val="00D17BF1"/>
    <w:rsid w:val="00D20077"/>
    <w:rsid w:val="00D20AEF"/>
    <w:rsid w:val="00D21130"/>
    <w:rsid w:val="00D21166"/>
    <w:rsid w:val="00D211DF"/>
    <w:rsid w:val="00D21597"/>
    <w:rsid w:val="00D21C8F"/>
    <w:rsid w:val="00D21DDF"/>
    <w:rsid w:val="00D23209"/>
    <w:rsid w:val="00D239B9"/>
    <w:rsid w:val="00D24034"/>
    <w:rsid w:val="00D2423F"/>
    <w:rsid w:val="00D2582C"/>
    <w:rsid w:val="00D2589C"/>
    <w:rsid w:val="00D26301"/>
    <w:rsid w:val="00D26E96"/>
    <w:rsid w:val="00D275C9"/>
    <w:rsid w:val="00D278FA"/>
    <w:rsid w:val="00D31321"/>
    <w:rsid w:val="00D3160A"/>
    <w:rsid w:val="00D32826"/>
    <w:rsid w:val="00D33056"/>
    <w:rsid w:val="00D33087"/>
    <w:rsid w:val="00D3316F"/>
    <w:rsid w:val="00D336C4"/>
    <w:rsid w:val="00D336C7"/>
    <w:rsid w:val="00D33A09"/>
    <w:rsid w:val="00D33E13"/>
    <w:rsid w:val="00D33EC7"/>
    <w:rsid w:val="00D33FA9"/>
    <w:rsid w:val="00D3408D"/>
    <w:rsid w:val="00D3410B"/>
    <w:rsid w:val="00D342C6"/>
    <w:rsid w:val="00D34583"/>
    <w:rsid w:val="00D36862"/>
    <w:rsid w:val="00D36902"/>
    <w:rsid w:val="00D36F8D"/>
    <w:rsid w:val="00D37882"/>
    <w:rsid w:val="00D37C0F"/>
    <w:rsid w:val="00D37CB9"/>
    <w:rsid w:val="00D4000F"/>
    <w:rsid w:val="00D4027B"/>
    <w:rsid w:val="00D41D7B"/>
    <w:rsid w:val="00D424B2"/>
    <w:rsid w:val="00D42A0C"/>
    <w:rsid w:val="00D43158"/>
    <w:rsid w:val="00D43A9D"/>
    <w:rsid w:val="00D43F8B"/>
    <w:rsid w:val="00D441C5"/>
    <w:rsid w:val="00D44680"/>
    <w:rsid w:val="00D448FD"/>
    <w:rsid w:val="00D4620A"/>
    <w:rsid w:val="00D46B66"/>
    <w:rsid w:val="00D50603"/>
    <w:rsid w:val="00D510B9"/>
    <w:rsid w:val="00D51157"/>
    <w:rsid w:val="00D51364"/>
    <w:rsid w:val="00D51B08"/>
    <w:rsid w:val="00D5206C"/>
    <w:rsid w:val="00D524F2"/>
    <w:rsid w:val="00D52E04"/>
    <w:rsid w:val="00D53FC2"/>
    <w:rsid w:val="00D5427D"/>
    <w:rsid w:val="00D5550B"/>
    <w:rsid w:val="00D5628C"/>
    <w:rsid w:val="00D568A5"/>
    <w:rsid w:val="00D56D19"/>
    <w:rsid w:val="00D60136"/>
    <w:rsid w:val="00D6121C"/>
    <w:rsid w:val="00D61E2F"/>
    <w:rsid w:val="00D624CA"/>
    <w:rsid w:val="00D63003"/>
    <w:rsid w:val="00D63038"/>
    <w:rsid w:val="00D63222"/>
    <w:rsid w:val="00D644B9"/>
    <w:rsid w:val="00D65955"/>
    <w:rsid w:val="00D660E9"/>
    <w:rsid w:val="00D660FF"/>
    <w:rsid w:val="00D66228"/>
    <w:rsid w:val="00D66298"/>
    <w:rsid w:val="00D67240"/>
    <w:rsid w:val="00D67BBE"/>
    <w:rsid w:val="00D67C44"/>
    <w:rsid w:val="00D70947"/>
    <w:rsid w:val="00D70D33"/>
    <w:rsid w:val="00D71076"/>
    <w:rsid w:val="00D71313"/>
    <w:rsid w:val="00D71F50"/>
    <w:rsid w:val="00D71F6E"/>
    <w:rsid w:val="00D7232B"/>
    <w:rsid w:val="00D748DB"/>
    <w:rsid w:val="00D7580F"/>
    <w:rsid w:val="00D75838"/>
    <w:rsid w:val="00D75CB5"/>
    <w:rsid w:val="00D75F02"/>
    <w:rsid w:val="00D76E2B"/>
    <w:rsid w:val="00D771AA"/>
    <w:rsid w:val="00D772C8"/>
    <w:rsid w:val="00D7741C"/>
    <w:rsid w:val="00D77485"/>
    <w:rsid w:val="00D80E6C"/>
    <w:rsid w:val="00D80EE6"/>
    <w:rsid w:val="00D81C5D"/>
    <w:rsid w:val="00D8214D"/>
    <w:rsid w:val="00D824F7"/>
    <w:rsid w:val="00D82CCD"/>
    <w:rsid w:val="00D83280"/>
    <w:rsid w:val="00D839EE"/>
    <w:rsid w:val="00D84887"/>
    <w:rsid w:val="00D84891"/>
    <w:rsid w:val="00D84BB2"/>
    <w:rsid w:val="00D8582C"/>
    <w:rsid w:val="00D858F6"/>
    <w:rsid w:val="00D86AF4"/>
    <w:rsid w:val="00D87225"/>
    <w:rsid w:val="00D8771D"/>
    <w:rsid w:val="00D87E97"/>
    <w:rsid w:val="00D90E1C"/>
    <w:rsid w:val="00D9120D"/>
    <w:rsid w:val="00D91661"/>
    <w:rsid w:val="00D917F4"/>
    <w:rsid w:val="00D924DA"/>
    <w:rsid w:val="00D925E8"/>
    <w:rsid w:val="00D935D8"/>
    <w:rsid w:val="00D95023"/>
    <w:rsid w:val="00D953ED"/>
    <w:rsid w:val="00D95439"/>
    <w:rsid w:val="00D9584B"/>
    <w:rsid w:val="00D95C82"/>
    <w:rsid w:val="00D95DE0"/>
    <w:rsid w:val="00D96349"/>
    <w:rsid w:val="00D9640E"/>
    <w:rsid w:val="00D97608"/>
    <w:rsid w:val="00DA035D"/>
    <w:rsid w:val="00DA1CDE"/>
    <w:rsid w:val="00DA26BF"/>
    <w:rsid w:val="00DA2816"/>
    <w:rsid w:val="00DA2F33"/>
    <w:rsid w:val="00DA4287"/>
    <w:rsid w:val="00DA45BC"/>
    <w:rsid w:val="00DA4646"/>
    <w:rsid w:val="00DA4BE7"/>
    <w:rsid w:val="00DA5A19"/>
    <w:rsid w:val="00DA5C33"/>
    <w:rsid w:val="00DA5C6D"/>
    <w:rsid w:val="00DA6327"/>
    <w:rsid w:val="00DA64DD"/>
    <w:rsid w:val="00DA77C4"/>
    <w:rsid w:val="00DA7FD2"/>
    <w:rsid w:val="00DB1688"/>
    <w:rsid w:val="00DB18AF"/>
    <w:rsid w:val="00DB19A6"/>
    <w:rsid w:val="00DB1DF9"/>
    <w:rsid w:val="00DB31BA"/>
    <w:rsid w:val="00DB370A"/>
    <w:rsid w:val="00DB5C41"/>
    <w:rsid w:val="00DB5CF5"/>
    <w:rsid w:val="00DB6C7C"/>
    <w:rsid w:val="00DB717E"/>
    <w:rsid w:val="00DB7553"/>
    <w:rsid w:val="00DC0388"/>
    <w:rsid w:val="00DC04A1"/>
    <w:rsid w:val="00DC1218"/>
    <w:rsid w:val="00DC1F87"/>
    <w:rsid w:val="00DC2471"/>
    <w:rsid w:val="00DC2525"/>
    <w:rsid w:val="00DC2A58"/>
    <w:rsid w:val="00DC3818"/>
    <w:rsid w:val="00DC3B27"/>
    <w:rsid w:val="00DC3BE0"/>
    <w:rsid w:val="00DC421F"/>
    <w:rsid w:val="00DC4C57"/>
    <w:rsid w:val="00DC4CCA"/>
    <w:rsid w:val="00DC6096"/>
    <w:rsid w:val="00DC6AFA"/>
    <w:rsid w:val="00DC6E43"/>
    <w:rsid w:val="00DC7CA2"/>
    <w:rsid w:val="00DC7D23"/>
    <w:rsid w:val="00DC7D58"/>
    <w:rsid w:val="00DD03B0"/>
    <w:rsid w:val="00DD0A91"/>
    <w:rsid w:val="00DD0B24"/>
    <w:rsid w:val="00DD1303"/>
    <w:rsid w:val="00DD16ED"/>
    <w:rsid w:val="00DD1AB9"/>
    <w:rsid w:val="00DD224F"/>
    <w:rsid w:val="00DD247B"/>
    <w:rsid w:val="00DD31A3"/>
    <w:rsid w:val="00DD342E"/>
    <w:rsid w:val="00DD395A"/>
    <w:rsid w:val="00DD3D76"/>
    <w:rsid w:val="00DD3F51"/>
    <w:rsid w:val="00DD4DE8"/>
    <w:rsid w:val="00DD62A5"/>
    <w:rsid w:val="00DD6B55"/>
    <w:rsid w:val="00DD6C74"/>
    <w:rsid w:val="00DD6E06"/>
    <w:rsid w:val="00DD6E3A"/>
    <w:rsid w:val="00DD6FC5"/>
    <w:rsid w:val="00DD7202"/>
    <w:rsid w:val="00DD7FFA"/>
    <w:rsid w:val="00DE1208"/>
    <w:rsid w:val="00DE1CCA"/>
    <w:rsid w:val="00DE1E84"/>
    <w:rsid w:val="00DE219D"/>
    <w:rsid w:val="00DE2CC1"/>
    <w:rsid w:val="00DE2DEC"/>
    <w:rsid w:val="00DE32F2"/>
    <w:rsid w:val="00DE3335"/>
    <w:rsid w:val="00DE3D30"/>
    <w:rsid w:val="00DE4593"/>
    <w:rsid w:val="00DE46FE"/>
    <w:rsid w:val="00DE4B7B"/>
    <w:rsid w:val="00DE648C"/>
    <w:rsid w:val="00DE6573"/>
    <w:rsid w:val="00DE6BE0"/>
    <w:rsid w:val="00DE6CA2"/>
    <w:rsid w:val="00DE6FE4"/>
    <w:rsid w:val="00DE7A23"/>
    <w:rsid w:val="00DF02D5"/>
    <w:rsid w:val="00DF079B"/>
    <w:rsid w:val="00DF0D36"/>
    <w:rsid w:val="00DF1B02"/>
    <w:rsid w:val="00DF2418"/>
    <w:rsid w:val="00DF4012"/>
    <w:rsid w:val="00DF401F"/>
    <w:rsid w:val="00DF428C"/>
    <w:rsid w:val="00DF4DFE"/>
    <w:rsid w:val="00DF512B"/>
    <w:rsid w:val="00DF5515"/>
    <w:rsid w:val="00DF57B7"/>
    <w:rsid w:val="00DF60B0"/>
    <w:rsid w:val="00DF652F"/>
    <w:rsid w:val="00DF6BE5"/>
    <w:rsid w:val="00DF7754"/>
    <w:rsid w:val="00E016CE"/>
    <w:rsid w:val="00E01CA7"/>
    <w:rsid w:val="00E02440"/>
    <w:rsid w:val="00E0265F"/>
    <w:rsid w:val="00E02691"/>
    <w:rsid w:val="00E02EE1"/>
    <w:rsid w:val="00E0318E"/>
    <w:rsid w:val="00E034D6"/>
    <w:rsid w:val="00E03B6A"/>
    <w:rsid w:val="00E03CCF"/>
    <w:rsid w:val="00E047C2"/>
    <w:rsid w:val="00E05542"/>
    <w:rsid w:val="00E05B2A"/>
    <w:rsid w:val="00E06095"/>
    <w:rsid w:val="00E067CA"/>
    <w:rsid w:val="00E06ABA"/>
    <w:rsid w:val="00E073FA"/>
    <w:rsid w:val="00E1181A"/>
    <w:rsid w:val="00E11A64"/>
    <w:rsid w:val="00E12ABD"/>
    <w:rsid w:val="00E13391"/>
    <w:rsid w:val="00E13681"/>
    <w:rsid w:val="00E14FB3"/>
    <w:rsid w:val="00E168EF"/>
    <w:rsid w:val="00E17E14"/>
    <w:rsid w:val="00E22334"/>
    <w:rsid w:val="00E224F0"/>
    <w:rsid w:val="00E229AC"/>
    <w:rsid w:val="00E2410A"/>
    <w:rsid w:val="00E249DA"/>
    <w:rsid w:val="00E24E63"/>
    <w:rsid w:val="00E27B8A"/>
    <w:rsid w:val="00E27DDB"/>
    <w:rsid w:val="00E27EAD"/>
    <w:rsid w:val="00E30837"/>
    <w:rsid w:val="00E30EAE"/>
    <w:rsid w:val="00E32D47"/>
    <w:rsid w:val="00E331D5"/>
    <w:rsid w:val="00E33517"/>
    <w:rsid w:val="00E34279"/>
    <w:rsid w:val="00E34507"/>
    <w:rsid w:val="00E3455A"/>
    <w:rsid w:val="00E3499C"/>
    <w:rsid w:val="00E34CA9"/>
    <w:rsid w:val="00E35B8A"/>
    <w:rsid w:val="00E35C0D"/>
    <w:rsid w:val="00E36689"/>
    <w:rsid w:val="00E36CBB"/>
    <w:rsid w:val="00E36D74"/>
    <w:rsid w:val="00E37A07"/>
    <w:rsid w:val="00E40FC5"/>
    <w:rsid w:val="00E4102F"/>
    <w:rsid w:val="00E41CA3"/>
    <w:rsid w:val="00E41FED"/>
    <w:rsid w:val="00E42833"/>
    <w:rsid w:val="00E430D8"/>
    <w:rsid w:val="00E4366F"/>
    <w:rsid w:val="00E44785"/>
    <w:rsid w:val="00E4531B"/>
    <w:rsid w:val="00E45954"/>
    <w:rsid w:val="00E45A90"/>
    <w:rsid w:val="00E45BA6"/>
    <w:rsid w:val="00E46102"/>
    <w:rsid w:val="00E46866"/>
    <w:rsid w:val="00E50672"/>
    <w:rsid w:val="00E50F14"/>
    <w:rsid w:val="00E511B8"/>
    <w:rsid w:val="00E519EB"/>
    <w:rsid w:val="00E529FF"/>
    <w:rsid w:val="00E52C5F"/>
    <w:rsid w:val="00E55937"/>
    <w:rsid w:val="00E56CE7"/>
    <w:rsid w:val="00E56E8D"/>
    <w:rsid w:val="00E57063"/>
    <w:rsid w:val="00E571DD"/>
    <w:rsid w:val="00E57CBE"/>
    <w:rsid w:val="00E602DC"/>
    <w:rsid w:val="00E6071F"/>
    <w:rsid w:val="00E61917"/>
    <w:rsid w:val="00E62517"/>
    <w:rsid w:val="00E62B21"/>
    <w:rsid w:val="00E6356C"/>
    <w:rsid w:val="00E63668"/>
    <w:rsid w:val="00E63BCE"/>
    <w:rsid w:val="00E63D38"/>
    <w:rsid w:val="00E63E49"/>
    <w:rsid w:val="00E63FEA"/>
    <w:rsid w:val="00E64351"/>
    <w:rsid w:val="00E6588E"/>
    <w:rsid w:val="00E661A4"/>
    <w:rsid w:val="00E66243"/>
    <w:rsid w:val="00E66EFC"/>
    <w:rsid w:val="00E67579"/>
    <w:rsid w:val="00E67D1A"/>
    <w:rsid w:val="00E71284"/>
    <w:rsid w:val="00E715A4"/>
    <w:rsid w:val="00E72458"/>
    <w:rsid w:val="00E7249F"/>
    <w:rsid w:val="00E7260C"/>
    <w:rsid w:val="00E72869"/>
    <w:rsid w:val="00E72E26"/>
    <w:rsid w:val="00E7345E"/>
    <w:rsid w:val="00E73461"/>
    <w:rsid w:val="00E739EB"/>
    <w:rsid w:val="00E74479"/>
    <w:rsid w:val="00E745BA"/>
    <w:rsid w:val="00E7483D"/>
    <w:rsid w:val="00E74909"/>
    <w:rsid w:val="00E74A03"/>
    <w:rsid w:val="00E74DAD"/>
    <w:rsid w:val="00E75885"/>
    <w:rsid w:val="00E76092"/>
    <w:rsid w:val="00E762E2"/>
    <w:rsid w:val="00E763A5"/>
    <w:rsid w:val="00E76718"/>
    <w:rsid w:val="00E76D25"/>
    <w:rsid w:val="00E801D9"/>
    <w:rsid w:val="00E80A03"/>
    <w:rsid w:val="00E80EC8"/>
    <w:rsid w:val="00E81302"/>
    <w:rsid w:val="00E8213A"/>
    <w:rsid w:val="00E831E0"/>
    <w:rsid w:val="00E84B0D"/>
    <w:rsid w:val="00E84B7F"/>
    <w:rsid w:val="00E8530C"/>
    <w:rsid w:val="00E854CE"/>
    <w:rsid w:val="00E85E95"/>
    <w:rsid w:val="00E86247"/>
    <w:rsid w:val="00E871A0"/>
    <w:rsid w:val="00E87216"/>
    <w:rsid w:val="00E8732E"/>
    <w:rsid w:val="00E87B96"/>
    <w:rsid w:val="00E90BFC"/>
    <w:rsid w:val="00E9195D"/>
    <w:rsid w:val="00E91998"/>
    <w:rsid w:val="00E91A0A"/>
    <w:rsid w:val="00E91CA5"/>
    <w:rsid w:val="00E91CB1"/>
    <w:rsid w:val="00E9211B"/>
    <w:rsid w:val="00E92906"/>
    <w:rsid w:val="00E9348E"/>
    <w:rsid w:val="00E93608"/>
    <w:rsid w:val="00E93D0E"/>
    <w:rsid w:val="00E9509D"/>
    <w:rsid w:val="00E9522D"/>
    <w:rsid w:val="00E9572E"/>
    <w:rsid w:val="00E95AAF"/>
    <w:rsid w:val="00E96B4D"/>
    <w:rsid w:val="00EA067E"/>
    <w:rsid w:val="00EA0C4F"/>
    <w:rsid w:val="00EA1163"/>
    <w:rsid w:val="00EA23F1"/>
    <w:rsid w:val="00EA2E35"/>
    <w:rsid w:val="00EA32CB"/>
    <w:rsid w:val="00EA3410"/>
    <w:rsid w:val="00EA429F"/>
    <w:rsid w:val="00EA52BC"/>
    <w:rsid w:val="00EA5C46"/>
    <w:rsid w:val="00EA7467"/>
    <w:rsid w:val="00EB061B"/>
    <w:rsid w:val="00EB0FCB"/>
    <w:rsid w:val="00EB1511"/>
    <w:rsid w:val="00EB1DF3"/>
    <w:rsid w:val="00EB2B25"/>
    <w:rsid w:val="00EB2EFF"/>
    <w:rsid w:val="00EB3EEC"/>
    <w:rsid w:val="00EB4CB7"/>
    <w:rsid w:val="00EB5073"/>
    <w:rsid w:val="00EB5122"/>
    <w:rsid w:val="00EB53DE"/>
    <w:rsid w:val="00EB62B3"/>
    <w:rsid w:val="00EB630D"/>
    <w:rsid w:val="00EB6D61"/>
    <w:rsid w:val="00EB74F3"/>
    <w:rsid w:val="00EB76BC"/>
    <w:rsid w:val="00EC15B6"/>
    <w:rsid w:val="00EC17F4"/>
    <w:rsid w:val="00EC188D"/>
    <w:rsid w:val="00EC33F2"/>
    <w:rsid w:val="00EC3494"/>
    <w:rsid w:val="00EC3547"/>
    <w:rsid w:val="00EC3C83"/>
    <w:rsid w:val="00EC3D24"/>
    <w:rsid w:val="00EC3E7A"/>
    <w:rsid w:val="00EC43B3"/>
    <w:rsid w:val="00EC47B4"/>
    <w:rsid w:val="00EC4F9D"/>
    <w:rsid w:val="00EC575B"/>
    <w:rsid w:val="00EC69B6"/>
    <w:rsid w:val="00EC6CF9"/>
    <w:rsid w:val="00EC6E40"/>
    <w:rsid w:val="00EC6E98"/>
    <w:rsid w:val="00ED0329"/>
    <w:rsid w:val="00ED0830"/>
    <w:rsid w:val="00ED0B3D"/>
    <w:rsid w:val="00ED0F32"/>
    <w:rsid w:val="00ED10C4"/>
    <w:rsid w:val="00ED194B"/>
    <w:rsid w:val="00ED1A71"/>
    <w:rsid w:val="00ED2957"/>
    <w:rsid w:val="00ED3196"/>
    <w:rsid w:val="00ED347B"/>
    <w:rsid w:val="00ED3A0A"/>
    <w:rsid w:val="00ED4391"/>
    <w:rsid w:val="00ED4995"/>
    <w:rsid w:val="00ED619D"/>
    <w:rsid w:val="00ED62EC"/>
    <w:rsid w:val="00ED6B2B"/>
    <w:rsid w:val="00ED6BD8"/>
    <w:rsid w:val="00ED7139"/>
    <w:rsid w:val="00EE1954"/>
    <w:rsid w:val="00EE2F40"/>
    <w:rsid w:val="00EE3354"/>
    <w:rsid w:val="00EE3DE9"/>
    <w:rsid w:val="00EE4999"/>
    <w:rsid w:val="00EE558E"/>
    <w:rsid w:val="00EE55B2"/>
    <w:rsid w:val="00EE5DB0"/>
    <w:rsid w:val="00EE67E1"/>
    <w:rsid w:val="00EE6B14"/>
    <w:rsid w:val="00EE6DC4"/>
    <w:rsid w:val="00EE6E43"/>
    <w:rsid w:val="00EE7487"/>
    <w:rsid w:val="00EF1011"/>
    <w:rsid w:val="00EF289D"/>
    <w:rsid w:val="00EF2A0D"/>
    <w:rsid w:val="00EF48AB"/>
    <w:rsid w:val="00EF67F3"/>
    <w:rsid w:val="00EF6880"/>
    <w:rsid w:val="00F01AAC"/>
    <w:rsid w:val="00F02308"/>
    <w:rsid w:val="00F02D5A"/>
    <w:rsid w:val="00F038D4"/>
    <w:rsid w:val="00F03ADB"/>
    <w:rsid w:val="00F0415D"/>
    <w:rsid w:val="00F04F6A"/>
    <w:rsid w:val="00F05446"/>
    <w:rsid w:val="00F05FBE"/>
    <w:rsid w:val="00F0627F"/>
    <w:rsid w:val="00F07186"/>
    <w:rsid w:val="00F073B6"/>
    <w:rsid w:val="00F101AF"/>
    <w:rsid w:val="00F113C9"/>
    <w:rsid w:val="00F117E5"/>
    <w:rsid w:val="00F11BBC"/>
    <w:rsid w:val="00F11F71"/>
    <w:rsid w:val="00F122C1"/>
    <w:rsid w:val="00F12481"/>
    <w:rsid w:val="00F13BCB"/>
    <w:rsid w:val="00F141B8"/>
    <w:rsid w:val="00F14249"/>
    <w:rsid w:val="00F14284"/>
    <w:rsid w:val="00F14963"/>
    <w:rsid w:val="00F14F5B"/>
    <w:rsid w:val="00F162CC"/>
    <w:rsid w:val="00F16768"/>
    <w:rsid w:val="00F16B68"/>
    <w:rsid w:val="00F17D1E"/>
    <w:rsid w:val="00F20BDB"/>
    <w:rsid w:val="00F20DC2"/>
    <w:rsid w:val="00F21D1A"/>
    <w:rsid w:val="00F21E2C"/>
    <w:rsid w:val="00F2274C"/>
    <w:rsid w:val="00F242B0"/>
    <w:rsid w:val="00F246D2"/>
    <w:rsid w:val="00F24AE3"/>
    <w:rsid w:val="00F24B09"/>
    <w:rsid w:val="00F24E76"/>
    <w:rsid w:val="00F2516B"/>
    <w:rsid w:val="00F25335"/>
    <w:rsid w:val="00F25A40"/>
    <w:rsid w:val="00F25BF9"/>
    <w:rsid w:val="00F270B7"/>
    <w:rsid w:val="00F275C8"/>
    <w:rsid w:val="00F27701"/>
    <w:rsid w:val="00F30564"/>
    <w:rsid w:val="00F305F4"/>
    <w:rsid w:val="00F3155C"/>
    <w:rsid w:val="00F316DB"/>
    <w:rsid w:val="00F31B77"/>
    <w:rsid w:val="00F322A8"/>
    <w:rsid w:val="00F32630"/>
    <w:rsid w:val="00F32ED0"/>
    <w:rsid w:val="00F34A80"/>
    <w:rsid w:val="00F34E8D"/>
    <w:rsid w:val="00F350B4"/>
    <w:rsid w:val="00F36BB7"/>
    <w:rsid w:val="00F36E83"/>
    <w:rsid w:val="00F36EFE"/>
    <w:rsid w:val="00F37456"/>
    <w:rsid w:val="00F37FCE"/>
    <w:rsid w:val="00F42AED"/>
    <w:rsid w:val="00F42E60"/>
    <w:rsid w:val="00F43415"/>
    <w:rsid w:val="00F440A5"/>
    <w:rsid w:val="00F440C5"/>
    <w:rsid w:val="00F465F0"/>
    <w:rsid w:val="00F46EF6"/>
    <w:rsid w:val="00F47D86"/>
    <w:rsid w:val="00F502AD"/>
    <w:rsid w:val="00F507EB"/>
    <w:rsid w:val="00F50A37"/>
    <w:rsid w:val="00F5166E"/>
    <w:rsid w:val="00F51B06"/>
    <w:rsid w:val="00F52653"/>
    <w:rsid w:val="00F53383"/>
    <w:rsid w:val="00F53849"/>
    <w:rsid w:val="00F551C5"/>
    <w:rsid w:val="00F55C38"/>
    <w:rsid w:val="00F57059"/>
    <w:rsid w:val="00F5715E"/>
    <w:rsid w:val="00F57864"/>
    <w:rsid w:val="00F603A9"/>
    <w:rsid w:val="00F61982"/>
    <w:rsid w:val="00F61FD2"/>
    <w:rsid w:val="00F62F34"/>
    <w:rsid w:val="00F632DA"/>
    <w:rsid w:val="00F63B68"/>
    <w:rsid w:val="00F63C1D"/>
    <w:rsid w:val="00F6505D"/>
    <w:rsid w:val="00F65A3A"/>
    <w:rsid w:val="00F66A0D"/>
    <w:rsid w:val="00F678E6"/>
    <w:rsid w:val="00F70C24"/>
    <w:rsid w:val="00F7209C"/>
    <w:rsid w:val="00F72FBA"/>
    <w:rsid w:val="00F738F1"/>
    <w:rsid w:val="00F74334"/>
    <w:rsid w:val="00F7444B"/>
    <w:rsid w:val="00F7575D"/>
    <w:rsid w:val="00F758BA"/>
    <w:rsid w:val="00F7630A"/>
    <w:rsid w:val="00F7649C"/>
    <w:rsid w:val="00F76AD3"/>
    <w:rsid w:val="00F76E32"/>
    <w:rsid w:val="00F7704B"/>
    <w:rsid w:val="00F77B5D"/>
    <w:rsid w:val="00F804DA"/>
    <w:rsid w:val="00F80C80"/>
    <w:rsid w:val="00F81B20"/>
    <w:rsid w:val="00F82881"/>
    <w:rsid w:val="00F83ADB"/>
    <w:rsid w:val="00F83FE6"/>
    <w:rsid w:val="00F8513A"/>
    <w:rsid w:val="00F85234"/>
    <w:rsid w:val="00F85C7B"/>
    <w:rsid w:val="00F86A81"/>
    <w:rsid w:val="00F86F7F"/>
    <w:rsid w:val="00F87084"/>
    <w:rsid w:val="00F876DA"/>
    <w:rsid w:val="00F87B8F"/>
    <w:rsid w:val="00F90134"/>
    <w:rsid w:val="00F905ED"/>
    <w:rsid w:val="00F914B5"/>
    <w:rsid w:val="00F918BD"/>
    <w:rsid w:val="00F92C66"/>
    <w:rsid w:val="00F93281"/>
    <w:rsid w:val="00F9365B"/>
    <w:rsid w:val="00F93686"/>
    <w:rsid w:val="00F93AFE"/>
    <w:rsid w:val="00F958F4"/>
    <w:rsid w:val="00F95BA9"/>
    <w:rsid w:val="00F95EAF"/>
    <w:rsid w:val="00F95EBE"/>
    <w:rsid w:val="00F97723"/>
    <w:rsid w:val="00F97970"/>
    <w:rsid w:val="00F97A8F"/>
    <w:rsid w:val="00FA03E0"/>
    <w:rsid w:val="00FA03E3"/>
    <w:rsid w:val="00FA07EC"/>
    <w:rsid w:val="00FA1B7E"/>
    <w:rsid w:val="00FA233C"/>
    <w:rsid w:val="00FA23D1"/>
    <w:rsid w:val="00FA27CD"/>
    <w:rsid w:val="00FA42B0"/>
    <w:rsid w:val="00FA47E5"/>
    <w:rsid w:val="00FA616F"/>
    <w:rsid w:val="00FA61A3"/>
    <w:rsid w:val="00FA6318"/>
    <w:rsid w:val="00FA6555"/>
    <w:rsid w:val="00FB0333"/>
    <w:rsid w:val="00FB0999"/>
    <w:rsid w:val="00FB117C"/>
    <w:rsid w:val="00FB1198"/>
    <w:rsid w:val="00FB1EDC"/>
    <w:rsid w:val="00FB3255"/>
    <w:rsid w:val="00FB35C6"/>
    <w:rsid w:val="00FB3904"/>
    <w:rsid w:val="00FB488A"/>
    <w:rsid w:val="00FB535D"/>
    <w:rsid w:val="00FB589C"/>
    <w:rsid w:val="00FB5F46"/>
    <w:rsid w:val="00FB7786"/>
    <w:rsid w:val="00FB7FAD"/>
    <w:rsid w:val="00FC017D"/>
    <w:rsid w:val="00FC1A79"/>
    <w:rsid w:val="00FC28B7"/>
    <w:rsid w:val="00FC3C7B"/>
    <w:rsid w:val="00FC47BF"/>
    <w:rsid w:val="00FC550E"/>
    <w:rsid w:val="00FC57EE"/>
    <w:rsid w:val="00FC5ADC"/>
    <w:rsid w:val="00FC6157"/>
    <w:rsid w:val="00FC62FB"/>
    <w:rsid w:val="00FC6F75"/>
    <w:rsid w:val="00FC7097"/>
    <w:rsid w:val="00FC7E82"/>
    <w:rsid w:val="00FD03B3"/>
    <w:rsid w:val="00FD03FC"/>
    <w:rsid w:val="00FD045C"/>
    <w:rsid w:val="00FD077A"/>
    <w:rsid w:val="00FD0A1A"/>
    <w:rsid w:val="00FD2379"/>
    <w:rsid w:val="00FD2713"/>
    <w:rsid w:val="00FD3B07"/>
    <w:rsid w:val="00FD476B"/>
    <w:rsid w:val="00FD4EAC"/>
    <w:rsid w:val="00FD4F72"/>
    <w:rsid w:val="00FD5906"/>
    <w:rsid w:val="00FD661D"/>
    <w:rsid w:val="00FD6E10"/>
    <w:rsid w:val="00FD715D"/>
    <w:rsid w:val="00FE0321"/>
    <w:rsid w:val="00FE0672"/>
    <w:rsid w:val="00FE0F60"/>
    <w:rsid w:val="00FE1231"/>
    <w:rsid w:val="00FE16FC"/>
    <w:rsid w:val="00FE1969"/>
    <w:rsid w:val="00FE1D22"/>
    <w:rsid w:val="00FE1FF4"/>
    <w:rsid w:val="00FE23F6"/>
    <w:rsid w:val="00FE260D"/>
    <w:rsid w:val="00FE33C4"/>
    <w:rsid w:val="00FE3BF0"/>
    <w:rsid w:val="00FE4C7B"/>
    <w:rsid w:val="00FE6033"/>
    <w:rsid w:val="00FF0439"/>
    <w:rsid w:val="00FF11BD"/>
    <w:rsid w:val="00FF16E0"/>
    <w:rsid w:val="00FF1D4C"/>
    <w:rsid w:val="00FF2676"/>
    <w:rsid w:val="00FF32C1"/>
    <w:rsid w:val="00FF3518"/>
    <w:rsid w:val="00FF3EFF"/>
    <w:rsid w:val="00FF45D0"/>
    <w:rsid w:val="00FF4C95"/>
    <w:rsid w:val="00FF5044"/>
    <w:rsid w:val="00FF50FF"/>
    <w:rsid w:val="00FF59DD"/>
    <w:rsid w:val="00FF5A8F"/>
    <w:rsid w:val="00FF5BD5"/>
    <w:rsid w:val="00FF5C98"/>
    <w:rsid w:val="00FF6C5A"/>
    <w:rsid w:val="00FF6ED0"/>
    <w:rsid w:val="00FF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C5E85"/>
  <w15:docId w15:val="{D741BC1D-486F-4D40-9A9F-0C8F9F70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BFC"/>
    <w:pPr>
      <w:spacing w:after="200" w:line="276" w:lineRule="auto"/>
    </w:pPr>
    <w:rPr>
      <w:sz w:val="22"/>
      <w:szCs w:val="22"/>
      <w:lang w:eastAsia="en-US"/>
    </w:rPr>
  </w:style>
  <w:style w:type="paragraph" w:styleId="1">
    <w:name w:val="heading 1"/>
    <w:basedOn w:val="a"/>
    <w:next w:val="a"/>
    <w:link w:val="10"/>
    <w:uiPriority w:val="99"/>
    <w:qFormat/>
    <w:rsid w:val="00A8790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4564F3"/>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nhideWhenUsed/>
    <w:qFormat/>
    <w:locked/>
    <w:rsid w:val="008D3075"/>
    <w:pPr>
      <w:keepNext/>
      <w:spacing w:before="240" w:after="60"/>
      <w:outlineLvl w:val="3"/>
    </w:pPr>
    <w:rPr>
      <w:rFonts w:eastAsia="Times New Roman"/>
      <w:b/>
      <w:bCs/>
      <w:sz w:val="28"/>
      <w:szCs w:val="28"/>
    </w:rPr>
  </w:style>
  <w:style w:type="paragraph" w:styleId="5">
    <w:name w:val="heading 5"/>
    <w:basedOn w:val="a"/>
    <w:next w:val="a"/>
    <w:link w:val="50"/>
    <w:semiHidden/>
    <w:unhideWhenUsed/>
    <w:qFormat/>
    <w:locked/>
    <w:rsid w:val="002A1BEE"/>
    <w:pPr>
      <w:spacing w:before="240" w:after="60"/>
      <w:outlineLvl w:val="4"/>
    </w:pPr>
    <w:rPr>
      <w:rFonts w:eastAsia="Times New Roman"/>
      <w:b/>
      <w:bCs/>
      <w:i/>
      <w:iCs/>
      <w:sz w:val="26"/>
      <w:szCs w:val="26"/>
    </w:rPr>
  </w:style>
  <w:style w:type="paragraph" w:styleId="7">
    <w:name w:val="heading 7"/>
    <w:basedOn w:val="a"/>
    <w:next w:val="a"/>
    <w:link w:val="70"/>
    <w:semiHidden/>
    <w:unhideWhenUsed/>
    <w:qFormat/>
    <w:locked/>
    <w:rsid w:val="002A1BEE"/>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903"/>
    <w:rPr>
      <w:rFonts w:ascii="Cambria" w:hAnsi="Cambria" w:cs="Times New Roman"/>
      <w:b/>
      <w:bCs/>
      <w:color w:val="365F91"/>
      <w:sz w:val="28"/>
      <w:szCs w:val="28"/>
    </w:rPr>
  </w:style>
  <w:style w:type="paragraph" w:styleId="a3">
    <w:name w:val="No Spacing"/>
    <w:link w:val="a4"/>
    <w:uiPriority w:val="1"/>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cs="Times New Roman"/>
      <w:sz w:val="22"/>
      <w:szCs w:val="22"/>
      <w:lang w:val="ru-RU" w:eastAsia="ru-RU" w:bidi="ar-SA"/>
    </w:rPr>
  </w:style>
  <w:style w:type="paragraph" w:styleId="a5">
    <w:name w:val="Balloon Text"/>
    <w:basedOn w:val="a"/>
    <w:link w:val="a6"/>
    <w:uiPriority w:val="99"/>
    <w:semiHidden/>
    <w:rsid w:val="0074174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41743"/>
    <w:rPr>
      <w:rFonts w:ascii="Tahoma" w:hAnsi="Tahoma" w:cs="Tahoma"/>
      <w:sz w:val="16"/>
      <w:szCs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7B71A7"/>
    <w:rPr>
      <w:rFonts w:cs="Times New Roman"/>
      <w:b/>
      <w:bCs/>
    </w:rPr>
  </w:style>
  <w:style w:type="character" w:customStyle="1" w:styleId="apple-converted-space">
    <w:name w:val="apple-converted-space"/>
    <w:uiPriority w:val="99"/>
    <w:rsid w:val="007B71A7"/>
    <w:rPr>
      <w:rFonts w:cs="Times New Roman"/>
    </w:rPr>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style>
  <w:style w:type="character" w:customStyle="1" w:styleId="ab">
    <w:name w:val="Верхний колонтитул Знак"/>
    <w:link w:val="aa"/>
    <w:uiPriority w:val="99"/>
    <w:locked/>
    <w:rsid w:val="00A04725"/>
    <w:rPr>
      <w:rFonts w:cs="Times New Roman"/>
    </w:rPr>
  </w:style>
  <w:style w:type="paragraph" w:styleId="ac">
    <w:name w:val="footer"/>
    <w:basedOn w:val="a"/>
    <w:link w:val="ad"/>
    <w:uiPriority w:val="99"/>
    <w:rsid w:val="00A04725"/>
    <w:pPr>
      <w:tabs>
        <w:tab w:val="center" w:pos="4677"/>
        <w:tab w:val="right" w:pos="9355"/>
      </w:tabs>
      <w:spacing w:after="0" w:line="240" w:lineRule="auto"/>
    </w:pPr>
  </w:style>
  <w:style w:type="character" w:customStyle="1" w:styleId="ad">
    <w:name w:val="Нижний колонтитул Знак"/>
    <w:link w:val="ac"/>
    <w:uiPriority w:val="99"/>
    <w:locked/>
    <w:rsid w:val="00A04725"/>
    <w:rPr>
      <w:rFonts w:cs="Times New Roman"/>
    </w:rPr>
  </w:style>
  <w:style w:type="paragraph" w:styleId="ae">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rsid w:val="002069A3"/>
    <w:rPr>
      <w:rFonts w:cs="Times New Roman"/>
    </w:rPr>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rPr>
      <w:rFonts w:cs="Times New Roman"/>
    </w:rPr>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rPr>
      <w:rFonts w:cs="Times New Roman"/>
    </w:rPr>
  </w:style>
  <w:style w:type="character" w:customStyle="1" w:styleId="s4">
    <w:name w:val="s4"/>
    <w:uiPriority w:val="99"/>
    <w:rsid w:val="00E91CB1"/>
    <w:rPr>
      <w:rFonts w:cs="Times New Roman"/>
    </w:rPr>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rFonts w:cs="Times New Roman"/>
      <w:sz w:val="24"/>
      <w:szCs w:val="24"/>
    </w:rPr>
  </w:style>
  <w:style w:type="paragraph" w:styleId="af0">
    <w:name w:val="Body Text"/>
    <w:aliases w:val="Знак,Знак1 Знак,Основной текст1,Основной текст1 Знак Знак"/>
    <w:basedOn w:val="a"/>
    <w:link w:val="af1"/>
    <w:uiPriority w:val="99"/>
    <w:semiHidden/>
    <w:rsid w:val="00810BF8"/>
    <w:pPr>
      <w:spacing w:after="0" w:line="240" w:lineRule="auto"/>
    </w:pPr>
    <w:rPr>
      <w:sz w:val="28"/>
      <w:szCs w:val="24"/>
    </w:rPr>
  </w:style>
  <w:style w:type="character" w:customStyle="1" w:styleId="af1">
    <w:name w:val="Основной текст Знак"/>
    <w:aliases w:val="Знак Знак,Знак1 Знак Знак,Основной текст1 Знак,Основной текст1 Знак Знак Знак"/>
    <w:link w:val="af0"/>
    <w:uiPriority w:val="99"/>
    <w:semiHidden/>
    <w:locked/>
    <w:rsid w:val="00292C10"/>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rPr>
      <w:rFonts w:cs="Times New Roman"/>
    </w:rPr>
  </w:style>
  <w:style w:type="paragraph" w:styleId="af2">
    <w:name w:val="Body Text Indent"/>
    <w:basedOn w:val="a"/>
    <w:link w:val="af3"/>
    <w:uiPriority w:val="99"/>
    <w:semiHidden/>
    <w:rsid w:val="00810BF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link w:val="af2"/>
    <w:uiPriority w:val="99"/>
    <w:semiHidden/>
    <w:locked/>
    <w:rsid w:val="00810BF8"/>
    <w:rPr>
      <w:rFonts w:ascii="Times New Roman" w:hAnsi="Times New Roman" w:cs="Times New Roman"/>
      <w:sz w:val="24"/>
      <w:szCs w:val="24"/>
      <w:lang w:eastAsia="ru-RU"/>
    </w:rPr>
  </w:style>
  <w:style w:type="paragraph" w:styleId="22">
    <w:name w:val="Body Text Indent 2"/>
    <w:basedOn w:val="a"/>
    <w:link w:val="23"/>
    <w:uiPriority w:val="99"/>
    <w:semiHidden/>
    <w:rsid w:val="00810BF8"/>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uiPriority w:val="99"/>
    <w:semiHidden/>
    <w:locked/>
    <w:rsid w:val="00810BF8"/>
    <w:rPr>
      <w:rFonts w:ascii="Times New Roman" w:hAnsi="Times New Roman" w:cs="Times New Roman"/>
      <w:sz w:val="24"/>
      <w:szCs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rPr>
  </w:style>
  <w:style w:type="table" w:customStyle="1" w:styleId="3">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iCs/>
    </w:rPr>
  </w:style>
  <w:style w:type="character" w:styleId="af5">
    <w:name w:val="Subtle Emphasis"/>
    <w:uiPriority w:val="19"/>
    <w:qFormat/>
    <w:rsid w:val="00807F17"/>
    <w:rPr>
      <w:i/>
      <w:iCs/>
      <w:color w:val="808080"/>
    </w:rPr>
  </w:style>
  <w:style w:type="table" w:customStyle="1" w:styleId="51">
    <w:name w:val="Сетка таблицы5"/>
    <w:basedOn w:val="a1"/>
    <w:next w:val="a7"/>
    <w:uiPriority w:val="59"/>
    <w:rsid w:val="000F1F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241A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7"/>
    <w:uiPriority w:val="59"/>
    <w:rsid w:val="002D03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DF42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8D3075"/>
    <w:rPr>
      <w:rFonts w:ascii="Calibri" w:eastAsia="Times New Roman" w:hAnsi="Calibri" w:cs="Times New Roman"/>
      <w:b/>
      <w:bCs/>
      <w:sz w:val="28"/>
      <w:szCs w:val="28"/>
      <w:lang w:eastAsia="en-US"/>
    </w:rPr>
  </w:style>
  <w:style w:type="character" w:customStyle="1" w:styleId="50">
    <w:name w:val="Заголовок 5 Знак"/>
    <w:link w:val="5"/>
    <w:semiHidden/>
    <w:rsid w:val="002A1BEE"/>
    <w:rPr>
      <w:rFonts w:ascii="Calibri" w:eastAsia="Times New Roman" w:hAnsi="Calibri" w:cs="Times New Roman"/>
      <w:b/>
      <w:bCs/>
      <w:i/>
      <w:iCs/>
      <w:sz w:val="26"/>
      <w:szCs w:val="26"/>
      <w:lang w:eastAsia="en-US"/>
    </w:rPr>
  </w:style>
  <w:style w:type="character" w:customStyle="1" w:styleId="70">
    <w:name w:val="Заголовок 7 Знак"/>
    <w:link w:val="7"/>
    <w:semiHidden/>
    <w:rsid w:val="002A1BEE"/>
    <w:rPr>
      <w:rFonts w:ascii="Calibri" w:eastAsia="Times New Roman" w:hAnsi="Calibri" w:cs="Times New Roman"/>
      <w:sz w:val="24"/>
      <w:szCs w:val="24"/>
      <w:lang w:eastAsia="en-US"/>
    </w:rPr>
  </w:style>
  <w:style w:type="table" w:customStyle="1" w:styleId="TableNormal">
    <w:name w:val="Table Normal"/>
    <w:rsid w:val="002A1BE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14">
    <w:name w:val="Стиль Первая строка:  1 см"/>
    <w:rsid w:val="002A1BEE"/>
    <w:pPr>
      <w:pBdr>
        <w:top w:val="nil"/>
        <w:left w:val="nil"/>
        <w:bottom w:val="nil"/>
        <w:right w:val="nil"/>
        <w:between w:val="nil"/>
        <w:bar w:val="nil"/>
      </w:pBdr>
      <w:spacing w:before="120"/>
      <w:jc w:val="both"/>
    </w:pPr>
    <w:rPr>
      <w:rFonts w:ascii="Times New Roman" w:eastAsia="Times New Roman" w:hAnsi="Times New Roman"/>
      <w:color w:val="000000"/>
      <w:sz w:val="26"/>
      <w:szCs w:val="26"/>
      <w:u w:color="000000"/>
      <w:bdr w:val="nil"/>
    </w:rPr>
  </w:style>
  <w:style w:type="paragraph" w:customStyle="1" w:styleId="52">
    <w:name w:val="Основной текст5"/>
    <w:rsid w:val="002A1BEE"/>
    <w:pPr>
      <w:widowControl w:val="0"/>
      <w:pBdr>
        <w:top w:val="nil"/>
        <w:left w:val="nil"/>
        <w:bottom w:val="nil"/>
        <w:right w:val="nil"/>
        <w:between w:val="nil"/>
        <w:bar w:val="nil"/>
      </w:pBdr>
      <w:shd w:val="clear" w:color="auto" w:fill="FFFFFF"/>
      <w:spacing w:line="322" w:lineRule="exact"/>
    </w:pPr>
    <w:rPr>
      <w:rFonts w:ascii="Times New Roman" w:eastAsia="Times New Roman" w:hAnsi="Times New Roman"/>
      <w:color w:val="000000"/>
      <w:sz w:val="26"/>
      <w:szCs w:val="26"/>
      <w:u w:color="000000"/>
      <w:bdr w:val="nil"/>
    </w:rPr>
  </w:style>
  <w:style w:type="character" w:customStyle="1" w:styleId="20">
    <w:name w:val="Заголовок 2 Знак"/>
    <w:link w:val="2"/>
    <w:semiHidden/>
    <w:rsid w:val="004564F3"/>
    <w:rPr>
      <w:rFonts w:ascii="Cambria" w:eastAsia="Times New Roman" w:hAnsi="Cambria" w:cs="Times New Roman"/>
      <w:b/>
      <w:bCs/>
      <w:i/>
      <w:iCs/>
      <w:sz w:val="28"/>
      <w:szCs w:val="28"/>
      <w:lang w:eastAsia="en-US"/>
    </w:rPr>
  </w:style>
  <w:style w:type="paragraph" w:styleId="24">
    <w:name w:val="Body Text 2"/>
    <w:basedOn w:val="a"/>
    <w:link w:val="25"/>
    <w:uiPriority w:val="99"/>
    <w:semiHidden/>
    <w:unhideWhenUsed/>
    <w:rsid w:val="004564F3"/>
    <w:pPr>
      <w:spacing w:after="120" w:line="480" w:lineRule="auto"/>
    </w:pPr>
  </w:style>
  <w:style w:type="character" w:customStyle="1" w:styleId="25">
    <w:name w:val="Основной текст 2 Знак"/>
    <w:link w:val="24"/>
    <w:uiPriority w:val="99"/>
    <w:semiHidden/>
    <w:rsid w:val="004564F3"/>
    <w:rPr>
      <w:sz w:val="22"/>
      <w:szCs w:val="22"/>
      <w:lang w:eastAsia="en-US"/>
    </w:rPr>
  </w:style>
  <w:style w:type="paragraph" w:styleId="af6">
    <w:name w:val="Title"/>
    <w:link w:val="af7"/>
    <w:locked/>
    <w:rsid w:val="004564F3"/>
    <w:pPr>
      <w:pBdr>
        <w:top w:val="nil"/>
        <w:left w:val="nil"/>
        <w:bottom w:val="nil"/>
        <w:right w:val="nil"/>
        <w:between w:val="nil"/>
        <w:bar w:val="nil"/>
      </w:pBdr>
      <w:spacing w:before="120" w:after="120"/>
      <w:ind w:firstLine="709"/>
      <w:jc w:val="center"/>
    </w:pPr>
    <w:rPr>
      <w:rFonts w:ascii="Times New Roman" w:eastAsia="Times New Roman" w:hAnsi="Times New Roman"/>
      <w:color w:val="000000"/>
      <w:sz w:val="28"/>
      <w:szCs w:val="28"/>
      <w:u w:color="000000"/>
      <w:bdr w:val="nil"/>
    </w:rPr>
  </w:style>
  <w:style w:type="character" w:customStyle="1" w:styleId="af7">
    <w:name w:val="Заголовок Знак"/>
    <w:link w:val="af6"/>
    <w:rsid w:val="004564F3"/>
    <w:rPr>
      <w:rFonts w:ascii="Times New Roman" w:eastAsia="Times New Roman" w:hAnsi="Times New Roman"/>
      <w:color w:val="000000"/>
      <w:sz w:val="28"/>
      <w:szCs w:val="28"/>
      <w:u w:color="000000"/>
      <w:bdr w:val="nil"/>
    </w:rPr>
  </w:style>
  <w:style w:type="paragraph" w:customStyle="1" w:styleId="42">
    <w:name w:val="Основной текст (4)"/>
    <w:rsid w:val="004564F3"/>
    <w:pPr>
      <w:widowControl w:val="0"/>
      <w:pBdr>
        <w:top w:val="nil"/>
        <w:left w:val="nil"/>
        <w:bottom w:val="nil"/>
        <w:right w:val="nil"/>
        <w:between w:val="nil"/>
        <w:bar w:val="nil"/>
      </w:pBdr>
      <w:shd w:val="clear" w:color="auto" w:fill="FFFFFF"/>
      <w:spacing w:line="20" w:lineRule="atLeast"/>
    </w:pPr>
    <w:rPr>
      <w:rFonts w:ascii="Times New Roman" w:eastAsia="Times New Roman" w:hAnsi="Times New Roman"/>
      <w:color w:val="000000"/>
      <w:sz w:val="23"/>
      <w:szCs w:val="23"/>
      <w:u w:color="000000"/>
      <w:bdr w:val="nil"/>
    </w:rPr>
  </w:style>
  <w:style w:type="paragraph" w:styleId="15">
    <w:name w:val="toc 1"/>
    <w:next w:val="a"/>
    <w:locked/>
    <w:rsid w:val="004564F3"/>
    <w:pPr>
      <w:pBdr>
        <w:top w:val="nil"/>
        <w:left w:val="nil"/>
        <w:bottom w:val="nil"/>
        <w:right w:val="nil"/>
        <w:between w:val="nil"/>
        <w:bar w:val="nil"/>
      </w:pBdr>
      <w:spacing w:after="100" w:line="276" w:lineRule="auto"/>
    </w:pPr>
    <w:rPr>
      <w:rFonts w:ascii="Times New Roman" w:eastAsia="Times New Roman" w:hAnsi="Times New Roman"/>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86094">
      <w:bodyDiv w:val="1"/>
      <w:marLeft w:val="0"/>
      <w:marRight w:val="0"/>
      <w:marTop w:val="0"/>
      <w:marBottom w:val="0"/>
      <w:divBdr>
        <w:top w:val="none" w:sz="0" w:space="0" w:color="auto"/>
        <w:left w:val="none" w:sz="0" w:space="0" w:color="auto"/>
        <w:bottom w:val="none" w:sz="0" w:space="0" w:color="auto"/>
        <w:right w:val="none" w:sz="0" w:space="0" w:color="auto"/>
      </w:divBdr>
      <w:divsChild>
        <w:div w:id="773092634">
          <w:marLeft w:val="0"/>
          <w:marRight w:val="0"/>
          <w:marTop w:val="300"/>
          <w:marBottom w:val="300"/>
          <w:divBdr>
            <w:top w:val="none" w:sz="0" w:space="0" w:color="auto"/>
            <w:left w:val="none" w:sz="0" w:space="0" w:color="auto"/>
            <w:bottom w:val="none" w:sz="0" w:space="0" w:color="auto"/>
            <w:right w:val="none" w:sz="0" w:space="0" w:color="auto"/>
          </w:divBdr>
        </w:div>
      </w:divsChild>
    </w:div>
    <w:div w:id="806824879">
      <w:marLeft w:val="0"/>
      <w:marRight w:val="0"/>
      <w:marTop w:val="0"/>
      <w:marBottom w:val="0"/>
      <w:divBdr>
        <w:top w:val="none" w:sz="0" w:space="0" w:color="auto"/>
        <w:left w:val="none" w:sz="0" w:space="0" w:color="auto"/>
        <w:bottom w:val="none" w:sz="0" w:space="0" w:color="auto"/>
        <w:right w:val="none" w:sz="0" w:space="0" w:color="auto"/>
      </w:divBdr>
    </w:div>
    <w:div w:id="806824880">
      <w:marLeft w:val="0"/>
      <w:marRight w:val="0"/>
      <w:marTop w:val="0"/>
      <w:marBottom w:val="0"/>
      <w:divBdr>
        <w:top w:val="none" w:sz="0" w:space="0" w:color="auto"/>
        <w:left w:val="none" w:sz="0" w:space="0" w:color="auto"/>
        <w:bottom w:val="none" w:sz="0" w:space="0" w:color="auto"/>
        <w:right w:val="none" w:sz="0" w:space="0" w:color="auto"/>
      </w:divBdr>
    </w:div>
    <w:div w:id="806824881">
      <w:marLeft w:val="0"/>
      <w:marRight w:val="0"/>
      <w:marTop w:val="0"/>
      <w:marBottom w:val="0"/>
      <w:divBdr>
        <w:top w:val="none" w:sz="0" w:space="0" w:color="auto"/>
        <w:left w:val="none" w:sz="0" w:space="0" w:color="auto"/>
        <w:bottom w:val="none" w:sz="0" w:space="0" w:color="auto"/>
        <w:right w:val="none" w:sz="0" w:space="0" w:color="auto"/>
      </w:divBdr>
    </w:div>
    <w:div w:id="806824882">
      <w:marLeft w:val="0"/>
      <w:marRight w:val="0"/>
      <w:marTop w:val="0"/>
      <w:marBottom w:val="0"/>
      <w:divBdr>
        <w:top w:val="none" w:sz="0" w:space="0" w:color="auto"/>
        <w:left w:val="none" w:sz="0" w:space="0" w:color="auto"/>
        <w:bottom w:val="none" w:sz="0" w:space="0" w:color="auto"/>
        <w:right w:val="none" w:sz="0" w:space="0" w:color="auto"/>
      </w:divBdr>
    </w:div>
    <w:div w:id="806824883">
      <w:marLeft w:val="0"/>
      <w:marRight w:val="0"/>
      <w:marTop w:val="0"/>
      <w:marBottom w:val="0"/>
      <w:divBdr>
        <w:top w:val="none" w:sz="0" w:space="0" w:color="auto"/>
        <w:left w:val="none" w:sz="0" w:space="0" w:color="auto"/>
        <w:bottom w:val="none" w:sz="0" w:space="0" w:color="auto"/>
        <w:right w:val="none" w:sz="0" w:space="0" w:color="auto"/>
      </w:divBdr>
    </w:div>
    <w:div w:id="806824884">
      <w:marLeft w:val="0"/>
      <w:marRight w:val="0"/>
      <w:marTop w:val="0"/>
      <w:marBottom w:val="0"/>
      <w:divBdr>
        <w:top w:val="none" w:sz="0" w:space="0" w:color="auto"/>
        <w:left w:val="none" w:sz="0" w:space="0" w:color="auto"/>
        <w:bottom w:val="none" w:sz="0" w:space="0" w:color="auto"/>
        <w:right w:val="none" w:sz="0" w:space="0" w:color="auto"/>
      </w:divBdr>
    </w:div>
    <w:div w:id="806824885">
      <w:marLeft w:val="0"/>
      <w:marRight w:val="0"/>
      <w:marTop w:val="0"/>
      <w:marBottom w:val="0"/>
      <w:divBdr>
        <w:top w:val="none" w:sz="0" w:space="0" w:color="auto"/>
        <w:left w:val="none" w:sz="0" w:space="0" w:color="auto"/>
        <w:bottom w:val="none" w:sz="0" w:space="0" w:color="auto"/>
        <w:right w:val="none" w:sz="0" w:space="0" w:color="auto"/>
      </w:divBdr>
    </w:div>
    <w:div w:id="806824886">
      <w:marLeft w:val="0"/>
      <w:marRight w:val="0"/>
      <w:marTop w:val="0"/>
      <w:marBottom w:val="0"/>
      <w:divBdr>
        <w:top w:val="none" w:sz="0" w:space="0" w:color="auto"/>
        <w:left w:val="none" w:sz="0" w:space="0" w:color="auto"/>
        <w:bottom w:val="none" w:sz="0" w:space="0" w:color="auto"/>
        <w:right w:val="none" w:sz="0" w:space="0" w:color="auto"/>
      </w:divBdr>
    </w:div>
    <w:div w:id="806824887">
      <w:marLeft w:val="0"/>
      <w:marRight w:val="0"/>
      <w:marTop w:val="0"/>
      <w:marBottom w:val="0"/>
      <w:divBdr>
        <w:top w:val="none" w:sz="0" w:space="0" w:color="auto"/>
        <w:left w:val="none" w:sz="0" w:space="0" w:color="auto"/>
        <w:bottom w:val="none" w:sz="0" w:space="0" w:color="auto"/>
        <w:right w:val="none" w:sz="0" w:space="0" w:color="auto"/>
      </w:divBdr>
    </w:div>
    <w:div w:id="806824888">
      <w:marLeft w:val="0"/>
      <w:marRight w:val="0"/>
      <w:marTop w:val="0"/>
      <w:marBottom w:val="0"/>
      <w:divBdr>
        <w:top w:val="none" w:sz="0" w:space="0" w:color="auto"/>
        <w:left w:val="none" w:sz="0" w:space="0" w:color="auto"/>
        <w:bottom w:val="none" w:sz="0" w:space="0" w:color="auto"/>
        <w:right w:val="none" w:sz="0" w:space="0" w:color="auto"/>
      </w:divBdr>
    </w:div>
    <w:div w:id="806824889">
      <w:marLeft w:val="0"/>
      <w:marRight w:val="0"/>
      <w:marTop w:val="0"/>
      <w:marBottom w:val="0"/>
      <w:divBdr>
        <w:top w:val="none" w:sz="0" w:space="0" w:color="auto"/>
        <w:left w:val="none" w:sz="0" w:space="0" w:color="auto"/>
        <w:bottom w:val="none" w:sz="0" w:space="0" w:color="auto"/>
        <w:right w:val="none" w:sz="0" w:space="0" w:color="auto"/>
      </w:divBdr>
    </w:div>
    <w:div w:id="806824890">
      <w:marLeft w:val="0"/>
      <w:marRight w:val="0"/>
      <w:marTop w:val="0"/>
      <w:marBottom w:val="0"/>
      <w:divBdr>
        <w:top w:val="none" w:sz="0" w:space="0" w:color="auto"/>
        <w:left w:val="none" w:sz="0" w:space="0" w:color="auto"/>
        <w:bottom w:val="none" w:sz="0" w:space="0" w:color="auto"/>
        <w:right w:val="none" w:sz="0" w:space="0" w:color="auto"/>
      </w:divBdr>
    </w:div>
    <w:div w:id="806824891">
      <w:marLeft w:val="0"/>
      <w:marRight w:val="0"/>
      <w:marTop w:val="0"/>
      <w:marBottom w:val="0"/>
      <w:divBdr>
        <w:top w:val="none" w:sz="0" w:space="0" w:color="auto"/>
        <w:left w:val="none" w:sz="0" w:space="0" w:color="auto"/>
        <w:bottom w:val="none" w:sz="0" w:space="0" w:color="auto"/>
        <w:right w:val="none" w:sz="0" w:space="0" w:color="auto"/>
      </w:divBdr>
    </w:div>
    <w:div w:id="806824892">
      <w:marLeft w:val="0"/>
      <w:marRight w:val="0"/>
      <w:marTop w:val="0"/>
      <w:marBottom w:val="0"/>
      <w:divBdr>
        <w:top w:val="none" w:sz="0" w:space="0" w:color="auto"/>
        <w:left w:val="none" w:sz="0" w:space="0" w:color="auto"/>
        <w:bottom w:val="none" w:sz="0" w:space="0" w:color="auto"/>
        <w:right w:val="none" w:sz="0" w:space="0" w:color="auto"/>
      </w:divBdr>
    </w:div>
    <w:div w:id="806824893">
      <w:marLeft w:val="0"/>
      <w:marRight w:val="0"/>
      <w:marTop w:val="0"/>
      <w:marBottom w:val="0"/>
      <w:divBdr>
        <w:top w:val="none" w:sz="0" w:space="0" w:color="auto"/>
        <w:left w:val="none" w:sz="0" w:space="0" w:color="auto"/>
        <w:bottom w:val="none" w:sz="0" w:space="0" w:color="auto"/>
        <w:right w:val="none" w:sz="0" w:space="0" w:color="auto"/>
      </w:divBdr>
    </w:div>
    <w:div w:id="806824894">
      <w:marLeft w:val="0"/>
      <w:marRight w:val="0"/>
      <w:marTop w:val="0"/>
      <w:marBottom w:val="0"/>
      <w:divBdr>
        <w:top w:val="none" w:sz="0" w:space="0" w:color="auto"/>
        <w:left w:val="none" w:sz="0" w:space="0" w:color="auto"/>
        <w:bottom w:val="none" w:sz="0" w:space="0" w:color="auto"/>
        <w:right w:val="none" w:sz="0" w:space="0" w:color="auto"/>
      </w:divBdr>
    </w:div>
    <w:div w:id="806824895">
      <w:marLeft w:val="0"/>
      <w:marRight w:val="0"/>
      <w:marTop w:val="0"/>
      <w:marBottom w:val="0"/>
      <w:divBdr>
        <w:top w:val="none" w:sz="0" w:space="0" w:color="auto"/>
        <w:left w:val="none" w:sz="0" w:space="0" w:color="auto"/>
        <w:bottom w:val="none" w:sz="0" w:space="0" w:color="auto"/>
        <w:right w:val="none" w:sz="0" w:space="0" w:color="auto"/>
      </w:divBdr>
    </w:div>
    <w:div w:id="806824897">
      <w:marLeft w:val="0"/>
      <w:marRight w:val="0"/>
      <w:marTop w:val="0"/>
      <w:marBottom w:val="0"/>
      <w:divBdr>
        <w:top w:val="none" w:sz="0" w:space="0" w:color="auto"/>
        <w:left w:val="none" w:sz="0" w:space="0" w:color="auto"/>
        <w:bottom w:val="none" w:sz="0" w:space="0" w:color="auto"/>
        <w:right w:val="none" w:sz="0" w:space="0" w:color="auto"/>
      </w:divBdr>
    </w:div>
    <w:div w:id="806824898">
      <w:marLeft w:val="0"/>
      <w:marRight w:val="0"/>
      <w:marTop w:val="0"/>
      <w:marBottom w:val="0"/>
      <w:divBdr>
        <w:top w:val="none" w:sz="0" w:space="0" w:color="auto"/>
        <w:left w:val="none" w:sz="0" w:space="0" w:color="auto"/>
        <w:bottom w:val="none" w:sz="0" w:space="0" w:color="auto"/>
        <w:right w:val="none" w:sz="0" w:space="0" w:color="auto"/>
      </w:divBdr>
    </w:div>
    <w:div w:id="806824899">
      <w:marLeft w:val="0"/>
      <w:marRight w:val="0"/>
      <w:marTop w:val="0"/>
      <w:marBottom w:val="0"/>
      <w:divBdr>
        <w:top w:val="none" w:sz="0" w:space="0" w:color="auto"/>
        <w:left w:val="none" w:sz="0" w:space="0" w:color="auto"/>
        <w:bottom w:val="none" w:sz="0" w:space="0" w:color="auto"/>
        <w:right w:val="none" w:sz="0" w:space="0" w:color="auto"/>
      </w:divBdr>
    </w:div>
    <w:div w:id="806824900">
      <w:marLeft w:val="0"/>
      <w:marRight w:val="0"/>
      <w:marTop w:val="0"/>
      <w:marBottom w:val="0"/>
      <w:divBdr>
        <w:top w:val="none" w:sz="0" w:space="0" w:color="auto"/>
        <w:left w:val="none" w:sz="0" w:space="0" w:color="auto"/>
        <w:bottom w:val="none" w:sz="0" w:space="0" w:color="auto"/>
        <w:right w:val="none" w:sz="0" w:space="0" w:color="auto"/>
      </w:divBdr>
    </w:div>
    <w:div w:id="806824901">
      <w:marLeft w:val="0"/>
      <w:marRight w:val="0"/>
      <w:marTop w:val="0"/>
      <w:marBottom w:val="0"/>
      <w:divBdr>
        <w:top w:val="none" w:sz="0" w:space="0" w:color="auto"/>
        <w:left w:val="none" w:sz="0" w:space="0" w:color="auto"/>
        <w:bottom w:val="none" w:sz="0" w:space="0" w:color="auto"/>
        <w:right w:val="none" w:sz="0" w:space="0" w:color="auto"/>
      </w:divBdr>
    </w:div>
    <w:div w:id="806824902">
      <w:marLeft w:val="0"/>
      <w:marRight w:val="0"/>
      <w:marTop w:val="0"/>
      <w:marBottom w:val="0"/>
      <w:divBdr>
        <w:top w:val="none" w:sz="0" w:space="0" w:color="auto"/>
        <w:left w:val="none" w:sz="0" w:space="0" w:color="auto"/>
        <w:bottom w:val="none" w:sz="0" w:space="0" w:color="auto"/>
        <w:right w:val="none" w:sz="0" w:space="0" w:color="auto"/>
      </w:divBdr>
    </w:div>
    <w:div w:id="806824903">
      <w:marLeft w:val="0"/>
      <w:marRight w:val="0"/>
      <w:marTop w:val="0"/>
      <w:marBottom w:val="0"/>
      <w:divBdr>
        <w:top w:val="none" w:sz="0" w:space="0" w:color="auto"/>
        <w:left w:val="none" w:sz="0" w:space="0" w:color="auto"/>
        <w:bottom w:val="none" w:sz="0" w:space="0" w:color="auto"/>
        <w:right w:val="none" w:sz="0" w:space="0" w:color="auto"/>
      </w:divBdr>
    </w:div>
    <w:div w:id="806824904">
      <w:marLeft w:val="0"/>
      <w:marRight w:val="0"/>
      <w:marTop w:val="0"/>
      <w:marBottom w:val="0"/>
      <w:divBdr>
        <w:top w:val="none" w:sz="0" w:space="0" w:color="auto"/>
        <w:left w:val="none" w:sz="0" w:space="0" w:color="auto"/>
        <w:bottom w:val="none" w:sz="0" w:space="0" w:color="auto"/>
        <w:right w:val="none" w:sz="0" w:space="0" w:color="auto"/>
      </w:divBdr>
    </w:div>
    <w:div w:id="806824905">
      <w:marLeft w:val="0"/>
      <w:marRight w:val="0"/>
      <w:marTop w:val="0"/>
      <w:marBottom w:val="0"/>
      <w:divBdr>
        <w:top w:val="none" w:sz="0" w:space="0" w:color="auto"/>
        <w:left w:val="none" w:sz="0" w:space="0" w:color="auto"/>
        <w:bottom w:val="none" w:sz="0" w:space="0" w:color="auto"/>
        <w:right w:val="none" w:sz="0" w:space="0" w:color="auto"/>
      </w:divBdr>
    </w:div>
    <w:div w:id="806824906">
      <w:marLeft w:val="0"/>
      <w:marRight w:val="0"/>
      <w:marTop w:val="0"/>
      <w:marBottom w:val="0"/>
      <w:divBdr>
        <w:top w:val="none" w:sz="0" w:space="0" w:color="auto"/>
        <w:left w:val="none" w:sz="0" w:space="0" w:color="auto"/>
        <w:bottom w:val="none" w:sz="0" w:space="0" w:color="auto"/>
        <w:right w:val="none" w:sz="0" w:space="0" w:color="auto"/>
      </w:divBdr>
    </w:div>
    <w:div w:id="806824907">
      <w:marLeft w:val="0"/>
      <w:marRight w:val="0"/>
      <w:marTop w:val="0"/>
      <w:marBottom w:val="0"/>
      <w:divBdr>
        <w:top w:val="none" w:sz="0" w:space="0" w:color="auto"/>
        <w:left w:val="none" w:sz="0" w:space="0" w:color="auto"/>
        <w:bottom w:val="none" w:sz="0" w:space="0" w:color="auto"/>
        <w:right w:val="none" w:sz="0" w:space="0" w:color="auto"/>
      </w:divBdr>
    </w:div>
    <w:div w:id="806824908">
      <w:marLeft w:val="0"/>
      <w:marRight w:val="0"/>
      <w:marTop w:val="0"/>
      <w:marBottom w:val="0"/>
      <w:divBdr>
        <w:top w:val="none" w:sz="0" w:space="0" w:color="auto"/>
        <w:left w:val="none" w:sz="0" w:space="0" w:color="auto"/>
        <w:bottom w:val="none" w:sz="0" w:space="0" w:color="auto"/>
        <w:right w:val="none" w:sz="0" w:space="0" w:color="auto"/>
      </w:divBdr>
    </w:div>
    <w:div w:id="806824909">
      <w:marLeft w:val="0"/>
      <w:marRight w:val="0"/>
      <w:marTop w:val="0"/>
      <w:marBottom w:val="0"/>
      <w:divBdr>
        <w:top w:val="none" w:sz="0" w:space="0" w:color="auto"/>
        <w:left w:val="none" w:sz="0" w:space="0" w:color="auto"/>
        <w:bottom w:val="none" w:sz="0" w:space="0" w:color="auto"/>
        <w:right w:val="none" w:sz="0" w:space="0" w:color="auto"/>
      </w:divBdr>
    </w:div>
    <w:div w:id="806824910">
      <w:marLeft w:val="0"/>
      <w:marRight w:val="0"/>
      <w:marTop w:val="0"/>
      <w:marBottom w:val="0"/>
      <w:divBdr>
        <w:top w:val="none" w:sz="0" w:space="0" w:color="auto"/>
        <w:left w:val="none" w:sz="0" w:space="0" w:color="auto"/>
        <w:bottom w:val="none" w:sz="0" w:space="0" w:color="auto"/>
        <w:right w:val="none" w:sz="0" w:space="0" w:color="auto"/>
      </w:divBdr>
    </w:div>
    <w:div w:id="806824911">
      <w:marLeft w:val="0"/>
      <w:marRight w:val="0"/>
      <w:marTop w:val="0"/>
      <w:marBottom w:val="0"/>
      <w:divBdr>
        <w:top w:val="none" w:sz="0" w:space="0" w:color="auto"/>
        <w:left w:val="none" w:sz="0" w:space="0" w:color="auto"/>
        <w:bottom w:val="none" w:sz="0" w:space="0" w:color="auto"/>
        <w:right w:val="none" w:sz="0" w:space="0" w:color="auto"/>
      </w:divBdr>
    </w:div>
    <w:div w:id="806824912">
      <w:marLeft w:val="0"/>
      <w:marRight w:val="0"/>
      <w:marTop w:val="0"/>
      <w:marBottom w:val="0"/>
      <w:divBdr>
        <w:top w:val="none" w:sz="0" w:space="0" w:color="auto"/>
        <w:left w:val="none" w:sz="0" w:space="0" w:color="auto"/>
        <w:bottom w:val="none" w:sz="0" w:space="0" w:color="auto"/>
        <w:right w:val="none" w:sz="0" w:space="0" w:color="auto"/>
      </w:divBdr>
      <w:divsChild>
        <w:div w:id="806824896">
          <w:marLeft w:val="0"/>
          <w:marRight w:val="0"/>
          <w:marTop w:val="0"/>
          <w:marBottom w:val="0"/>
          <w:divBdr>
            <w:top w:val="none" w:sz="0" w:space="0" w:color="auto"/>
            <w:left w:val="none" w:sz="0" w:space="0" w:color="auto"/>
            <w:bottom w:val="none" w:sz="0" w:space="0" w:color="auto"/>
            <w:right w:val="none" w:sz="0" w:space="0" w:color="auto"/>
          </w:divBdr>
        </w:div>
      </w:divsChild>
    </w:div>
    <w:div w:id="806824913">
      <w:marLeft w:val="0"/>
      <w:marRight w:val="0"/>
      <w:marTop w:val="0"/>
      <w:marBottom w:val="0"/>
      <w:divBdr>
        <w:top w:val="none" w:sz="0" w:space="0" w:color="auto"/>
        <w:left w:val="none" w:sz="0" w:space="0" w:color="auto"/>
        <w:bottom w:val="none" w:sz="0" w:space="0" w:color="auto"/>
        <w:right w:val="none" w:sz="0" w:space="0" w:color="auto"/>
      </w:divBdr>
    </w:div>
    <w:div w:id="806824914">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
    <w:div w:id="806824916">
      <w:marLeft w:val="0"/>
      <w:marRight w:val="0"/>
      <w:marTop w:val="0"/>
      <w:marBottom w:val="0"/>
      <w:divBdr>
        <w:top w:val="none" w:sz="0" w:space="0" w:color="auto"/>
        <w:left w:val="none" w:sz="0" w:space="0" w:color="auto"/>
        <w:bottom w:val="none" w:sz="0" w:space="0" w:color="auto"/>
        <w:right w:val="none" w:sz="0" w:space="0" w:color="auto"/>
      </w:divBdr>
    </w:div>
    <w:div w:id="806824917">
      <w:marLeft w:val="0"/>
      <w:marRight w:val="0"/>
      <w:marTop w:val="0"/>
      <w:marBottom w:val="0"/>
      <w:divBdr>
        <w:top w:val="none" w:sz="0" w:space="0" w:color="auto"/>
        <w:left w:val="none" w:sz="0" w:space="0" w:color="auto"/>
        <w:bottom w:val="none" w:sz="0" w:space="0" w:color="auto"/>
        <w:right w:val="none" w:sz="0" w:space="0" w:color="auto"/>
      </w:divBdr>
    </w:div>
    <w:div w:id="806824918">
      <w:marLeft w:val="0"/>
      <w:marRight w:val="0"/>
      <w:marTop w:val="0"/>
      <w:marBottom w:val="0"/>
      <w:divBdr>
        <w:top w:val="none" w:sz="0" w:space="0" w:color="auto"/>
        <w:left w:val="none" w:sz="0" w:space="0" w:color="auto"/>
        <w:bottom w:val="none" w:sz="0" w:space="0" w:color="auto"/>
        <w:right w:val="none" w:sz="0" w:space="0" w:color="auto"/>
      </w:divBdr>
    </w:div>
    <w:div w:id="806824919">
      <w:marLeft w:val="0"/>
      <w:marRight w:val="0"/>
      <w:marTop w:val="0"/>
      <w:marBottom w:val="0"/>
      <w:divBdr>
        <w:top w:val="none" w:sz="0" w:space="0" w:color="auto"/>
        <w:left w:val="none" w:sz="0" w:space="0" w:color="auto"/>
        <w:bottom w:val="none" w:sz="0" w:space="0" w:color="auto"/>
        <w:right w:val="none" w:sz="0" w:space="0" w:color="auto"/>
      </w:divBdr>
    </w:div>
    <w:div w:id="806824920">
      <w:marLeft w:val="0"/>
      <w:marRight w:val="0"/>
      <w:marTop w:val="0"/>
      <w:marBottom w:val="0"/>
      <w:divBdr>
        <w:top w:val="none" w:sz="0" w:space="0" w:color="auto"/>
        <w:left w:val="none" w:sz="0" w:space="0" w:color="auto"/>
        <w:bottom w:val="none" w:sz="0" w:space="0" w:color="auto"/>
        <w:right w:val="none" w:sz="0" w:space="0" w:color="auto"/>
      </w:divBdr>
    </w:div>
    <w:div w:id="806824921">
      <w:marLeft w:val="0"/>
      <w:marRight w:val="0"/>
      <w:marTop w:val="0"/>
      <w:marBottom w:val="0"/>
      <w:divBdr>
        <w:top w:val="none" w:sz="0" w:space="0" w:color="auto"/>
        <w:left w:val="none" w:sz="0" w:space="0" w:color="auto"/>
        <w:bottom w:val="none" w:sz="0" w:space="0" w:color="auto"/>
        <w:right w:val="none" w:sz="0" w:space="0" w:color="auto"/>
      </w:divBdr>
    </w:div>
    <w:div w:id="806824922">
      <w:marLeft w:val="0"/>
      <w:marRight w:val="0"/>
      <w:marTop w:val="0"/>
      <w:marBottom w:val="0"/>
      <w:divBdr>
        <w:top w:val="none" w:sz="0" w:space="0" w:color="auto"/>
        <w:left w:val="none" w:sz="0" w:space="0" w:color="auto"/>
        <w:bottom w:val="none" w:sz="0" w:space="0" w:color="auto"/>
        <w:right w:val="none" w:sz="0" w:space="0" w:color="auto"/>
      </w:divBdr>
    </w:div>
    <w:div w:id="806824923">
      <w:marLeft w:val="0"/>
      <w:marRight w:val="0"/>
      <w:marTop w:val="0"/>
      <w:marBottom w:val="0"/>
      <w:divBdr>
        <w:top w:val="none" w:sz="0" w:space="0" w:color="auto"/>
        <w:left w:val="none" w:sz="0" w:space="0" w:color="auto"/>
        <w:bottom w:val="none" w:sz="0" w:space="0" w:color="auto"/>
        <w:right w:val="none" w:sz="0" w:space="0" w:color="auto"/>
      </w:divBdr>
    </w:div>
    <w:div w:id="16330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5B6D-480E-4559-B836-AE684C74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38</Pages>
  <Words>10551</Words>
  <Characters>60143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70553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lastModifiedBy>Shakhvorostov</cp:lastModifiedBy>
  <cp:revision>2213</cp:revision>
  <cp:lastPrinted>2024-08-27T11:34:00Z</cp:lastPrinted>
  <dcterms:created xsi:type="dcterms:W3CDTF">2013-11-01T13:28:00Z</dcterms:created>
  <dcterms:modified xsi:type="dcterms:W3CDTF">2025-02-12T13:12:00Z</dcterms:modified>
</cp:coreProperties>
</file>