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BBF" w:rsidRDefault="00DC6BBF" w:rsidP="00ED2ACB">
      <w:pPr>
        <w:spacing w:after="0"/>
        <w:jc w:val="right"/>
        <w:rPr>
          <w:rFonts w:ascii="Arial" w:hAnsi="Arial" w:cs="Arial"/>
          <w:sz w:val="24"/>
          <w:szCs w:val="24"/>
        </w:rPr>
      </w:pPr>
    </w:p>
    <w:p w:rsidR="00DC6BBF" w:rsidRPr="00DC6BBF" w:rsidRDefault="00DC6BBF" w:rsidP="00DC6BBF">
      <w:pPr>
        <w:suppressAutoHyphens/>
        <w:spacing w:after="0" w:line="240" w:lineRule="auto"/>
        <w:jc w:val="center"/>
        <w:rPr>
          <w:rFonts w:ascii="Times New Roman" w:eastAsia="Times New Roman" w:hAnsi="Times New Roman" w:cs="Times New Roman"/>
          <w:sz w:val="24"/>
          <w:szCs w:val="24"/>
          <w:lang w:eastAsia="zh-CN"/>
        </w:rPr>
      </w:pPr>
      <w:r w:rsidRPr="00DC6BBF">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Pr="00DC6BBF">
        <w:rPr>
          <w:rFonts w:ascii="Times New Roman" w:eastAsia="Times New Roman" w:hAnsi="Times New Roman" w:cs="Times New Roman"/>
          <w:noProof/>
          <w:snapToGrid w:val="0"/>
          <w:color w:val="000000"/>
          <w:w w:val="0"/>
          <w:sz w:val="0"/>
          <w:szCs w:val="0"/>
          <w:u w:color="000000"/>
          <w:bdr w:val="none" w:sz="0" w:space="0" w:color="000000"/>
          <w:shd w:val="clear" w:color="000000" w:fill="000000"/>
          <w:lang w:eastAsia="ru-RU"/>
        </w:rPr>
        <w:drawing>
          <wp:inline distT="0" distB="0" distL="0" distR="0" wp14:anchorId="7B55C177" wp14:editId="23EBED0A">
            <wp:extent cx="601200" cy="734247"/>
            <wp:effectExtent l="0" t="0" r="8890" b="8890"/>
            <wp:docPr id="2" name="Рисунок 2" descr="S:\общие\PISMA\2022\тестирование АМО\Шаблоны бланков\Герб\Куркинский р-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общие\PISMA\2022\тестирование АМО\Шаблоны бланков\Герб\Куркинский р-н.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1200" cy="734247"/>
                    </a:xfrm>
                    <a:prstGeom prst="rect">
                      <a:avLst/>
                    </a:prstGeom>
                    <a:noFill/>
                    <a:ln>
                      <a:noFill/>
                    </a:ln>
                  </pic:spPr>
                </pic:pic>
              </a:graphicData>
            </a:graphic>
          </wp:inline>
        </w:drawing>
      </w:r>
    </w:p>
    <w:p w:rsidR="00DC6BBF" w:rsidRPr="00DC6BBF" w:rsidRDefault="00DC6BBF" w:rsidP="00DC6BBF">
      <w:pPr>
        <w:suppressAutoHyphens/>
        <w:spacing w:after="0" w:line="240" w:lineRule="auto"/>
        <w:jc w:val="center"/>
        <w:rPr>
          <w:rFonts w:ascii="PT Astra Serif" w:eastAsia="Times New Roman" w:hAnsi="PT Astra Serif" w:cs="Times New Roman"/>
          <w:b/>
          <w:sz w:val="34"/>
          <w:szCs w:val="24"/>
          <w:lang w:eastAsia="zh-CN"/>
        </w:rPr>
      </w:pPr>
      <w:r w:rsidRPr="00DC6BBF">
        <w:rPr>
          <w:rFonts w:ascii="PT Astra Serif" w:eastAsia="Times New Roman" w:hAnsi="PT Astra Serif" w:cs="Times New Roman"/>
          <w:b/>
          <w:sz w:val="34"/>
          <w:szCs w:val="24"/>
          <w:lang w:eastAsia="zh-CN"/>
        </w:rPr>
        <w:t xml:space="preserve">АДМИНИСТРАЦИЯ </w:t>
      </w:r>
    </w:p>
    <w:p w:rsidR="00DC6BBF" w:rsidRPr="00DC6BBF" w:rsidRDefault="00DC6BBF" w:rsidP="00DC6BBF">
      <w:pPr>
        <w:suppressAutoHyphens/>
        <w:spacing w:after="0" w:line="240" w:lineRule="auto"/>
        <w:jc w:val="center"/>
        <w:rPr>
          <w:rFonts w:ascii="PT Astra Serif" w:eastAsia="Times New Roman" w:hAnsi="PT Astra Serif" w:cs="Times New Roman"/>
          <w:b/>
          <w:sz w:val="34"/>
          <w:szCs w:val="24"/>
          <w:lang w:eastAsia="zh-CN"/>
        </w:rPr>
      </w:pPr>
      <w:r w:rsidRPr="00DC6BBF">
        <w:rPr>
          <w:rFonts w:ascii="PT Astra Serif" w:eastAsia="Times New Roman" w:hAnsi="PT Astra Serif" w:cs="Times New Roman"/>
          <w:b/>
          <w:sz w:val="34"/>
          <w:szCs w:val="24"/>
          <w:lang w:eastAsia="zh-CN"/>
        </w:rPr>
        <w:t xml:space="preserve">МУНИЦИПАЛЬНОГО ОБРАЗОВАНИЯ </w:t>
      </w:r>
    </w:p>
    <w:p w:rsidR="00DC6BBF" w:rsidRPr="00DC6BBF" w:rsidRDefault="00DC6BBF" w:rsidP="00DC6BBF">
      <w:pPr>
        <w:suppressAutoHyphens/>
        <w:spacing w:after="0" w:line="240" w:lineRule="auto"/>
        <w:jc w:val="center"/>
        <w:rPr>
          <w:rFonts w:ascii="PT Astra Serif" w:eastAsia="Times New Roman" w:hAnsi="PT Astra Serif" w:cs="Times New Roman"/>
          <w:b/>
          <w:sz w:val="34"/>
          <w:szCs w:val="24"/>
          <w:lang w:eastAsia="zh-CN"/>
        </w:rPr>
      </w:pPr>
      <w:r w:rsidRPr="00DC6BBF">
        <w:rPr>
          <w:rFonts w:ascii="PT Astra Serif" w:eastAsia="Times New Roman" w:hAnsi="PT Astra Serif" w:cs="Times New Roman"/>
          <w:b/>
          <w:sz w:val="34"/>
          <w:szCs w:val="24"/>
          <w:lang w:eastAsia="zh-CN"/>
        </w:rPr>
        <w:t xml:space="preserve">КУРКИНСКИЙ РАЙОН </w:t>
      </w:r>
    </w:p>
    <w:p w:rsidR="00DC6BBF" w:rsidRPr="00DC6BBF" w:rsidRDefault="00DC6BBF" w:rsidP="00DC6BBF">
      <w:pPr>
        <w:suppressAutoHyphens/>
        <w:spacing w:before="200" w:after="0" w:line="200" w:lineRule="exact"/>
        <w:jc w:val="center"/>
        <w:rPr>
          <w:rFonts w:ascii="PT Astra Serif" w:eastAsia="Times New Roman" w:hAnsi="PT Astra Serif" w:cs="Times New Roman"/>
          <w:b/>
          <w:sz w:val="33"/>
          <w:szCs w:val="33"/>
          <w:lang w:eastAsia="zh-CN"/>
        </w:rPr>
      </w:pPr>
      <w:r w:rsidRPr="00DC6BBF">
        <w:rPr>
          <w:rFonts w:ascii="PT Astra Serif" w:eastAsia="Times New Roman" w:hAnsi="PT Astra Serif" w:cs="Times New Roman"/>
          <w:b/>
          <w:sz w:val="33"/>
          <w:szCs w:val="33"/>
          <w:lang w:eastAsia="zh-CN"/>
        </w:rPr>
        <w:t>ПОСТАНОВЛЕНИЕ</w:t>
      </w:r>
    </w:p>
    <w:p w:rsidR="00DC6BBF" w:rsidRPr="00DC6BBF" w:rsidRDefault="00DC6BBF" w:rsidP="00DC6BBF">
      <w:pPr>
        <w:suppressAutoHyphens/>
        <w:spacing w:before="200" w:after="0" w:line="200" w:lineRule="exact"/>
        <w:jc w:val="center"/>
        <w:rPr>
          <w:rFonts w:ascii="PT Astra Serif" w:eastAsia="Times New Roman" w:hAnsi="PT Astra Serif" w:cs="Times New Roman"/>
          <w:b/>
          <w:sz w:val="33"/>
          <w:szCs w:val="33"/>
          <w:lang w:eastAsia="zh-CN"/>
        </w:rPr>
      </w:pPr>
    </w:p>
    <w:tbl>
      <w:tblPr>
        <w:tblW w:w="0" w:type="auto"/>
        <w:tblInd w:w="675" w:type="dxa"/>
        <w:tblLook w:val="04A0" w:firstRow="1" w:lastRow="0" w:firstColumn="1" w:lastColumn="0" w:noHBand="0" w:noVBand="1"/>
      </w:tblPr>
      <w:tblGrid>
        <w:gridCol w:w="5846"/>
        <w:gridCol w:w="2409"/>
      </w:tblGrid>
      <w:tr w:rsidR="00DC6BBF" w:rsidRPr="00DC6BBF" w:rsidTr="00372837">
        <w:trPr>
          <w:trHeight w:val="146"/>
        </w:trPr>
        <w:tc>
          <w:tcPr>
            <w:tcW w:w="5846" w:type="dxa"/>
            <w:shd w:val="clear" w:color="auto" w:fill="auto"/>
          </w:tcPr>
          <w:p w:rsidR="00DC6BBF" w:rsidRPr="00DC6BBF" w:rsidRDefault="00DC6BBF" w:rsidP="00194BFF">
            <w:pPr>
              <w:spacing w:after="0" w:line="240" w:lineRule="auto"/>
              <w:rPr>
                <w:rFonts w:ascii="PT Astra Serif" w:eastAsia="Calibri" w:hAnsi="PT Astra Serif" w:cs="Times New Roman"/>
                <w:sz w:val="28"/>
                <w:szCs w:val="28"/>
              </w:rPr>
            </w:pPr>
            <w:r w:rsidRPr="00DC6BBF">
              <w:rPr>
                <w:rFonts w:ascii="PT Astra Serif" w:eastAsia="Calibri" w:hAnsi="PT Astra Serif" w:cs="Times New Roman"/>
                <w:sz w:val="28"/>
                <w:szCs w:val="28"/>
              </w:rPr>
              <w:t xml:space="preserve">От    </w:t>
            </w:r>
            <w:r w:rsidR="00194BFF">
              <w:rPr>
                <w:rFonts w:ascii="PT Astra Serif" w:eastAsia="Calibri" w:hAnsi="PT Astra Serif" w:cs="Times New Roman"/>
                <w:sz w:val="28"/>
                <w:szCs w:val="28"/>
              </w:rPr>
              <w:t>14.05.</w:t>
            </w:r>
            <w:r w:rsidRPr="00DC6BBF">
              <w:rPr>
                <w:rFonts w:ascii="PT Astra Serif" w:eastAsia="Calibri" w:hAnsi="PT Astra Serif" w:cs="Times New Roman"/>
                <w:sz w:val="28"/>
                <w:szCs w:val="28"/>
              </w:rPr>
              <w:t>2025 г.</w:t>
            </w:r>
          </w:p>
        </w:tc>
        <w:tc>
          <w:tcPr>
            <w:tcW w:w="2409" w:type="dxa"/>
            <w:shd w:val="clear" w:color="auto" w:fill="auto"/>
          </w:tcPr>
          <w:p w:rsidR="00DC6BBF" w:rsidRPr="00DC6BBF" w:rsidRDefault="00DC6BBF" w:rsidP="00DC6BBF">
            <w:pPr>
              <w:spacing w:after="0" w:line="240" w:lineRule="auto"/>
              <w:rPr>
                <w:rFonts w:ascii="PT Astra Serif" w:eastAsia="Calibri" w:hAnsi="PT Astra Serif" w:cs="Times New Roman"/>
                <w:sz w:val="28"/>
                <w:szCs w:val="28"/>
              </w:rPr>
            </w:pPr>
            <w:r w:rsidRPr="00DC6BBF">
              <w:rPr>
                <w:rFonts w:ascii="PT Astra Serif" w:eastAsia="Calibri" w:hAnsi="PT Astra Serif" w:cs="Times New Roman"/>
                <w:sz w:val="28"/>
                <w:szCs w:val="28"/>
              </w:rPr>
              <w:t xml:space="preserve">№ </w:t>
            </w:r>
            <w:r w:rsidR="00194BFF">
              <w:rPr>
                <w:rFonts w:ascii="PT Astra Serif" w:eastAsia="Calibri" w:hAnsi="PT Astra Serif" w:cs="Times New Roman"/>
                <w:sz w:val="28"/>
                <w:szCs w:val="28"/>
              </w:rPr>
              <w:t>283</w:t>
            </w:r>
          </w:p>
        </w:tc>
      </w:tr>
    </w:tbl>
    <w:p w:rsidR="00DC6BBF" w:rsidRPr="00DC6BBF" w:rsidRDefault="00DC6BBF" w:rsidP="00DC6BBF">
      <w:pPr>
        <w:suppressAutoHyphens/>
        <w:spacing w:after="0" w:line="240" w:lineRule="auto"/>
        <w:jc w:val="center"/>
        <w:rPr>
          <w:rFonts w:ascii="Times New Roman" w:eastAsia="Times New Roman" w:hAnsi="Times New Roman" w:cs="Times New Roman"/>
          <w:b/>
          <w:bCs/>
          <w:sz w:val="28"/>
          <w:szCs w:val="28"/>
          <w:lang w:eastAsia="zh-CN"/>
        </w:rPr>
      </w:pPr>
    </w:p>
    <w:p w:rsidR="00B002A9" w:rsidRDefault="00DC6BBF" w:rsidP="00DC6BBF">
      <w:pPr>
        <w:suppressAutoHyphens/>
        <w:autoSpaceDE w:val="0"/>
        <w:autoSpaceDN w:val="0"/>
        <w:adjustRightInd w:val="0"/>
        <w:spacing w:after="0" w:line="240" w:lineRule="auto"/>
        <w:ind w:firstLine="708"/>
        <w:jc w:val="center"/>
        <w:rPr>
          <w:rFonts w:ascii="Arial" w:eastAsia="Times New Roman" w:hAnsi="Arial" w:cs="Arial"/>
          <w:b/>
          <w:color w:val="000000"/>
          <w:sz w:val="24"/>
          <w:szCs w:val="24"/>
          <w:lang w:eastAsia="zh-CN"/>
        </w:rPr>
      </w:pPr>
      <w:r w:rsidRPr="00DC6BBF">
        <w:rPr>
          <w:rFonts w:ascii="Arial" w:eastAsia="Times New Roman" w:hAnsi="Arial" w:cs="Arial"/>
          <w:b/>
          <w:color w:val="000000"/>
          <w:sz w:val="24"/>
          <w:szCs w:val="24"/>
          <w:lang w:eastAsia="zh-CN"/>
        </w:rPr>
        <w:t xml:space="preserve">Об утверждении Плана </w:t>
      </w:r>
      <w:r w:rsidRPr="004774C6">
        <w:rPr>
          <w:rFonts w:ascii="Arial" w:eastAsia="Times New Roman" w:hAnsi="Arial" w:cs="Arial"/>
          <w:b/>
          <w:color w:val="000000"/>
          <w:sz w:val="24"/>
          <w:szCs w:val="24"/>
          <w:lang w:eastAsia="zh-CN"/>
        </w:rPr>
        <w:t>подготовки</w:t>
      </w:r>
    </w:p>
    <w:p w:rsidR="00DC6BBF" w:rsidRDefault="00DC6BBF" w:rsidP="00DC6BBF">
      <w:pPr>
        <w:suppressAutoHyphens/>
        <w:autoSpaceDE w:val="0"/>
        <w:autoSpaceDN w:val="0"/>
        <w:adjustRightInd w:val="0"/>
        <w:spacing w:after="0" w:line="240" w:lineRule="auto"/>
        <w:ind w:firstLine="708"/>
        <w:jc w:val="center"/>
        <w:rPr>
          <w:rFonts w:ascii="Arial" w:eastAsia="Times New Roman" w:hAnsi="Arial" w:cs="Arial"/>
          <w:b/>
          <w:color w:val="000000"/>
          <w:sz w:val="24"/>
          <w:szCs w:val="24"/>
          <w:lang w:eastAsia="zh-CN"/>
        </w:rPr>
      </w:pPr>
      <w:r w:rsidRPr="004774C6">
        <w:rPr>
          <w:rFonts w:ascii="Arial" w:eastAsia="Times New Roman" w:hAnsi="Arial" w:cs="Arial"/>
          <w:b/>
          <w:color w:val="000000"/>
          <w:sz w:val="24"/>
          <w:szCs w:val="24"/>
          <w:lang w:eastAsia="zh-CN"/>
        </w:rPr>
        <w:t xml:space="preserve"> к отопительному периоду 2025-2026 годов муниципального образования </w:t>
      </w:r>
      <w:proofErr w:type="spellStart"/>
      <w:r w:rsidRPr="004774C6">
        <w:rPr>
          <w:rFonts w:ascii="Arial" w:eastAsia="Times New Roman" w:hAnsi="Arial" w:cs="Arial"/>
          <w:b/>
          <w:color w:val="000000"/>
          <w:sz w:val="24"/>
          <w:szCs w:val="24"/>
          <w:lang w:eastAsia="zh-CN"/>
        </w:rPr>
        <w:t>Куркинский</w:t>
      </w:r>
      <w:proofErr w:type="spellEnd"/>
      <w:r w:rsidRPr="004774C6">
        <w:rPr>
          <w:rFonts w:ascii="Arial" w:eastAsia="Times New Roman" w:hAnsi="Arial" w:cs="Arial"/>
          <w:b/>
          <w:color w:val="000000"/>
          <w:sz w:val="24"/>
          <w:szCs w:val="24"/>
          <w:lang w:eastAsia="zh-CN"/>
        </w:rPr>
        <w:t xml:space="preserve"> район</w:t>
      </w:r>
    </w:p>
    <w:p w:rsidR="00C06C3C" w:rsidRPr="00DC6BBF" w:rsidRDefault="00C06C3C" w:rsidP="00DC6BBF">
      <w:pPr>
        <w:suppressAutoHyphens/>
        <w:autoSpaceDE w:val="0"/>
        <w:autoSpaceDN w:val="0"/>
        <w:adjustRightInd w:val="0"/>
        <w:spacing w:after="0" w:line="240" w:lineRule="auto"/>
        <w:ind w:firstLine="708"/>
        <w:jc w:val="center"/>
        <w:rPr>
          <w:rFonts w:ascii="Arial" w:eastAsia="Times New Roman" w:hAnsi="Arial" w:cs="Arial"/>
          <w:color w:val="000000"/>
          <w:sz w:val="24"/>
          <w:szCs w:val="24"/>
          <w:lang w:eastAsia="zh-CN"/>
        </w:rPr>
      </w:pPr>
    </w:p>
    <w:p w:rsidR="00DC6BBF" w:rsidRPr="00DC6BBF" w:rsidRDefault="00DC6BBF" w:rsidP="00DC6BBF">
      <w:pPr>
        <w:suppressAutoHyphens/>
        <w:autoSpaceDE w:val="0"/>
        <w:autoSpaceDN w:val="0"/>
        <w:adjustRightInd w:val="0"/>
        <w:spacing w:after="0" w:line="240" w:lineRule="auto"/>
        <w:ind w:firstLine="708"/>
        <w:jc w:val="both"/>
        <w:rPr>
          <w:rFonts w:ascii="Arial" w:eastAsia="Times New Roman" w:hAnsi="Arial" w:cs="Arial"/>
          <w:sz w:val="24"/>
          <w:szCs w:val="24"/>
          <w:lang w:eastAsia="zh-CN"/>
        </w:rPr>
      </w:pPr>
      <w:r w:rsidRPr="00DC6BBF">
        <w:rPr>
          <w:rFonts w:ascii="Arial" w:eastAsia="Times New Roman" w:hAnsi="Arial" w:cs="Arial"/>
          <w:sz w:val="24"/>
          <w:szCs w:val="24"/>
          <w:lang w:eastAsia="zh-CN"/>
        </w:rPr>
        <w:t>В соответствии с Федеральн</w:t>
      </w:r>
      <w:r w:rsidRPr="004774C6">
        <w:rPr>
          <w:rFonts w:ascii="Arial" w:eastAsia="Times New Roman" w:hAnsi="Arial" w:cs="Arial"/>
          <w:sz w:val="24"/>
          <w:szCs w:val="24"/>
          <w:lang w:eastAsia="zh-CN"/>
        </w:rPr>
        <w:t>ым</w:t>
      </w:r>
      <w:r w:rsidRPr="00DC6BBF">
        <w:rPr>
          <w:rFonts w:ascii="Arial" w:eastAsia="Times New Roman" w:hAnsi="Arial" w:cs="Arial"/>
          <w:sz w:val="24"/>
          <w:szCs w:val="24"/>
          <w:lang w:eastAsia="zh-CN"/>
        </w:rPr>
        <w:t xml:space="preserve"> закон</w:t>
      </w:r>
      <w:r w:rsidRPr="004774C6">
        <w:rPr>
          <w:rFonts w:ascii="Arial" w:eastAsia="Times New Roman" w:hAnsi="Arial" w:cs="Arial"/>
          <w:sz w:val="24"/>
          <w:szCs w:val="24"/>
          <w:lang w:eastAsia="zh-CN"/>
        </w:rPr>
        <w:t>ом</w:t>
      </w:r>
      <w:r w:rsidRPr="00DC6BBF">
        <w:rPr>
          <w:rFonts w:ascii="Arial" w:eastAsia="Times New Roman" w:hAnsi="Arial" w:cs="Arial"/>
          <w:sz w:val="24"/>
          <w:szCs w:val="24"/>
          <w:lang w:eastAsia="zh-CN"/>
        </w:rPr>
        <w:t xml:space="preserve"> от 06.10.2003 года № 131-ФЗ «Об общих принципах организации местного самоуправления</w:t>
      </w:r>
      <w:r w:rsidRPr="004774C6">
        <w:rPr>
          <w:rFonts w:ascii="Arial" w:eastAsia="Times New Roman" w:hAnsi="Arial" w:cs="Arial"/>
          <w:sz w:val="24"/>
          <w:szCs w:val="24"/>
          <w:lang w:eastAsia="zh-CN"/>
        </w:rPr>
        <w:t xml:space="preserve"> </w:t>
      </w:r>
      <w:r w:rsidRPr="00DC6BBF">
        <w:rPr>
          <w:rFonts w:ascii="Arial" w:eastAsia="Times New Roman" w:hAnsi="Arial" w:cs="Arial"/>
          <w:sz w:val="24"/>
          <w:szCs w:val="24"/>
          <w:lang w:eastAsia="zh-CN"/>
        </w:rPr>
        <w:t xml:space="preserve">в Российской Федерации», </w:t>
      </w:r>
      <w:r w:rsidRPr="004774C6">
        <w:rPr>
          <w:rFonts w:ascii="Arial" w:eastAsia="Times New Roman" w:hAnsi="Arial" w:cs="Arial"/>
          <w:sz w:val="24"/>
          <w:szCs w:val="24"/>
          <w:lang w:eastAsia="zh-CN"/>
        </w:rPr>
        <w:t>Федеральным законом от 27 июля 2010 года № 190-ФЗ « О теплоснабжении», П</w:t>
      </w:r>
      <w:r w:rsidRPr="00DC6BBF">
        <w:rPr>
          <w:rFonts w:ascii="Arial" w:eastAsia="Times New Roman" w:hAnsi="Arial" w:cs="Arial"/>
          <w:sz w:val="24"/>
          <w:szCs w:val="24"/>
          <w:lang w:eastAsia="zh-CN"/>
        </w:rPr>
        <w:t xml:space="preserve">риказом Министерства энергетики Российской Федерации от 13.11.2024 года № 2234 «Об утверждении Правил обеспечения готовности к отопительному периоду», на основании Устава </w:t>
      </w:r>
      <w:proofErr w:type="spellStart"/>
      <w:r w:rsidRPr="00DC6BBF">
        <w:rPr>
          <w:rFonts w:ascii="Arial" w:eastAsia="Times New Roman" w:hAnsi="Arial" w:cs="Arial"/>
          <w:sz w:val="24"/>
          <w:szCs w:val="24"/>
          <w:lang w:eastAsia="zh-CN"/>
        </w:rPr>
        <w:t>Куркинского</w:t>
      </w:r>
      <w:proofErr w:type="spellEnd"/>
      <w:r w:rsidRPr="00DC6BBF">
        <w:rPr>
          <w:rFonts w:ascii="Arial" w:eastAsia="Times New Roman" w:hAnsi="Arial" w:cs="Arial"/>
          <w:sz w:val="24"/>
          <w:szCs w:val="24"/>
          <w:lang w:eastAsia="zh-CN"/>
        </w:rPr>
        <w:t xml:space="preserve"> муниципального района Тульской области, в целях обеспечения надежного теплоснабжения потребителей на территории </w:t>
      </w:r>
      <w:proofErr w:type="spellStart"/>
      <w:r w:rsidRPr="00DC6BBF">
        <w:rPr>
          <w:rFonts w:ascii="Arial" w:eastAsia="Times New Roman" w:hAnsi="Arial" w:cs="Arial"/>
          <w:sz w:val="24"/>
          <w:szCs w:val="24"/>
          <w:lang w:eastAsia="zh-CN"/>
        </w:rPr>
        <w:t>Куркинского</w:t>
      </w:r>
      <w:proofErr w:type="spellEnd"/>
      <w:r w:rsidRPr="00DC6BBF">
        <w:rPr>
          <w:rFonts w:ascii="Arial" w:eastAsia="Times New Roman" w:hAnsi="Arial" w:cs="Arial"/>
          <w:sz w:val="24"/>
          <w:szCs w:val="24"/>
          <w:lang w:eastAsia="zh-CN"/>
        </w:rPr>
        <w:t xml:space="preserve"> муниципального района Тульской области, Администрация муниципального образования </w:t>
      </w:r>
      <w:proofErr w:type="spellStart"/>
      <w:r w:rsidRPr="00DC6BBF">
        <w:rPr>
          <w:rFonts w:ascii="Arial" w:eastAsia="Times New Roman" w:hAnsi="Arial" w:cs="Arial"/>
          <w:sz w:val="24"/>
          <w:szCs w:val="24"/>
          <w:lang w:eastAsia="zh-CN"/>
        </w:rPr>
        <w:t>Куркинский</w:t>
      </w:r>
      <w:proofErr w:type="spellEnd"/>
      <w:r w:rsidRPr="00DC6BBF">
        <w:rPr>
          <w:rFonts w:ascii="Arial" w:eastAsia="Times New Roman" w:hAnsi="Arial" w:cs="Arial"/>
          <w:sz w:val="24"/>
          <w:szCs w:val="24"/>
          <w:lang w:eastAsia="zh-CN"/>
        </w:rPr>
        <w:t xml:space="preserve"> район ПОСТАНОВЛЯЕТ:</w:t>
      </w:r>
    </w:p>
    <w:p w:rsidR="00DC6BBF" w:rsidRPr="00DC6BBF" w:rsidRDefault="00DC6BBF" w:rsidP="00DC6BBF">
      <w:pPr>
        <w:suppressAutoHyphens/>
        <w:autoSpaceDE w:val="0"/>
        <w:autoSpaceDN w:val="0"/>
        <w:adjustRightInd w:val="0"/>
        <w:spacing w:after="0" w:line="240" w:lineRule="auto"/>
        <w:ind w:firstLine="708"/>
        <w:jc w:val="both"/>
        <w:rPr>
          <w:rFonts w:ascii="Arial" w:eastAsia="Times New Roman" w:hAnsi="Arial" w:cs="Arial"/>
          <w:sz w:val="24"/>
          <w:szCs w:val="24"/>
          <w:lang w:eastAsia="zh-CN"/>
        </w:rPr>
      </w:pPr>
      <w:r w:rsidRPr="00DC6BBF">
        <w:rPr>
          <w:rFonts w:ascii="Arial" w:eastAsia="Times New Roman" w:hAnsi="Arial" w:cs="Arial"/>
          <w:color w:val="000000"/>
          <w:sz w:val="24"/>
          <w:szCs w:val="24"/>
          <w:lang w:eastAsia="zh-CN"/>
        </w:rPr>
        <w:t xml:space="preserve">1.Утвердить План </w:t>
      </w:r>
      <w:r w:rsidRPr="004774C6">
        <w:rPr>
          <w:rFonts w:ascii="Arial" w:eastAsia="Times New Roman" w:hAnsi="Arial" w:cs="Arial"/>
          <w:color w:val="000000"/>
          <w:sz w:val="24"/>
          <w:szCs w:val="24"/>
          <w:lang w:eastAsia="zh-CN"/>
        </w:rPr>
        <w:t xml:space="preserve">подготовки к отопительному периоду 2025-2026 годов муниципального образования </w:t>
      </w:r>
      <w:proofErr w:type="spellStart"/>
      <w:r w:rsidRPr="004774C6">
        <w:rPr>
          <w:rFonts w:ascii="Arial" w:eastAsia="Times New Roman" w:hAnsi="Arial" w:cs="Arial"/>
          <w:color w:val="000000"/>
          <w:sz w:val="24"/>
          <w:szCs w:val="24"/>
          <w:lang w:eastAsia="zh-CN"/>
        </w:rPr>
        <w:t>Куркинский</w:t>
      </w:r>
      <w:proofErr w:type="spellEnd"/>
      <w:r w:rsidRPr="004774C6">
        <w:rPr>
          <w:rFonts w:ascii="Arial" w:eastAsia="Times New Roman" w:hAnsi="Arial" w:cs="Arial"/>
          <w:color w:val="000000"/>
          <w:sz w:val="24"/>
          <w:szCs w:val="24"/>
          <w:lang w:eastAsia="zh-CN"/>
        </w:rPr>
        <w:t xml:space="preserve"> район</w:t>
      </w:r>
      <w:r w:rsidRPr="00DC6BBF">
        <w:rPr>
          <w:rFonts w:ascii="Arial" w:eastAsia="Times New Roman" w:hAnsi="Arial" w:cs="Arial"/>
          <w:sz w:val="24"/>
          <w:szCs w:val="24"/>
          <w:lang w:eastAsia="zh-CN"/>
        </w:rPr>
        <w:t>(приложение).</w:t>
      </w:r>
    </w:p>
    <w:p w:rsidR="00DC6BBF" w:rsidRPr="00DC6BBF" w:rsidRDefault="00DC6BBF" w:rsidP="00DC6BBF">
      <w:pPr>
        <w:suppressAutoHyphens/>
        <w:autoSpaceDE w:val="0"/>
        <w:autoSpaceDN w:val="0"/>
        <w:adjustRightInd w:val="0"/>
        <w:spacing w:after="0" w:line="240" w:lineRule="auto"/>
        <w:ind w:firstLine="708"/>
        <w:jc w:val="both"/>
        <w:rPr>
          <w:rFonts w:ascii="Arial" w:eastAsia="Times New Roman" w:hAnsi="Arial" w:cs="Arial"/>
          <w:sz w:val="24"/>
          <w:szCs w:val="24"/>
          <w:lang w:eastAsia="zh-CN"/>
        </w:rPr>
      </w:pPr>
      <w:r w:rsidRPr="00DC6BBF">
        <w:rPr>
          <w:rFonts w:ascii="Arial" w:eastAsia="Times New Roman" w:hAnsi="Arial" w:cs="Arial"/>
          <w:color w:val="000000"/>
          <w:sz w:val="24"/>
          <w:szCs w:val="24"/>
          <w:lang w:eastAsia="zh-CN"/>
        </w:rPr>
        <w:t>2.</w:t>
      </w:r>
      <w:r w:rsidRPr="00DC6BBF">
        <w:rPr>
          <w:rFonts w:ascii="Arial" w:eastAsia="Times New Roman" w:hAnsi="Arial" w:cs="Arial"/>
          <w:spacing w:val="-1"/>
          <w:sz w:val="24"/>
          <w:szCs w:val="24"/>
          <w:lang w:eastAsia="zh-CN"/>
        </w:rPr>
        <w:t xml:space="preserve">Отделу по взаимодействию с органами местного самоуправления и общественными организациями Администрации муниципального образования </w:t>
      </w:r>
      <w:proofErr w:type="spellStart"/>
      <w:r w:rsidRPr="00DC6BBF">
        <w:rPr>
          <w:rFonts w:ascii="Arial" w:eastAsia="Times New Roman" w:hAnsi="Arial" w:cs="Arial"/>
          <w:spacing w:val="-1"/>
          <w:sz w:val="24"/>
          <w:szCs w:val="24"/>
          <w:lang w:eastAsia="zh-CN"/>
        </w:rPr>
        <w:t>Куркинский</w:t>
      </w:r>
      <w:proofErr w:type="spellEnd"/>
      <w:r w:rsidRPr="00DC6BBF">
        <w:rPr>
          <w:rFonts w:ascii="Arial" w:eastAsia="Times New Roman" w:hAnsi="Arial" w:cs="Arial"/>
          <w:spacing w:val="-1"/>
          <w:sz w:val="24"/>
          <w:szCs w:val="24"/>
          <w:lang w:eastAsia="zh-CN"/>
        </w:rPr>
        <w:t xml:space="preserve"> район (</w:t>
      </w:r>
      <w:proofErr w:type="spellStart"/>
      <w:r w:rsidRPr="00DC6BBF">
        <w:rPr>
          <w:rFonts w:ascii="Arial" w:eastAsia="Times New Roman" w:hAnsi="Arial" w:cs="Arial"/>
          <w:spacing w:val="-1"/>
          <w:sz w:val="24"/>
          <w:szCs w:val="24"/>
          <w:lang w:eastAsia="zh-CN"/>
        </w:rPr>
        <w:t>Иосифова</w:t>
      </w:r>
      <w:proofErr w:type="spellEnd"/>
      <w:r w:rsidRPr="00DC6BBF">
        <w:rPr>
          <w:rFonts w:ascii="Arial" w:eastAsia="Times New Roman" w:hAnsi="Arial" w:cs="Arial"/>
          <w:spacing w:val="-1"/>
          <w:sz w:val="24"/>
          <w:szCs w:val="24"/>
          <w:lang w:eastAsia="zh-CN"/>
        </w:rPr>
        <w:t xml:space="preserve"> С.И.) </w:t>
      </w:r>
      <w:r w:rsidRPr="00DC6BBF">
        <w:rPr>
          <w:rFonts w:ascii="Arial" w:eastAsia="Times New Roman" w:hAnsi="Arial" w:cs="Arial"/>
          <w:sz w:val="24"/>
          <w:szCs w:val="24"/>
          <w:lang w:eastAsia="zh-CN"/>
        </w:rPr>
        <w:t>разместить</w:t>
      </w:r>
      <w:r w:rsidRPr="00DC6BBF">
        <w:rPr>
          <w:rFonts w:ascii="Arial" w:eastAsia="Times New Roman" w:hAnsi="Arial" w:cs="Arial"/>
          <w:spacing w:val="-1"/>
          <w:sz w:val="24"/>
          <w:szCs w:val="24"/>
          <w:lang w:eastAsia="zh-CN"/>
        </w:rPr>
        <w:t xml:space="preserve"> настоящее постановление на официальном сайте </w:t>
      </w:r>
      <w:proofErr w:type="spellStart"/>
      <w:r w:rsidRPr="00DC6BBF">
        <w:rPr>
          <w:rFonts w:ascii="Arial" w:eastAsia="Times New Roman" w:hAnsi="Arial" w:cs="Arial"/>
          <w:spacing w:val="-1"/>
          <w:sz w:val="24"/>
          <w:szCs w:val="24"/>
          <w:lang w:eastAsia="zh-CN"/>
        </w:rPr>
        <w:t>Куркинского</w:t>
      </w:r>
      <w:proofErr w:type="spellEnd"/>
      <w:r w:rsidRPr="00DC6BBF">
        <w:rPr>
          <w:rFonts w:ascii="Arial" w:eastAsia="Times New Roman" w:hAnsi="Arial" w:cs="Arial"/>
          <w:spacing w:val="-1"/>
          <w:sz w:val="24"/>
          <w:szCs w:val="24"/>
          <w:lang w:eastAsia="zh-CN"/>
        </w:rPr>
        <w:t xml:space="preserve"> муниципального района Тульской области в информационно-телекоммуникационной сети Интернет</w:t>
      </w:r>
      <w:r w:rsidRPr="00DC6BBF">
        <w:rPr>
          <w:rFonts w:ascii="Arial" w:eastAsia="Times New Roman" w:hAnsi="Arial" w:cs="Arial"/>
          <w:sz w:val="24"/>
          <w:szCs w:val="24"/>
          <w:lang w:eastAsia="zh-CN"/>
        </w:rPr>
        <w:t>.</w:t>
      </w:r>
    </w:p>
    <w:p w:rsidR="00DC6BBF" w:rsidRPr="00DC6BBF" w:rsidRDefault="00DC6BBF" w:rsidP="00DC6BBF">
      <w:pPr>
        <w:spacing w:after="0" w:line="276" w:lineRule="auto"/>
        <w:ind w:firstLine="709"/>
        <w:jc w:val="both"/>
        <w:rPr>
          <w:rFonts w:ascii="Arial" w:eastAsia="Times New Roman" w:hAnsi="Arial" w:cs="Arial"/>
          <w:color w:val="000000"/>
          <w:sz w:val="24"/>
          <w:szCs w:val="24"/>
          <w:lang w:eastAsia="ru-RU"/>
        </w:rPr>
      </w:pPr>
      <w:r w:rsidRPr="004774C6">
        <w:rPr>
          <w:rFonts w:ascii="Arial" w:eastAsia="Times New Roman" w:hAnsi="Arial" w:cs="Arial"/>
          <w:color w:val="000000"/>
          <w:sz w:val="24"/>
          <w:szCs w:val="24"/>
          <w:lang w:eastAsia="ru-RU"/>
        </w:rPr>
        <w:t>3</w:t>
      </w:r>
      <w:r w:rsidRPr="00DC6BBF">
        <w:rPr>
          <w:rFonts w:ascii="Arial" w:eastAsia="Times New Roman" w:hAnsi="Arial" w:cs="Arial"/>
          <w:color w:val="000000"/>
          <w:sz w:val="24"/>
          <w:szCs w:val="24"/>
          <w:lang w:eastAsia="ru-RU"/>
        </w:rPr>
        <w:t xml:space="preserve">. Контроль за исполнением настоящего постановления возложить на главу Администрации муниципального образования </w:t>
      </w:r>
      <w:proofErr w:type="spellStart"/>
      <w:r w:rsidRPr="00DC6BBF">
        <w:rPr>
          <w:rFonts w:ascii="Arial" w:eastAsia="Times New Roman" w:hAnsi="Arial" w:cs="Arial"/>
          <w:color w:val="000000"/>
          <w:sz w:val="24"/>
          <w:szCs w:val="24"/>
          <w:lang w:eastAsia="ru-RU"/>
        </w:rPr>
        <w:t>Куркинский</w:t>
      </w:r>
      <w:proofErr w:type="spellEnd"/>
      <w:r w:rsidRPr="00DC6BBF">
        <w:rPr>
          <w:rFonts w:ascii="Arial" w:eastAsia="Times New Roman" w:hAnsi="Arial" w:cs="Arial"/>
          <w:color w:val="000000"/>
          <w:sz w:val="24"/>
          <w:szCs w:val="24"/>
          <w:lang w:eastAsia="ru-RU"/>
        </w:rPr>
        <w:t xml:space="preserve"> район - Г.М. Калину.</w:t>
      </w:r>
    </w:p>
    <w:p w:rsidR="00DC6BBF" w:rsidRPr="00DC6BBF" w:rsidRDefault="00DC6BBF" w:rsidP="00DC6BBF">
      <w:pPr>
        <w:suppressAutoHyphens/>
        <w:spacing w:after="0" w:line="240" w:lineRule="auto"/>
        <w:ind w:firstLine="709"/>
        <w:jc w:val="both"/>
        <w:rPr>
          <w:rFonts w:ascii="Arial" w:eastAsia="Times New Roman" w:hAnsi="Arial" w:cs="Arial"/>
          <w:sz w:val="24"/>
          <w:szCs w:val="24"/>
          <w:lang w:eastAsia="zh-CN"/>
        </w:rPr>
      </w:pPr>
      <w:r w:rsidRPr="004774C6">
        <w:rPr>
          <w:rFonts w:ascii="Arial" w:eastAsia="Times New Roman" w:hAnsi="Arial" w:cs="Arial"/>
          <w:sz w:val="24"/>
          <w:szCs w:val="24"/>
          <w:lang w:eastAsia="zh-CN"/>
        </w:rPr>
        <w:t>4</w:t>
      </w:r>
      <w:r w:rsidRPr="00DC6BBF">
        <w:rPr>
          <w:rFonts w:ascii="Arial" w:eastAsia="Times New Roman" w:hAnsi="Arial" w:cs="Arial"/>
          <w:sz w:val="24"/>
          <w:szCs w:val="24"/>
          <w:lang w:eastAsia="zh-CN"/>
        </w:rPr>
        <w:t>. Настоящее постановление вступает в силу со дня подписания.</w:t>
      </w:r>
    </w:p>
    <w:p w:rsidR="00DC6BBF" w:rsidRPr="00DC6BBF" w:rsidRDefault="00DC6BBF" w:rsidP="00DC6BBF">
      <w:pPr>
        <w:suppressAutoHyphens/>
        <w:spacing w:after="0" w:line="240" w:lineRule="auto"/>
        <w:jc w:val="both"/>
        <w:rPr>
          <w:rFonts w:ascii="Times New Roman" w:eastAsia="Times New Roman" w:hAnsi="Times New Roman" w:cs="Times New Roman"/>
          <w:b/>
          <w:sz w:val="28"/>
          <w:szCs w:val="28"/>
          <w:lang w:eastAsia="zh-CN"/>
        </w:rPr>
      </w:pPr>
    </w:p>
    <w:tbl>
      <w:tblPr>
        <w:tblStyle w:val="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75"/>
        <w:gridCol w:w="2391"/>
        <w:gridCol w:w="2889"/>
      </w:tblGrid>
      <w:tr w:rsidR="00DC6BBF" w:rsidRPr="00DC6BBF" w:rsidTr="00372837">
        <w:trPr>
          <w:trHeight w:val="229"/>
        </w:trPr>
        <w:tc>
          <w:tcPr>
            <w:tcW w:w="2178" w:type="pct"/>
          </w:tcPr>
          <w:p w:rsidR="00DC6BBF" w:rsidRPr="00DC6BBF" w:rsidRDefault="00DC6BBF" w:rsidP="00DC6BBF">
            <w:pPr>
              <w:ind w:right="-119"/>
              <w:jc w:val="center"/>
              <w:rPr>
                <w:rFonts w:ascii="PT Astra Serif" w:eastAsia="Times New Roman" w:hAnsi="PT Astra Serif"/>
                <w:b/>
                <w:sz w:val="24"/>
                <w:szCs w:val="24"/>
                <w:lang w:eastAsia="ru-RU"/>
              </w:rPr>
            </w:pPr>
            <w:r w:rsidRPr="00DC6BBF">
              <w:rPr>
                <w:rFonts w:ascii="Times New Roman" w:eastAsia="Times New Roman" w:hAnsi="Times New Roman"/>
                <w:b/>
                <w:sz w:val="28"/>
                <w:szCs w:val="28"/>
                <w:lang w:eastAsia="ru-RU"/>
              </w:rPr>
              <w:t xml:space="preserve">     </w:t>
            </w:r>
            <w:r w:rsidRPr="00DC6BBF">
              <w:rPr>
                <w:rFonts w:ascii="PT Astra Serif" w:eastAsia="Times New Roman" w:hAnsi="PT Astra Serif"/>
                <w:b/>
                <w:sz w:val="28"/>
                <w:szCs w:val="28"/>
                <w:lang w:eastAsia="ru-RU"/>
              </w:rPr>
              <w:t xml:space="preserve">Глава Администрации муниципального образования </w:t>
            </w:r>
            <w:proofErr w:type="spellStart"/>
            <w:r w:rsidRPr="00DC6BBF">
              <w:rPr>
                <w:rFonts w:ascii="PT Astra Serif" w:eastAsia="Times New Roman" w:hAnsi="PT Astra Serif"/>
                <w:b/>
                <w:sz w:val="28"/>
                <w:szCs w:val="28"/>
                <w:lang w:eastAsia="ru-RU"/>
              </w:rPr>
              <w:t>Куркинский</w:t>
            </w:r>
            <w:proofErr w:type="spellEnd"/>
            <w:r w:rsidRPr="00DC6BBF">
              <w:rPr>
                <w:rFonts w:ascii="PT Astra Serif" w:eastAsia="Times New Roman" w:hAnsi="PT Astra Serif"/>
                <w:b/>
                <w:sz w:val="28"/>
                <w:szCs w:val="28"/>
                <w:lang w:eastAsia="ru-RU"/>
              </w:rPr>
              <w:t xml:space="preserve"> район</w:t>
            </w:r>
          </w:p>
        </w:tc>
        <w:tc>
          <w:tcPr>
            <w:tcW w:w="1278" w:type="pct"/>
            <w:vAlign w:val="center"/>
          </w:tcPr>
          <w:p w:rsidR="00DC6BBF" w:rsidRPr="00DC6BBF" w:rsidRDefault="00DC6BBF" w:rsidP="00DC6BBF">
            <w:pPr>
              <w:suppressAutoHyphens/>
              <w:jc w:val="center"/>
              <w:rPr>
                <w:rFonts w:ascii="PT Astra Serif" w:eastAsia="Times New Roman" w:hAnsi="PT Astra Serif"/>
                <w:sz w:val="24"/>
                <w:szCs w:val="24"/>
                <w:lang w:eastAsia="zh-CN"/>
              </w:rPr>
            </w:pPr>
          </w:p>
        </w:tc>
        <w:tc>
          <w:tcPr>
            <w:tcW w:w="1544" w:type="pct"/>
            <w:vAlign w:val="bottom"/>
          </w:tcPr>
          <w:p w:rsidR="00DC6BBF" w:rsidRPr="00DC6BBF" w:rsidRDefault="00DC6BBF" w:rsidP="00DC6BBF">
            <w:pPr>
              <w:suppressAutoHyphens/>
              <w:jc w:val="right"/>
              <w:rPr>
                <w:rFonts w:ascii="PT Astra Serif" w:eastAsia="Times New Roman" w:hAnsi="PT Astra Serif"/>
                <w:sz w:val="24"/>
                <w:szCs w:val="24"/>
                <w:lang w:eastAsia="zh-CN"/>
              </w:rPr>
            </w:pPr>
            <w:r w:rsidRPr="00DC6BBF">
              <w:rPr>
                <w:rFonts w:ascii="PT Astra Serif" w:eastAsia="Times New Roman" w:hAnsi="PT Astra Serif"/>
                <w:b/>
                <w:sz w:val="28"/>
                <w:szCs w:val="28"/>
              </w:rPr>
              <w:t>Г.М. Калина</w:t>
            </w:r>
          </w:p>
        </w:tc>
      </w:tr>
    </w:tbl>
    <w:p w:rsidR="00DC6BBF" w:rsidRPr="00DC6BBF" w:rsidRDefault="00DC6BBF" w:rsidP="00DC6BBF">
      <w:pPr>
        <w:suppressAutoHyphens/>
        <w:spacing w:after="0" w:line="240" w:lineRule="auto"/>
        <w:rPr>
          <w:rFonts w:ascii="Times New Roman" w:eastAsia="Times New Roman" w:hAnsi="Times New Roman" w:cs="Times New Roman"/>
          <w:sz w:val="24"/>
          <w:szCs w:val="24"/>
          <w:lang w:eastAsia="zh-CN"/>
        </w:rPr>
      </w:pPr>
      <w:r w:rsidRPr="00DC6BBF">
        <w:rPr>
          <w:rFonts w:ascii="Times New Roman" w:eastAsia="Times New Roman" w:hAnsi="Times New Roman" w:cs="Times New Roman"/>
          <w:sz w:val="24"/>
          <w:szCs w:val="24"/>
          <w:lang w:eastAsia="zh-CN"/>
        </w:rPr>
        <w:t xml:space="preserve">                                                                                                                         </w:t>
      </w:r>
    </w:p>
    <w:p w:rsidR="00DC6BBF" w:rsidRDefault="00DC6BBF" w:rsidP="00ED2ACB">
      <w:pPr>
        <w:spacing w:after="0"/>
        <w:jc w:val="right"/>
        <w:rPr>
          <w:rFonts w:ascii="Arial" w:hAnsi="Arial" w:cs="Arial"/>
          <w:sz w:val="24"/>
          <w:szCs w:val="24"/>
        </w:rPr>
      </w:pPr>
    </w:p>
    <w:p w:rsidR="00DC6BBF" w:rsidRDefault="00DC6BBF" w:rsidP="00ED2ACB">
      <w:pPr>
        <w:spacing w:after="0"/>
        <w:jc w:val="right"/>
        <w:rPr>
          <w:rFonts w:ascii="Arial" w:hAnsi="Arial" w:cs="Arial"/>
          <w:sz w:val="24"/>
          <w:szCs w:val="24"/>
        </w:rPr>
      </w:pPr>
    </w:p>
    <w:p w:rsidR="00DC6BBF" w:rsidRDefault="00DC6BBF" w:rsidP="00ED2ACB">
      <w:pPr>
        <w:spacing w:after="0"/>
        <w:jc w:val="right"/>
        <w:rPr>
          <w:rFonts w:ascii="Arial" w:hAnsi="Arial" w:cs="Arial"/>
          <w:sz w:val="24"/>
          <w:szCs w:val="24"/>
        </w:rPr>
      </w:pPr>
    </w:p>
    <w:p w:rsidR="00DC6BBF" w:rsidRDefault="00DC6BBF" w:rsidP="00ED2ACB">
      <w:pPr>
        <w:spacing w:after="0"/>
        <w:jc w:val="right"/>
        <w:rPr>
          <w:rFonts w:ascii="Arial" w:hAnsi="Arial" w:cs="Arial"/>
          <w:sz w:val="24"/>
          <w:szCs w:val="24"/>
        </w:rPr>
      </w:pPr>
    </w:p>
    <w:p w:rsidR="00DC6BBF" w:rsidRDefault="00DC6BBF" w:rsidP="00ED2ACB">
      <w:pPr>
        <w:spacing w:after="0"/>
        <w:jc w:val="right"/>
        <w:rPr>
          <w:rFonts w:ascii="Arial" w:hAnsi="Arial" w:cs="Arial"/>
          <w:sz w:val="24"/>
          <w:szCs w:val="24"/>
        </w:rPr>
      </w:pPr>
    </w:p>
    <w:p w:rsidR="00DC6BBF" w:rsidRDefault="00DC6BBF" w:rsidP="00ED2ACB">
      <w:pPr>
        <w:spacing w:after="0"/>
        <w:jc w:val="right"/>
        <w:rPr>
          <w:rFonts w:ascii="Arial" w:hAnsi="Arial" w:cs="Arial"/>
          <w:sz w:val="24"/>
          <w:szCs w:val="24"/>
        </w:rPr>
      </w:pPr>
    </w:p>
    <w:p w:rsidR="00DC6BBF" w:rsidRDefault="00DC6BBF" w:rsidP="00ED2ACB">
      <w:pPr>
        <w:spacing w:after="0"/>
        <w:jc w:val="right"/>
        <w:rPr>
          <w:rFonts w:ascii="Arial" w:hAnsi="Arial" w:cs="Arial"/>
          <w:sz w:val="24"/>
          <w:szCs w:val="24"/>
        </w:rPr>
      </w:pPr>
    </w:p>
    <w:p w:rsidR="00394CF3" w:rsidRDefault="00394CF3" w:rsidP="00ED2ACB">
      <w:pPr>
        <w:spacing w:after="0"/>
        <w:jc w:val="right"/>
        <w:rPr>
          <w:rFonts w:ascii="Arial" w:hAnsi="Arial" w:cs="Arial"/>
          <w:sz w:val="24"/>
          <w:szCs w:val="24"/>
        </w:rPr>
        <w:sectPr w:rsidR="00394CF3" w:rsidSect="00394CF3">
          <w:pgSz w:w="11906" w:h="16838"/>
          <w:pgMar w:top="1134" w:right="850" w:bottom="1134" w:left="1701" w:header="708" w:footer="708" w:gutter="0"/>
          <w:cols w:space="708"/>
          <w:docGrid w:linePitch="360"/>
        </w:sectPr>
      </w:pPr>
    </w:p>
    <w:p w:rsidR="00ED2ACB" w:rsidRPr="00ED2ACB" w:rsidRDefault="00ED2ACB" w:rsidP="00ED2ACB">
      <w:pPr>
        <w:spacing w:after="0"/>
        <w:jc w:val="right"/>
        <w:rPr>
          <w:rFonts w:ascii="Arial" w:hAnsi="Arial" w:cs="Arial"/>
          <w:sz w:val="24"/>
          <w:szCs w:val="24"/>
        </w:rPr>
      </w:pPr>
      <w:r w:rsidRPr="00ED2ACB">
        <w:rPr>
          <w:rFonts w:ascii="Arial" w:hAnsi="Arial" w:cs="Arial"/>
          <w:sz w:val="24"/>
          <w:szCs w:val="24"/>
        </w:rPr>
        <w:lastRenderedPageBreak/>
        <w:t>Приложение</w:t>
      </w:r>
    </w:p>
    <w:p w:rsidR="00ED2ACB" w:rsidRPr="00ED2ACB" w:rsidRDefault="00ED2ACB" w:rsidP="00ED2ACB">
      <w:pPr>
        <w:spacing w:after="0"/>
        <w:jc w:val="right"/>
        <w:rPr>
          <w:rFonts w:ascii="Arial" w:hAnsi="Arial" w:cs="Arial"/>
          <w:sz w:val="24"/>
          <w:szCs w:val="24"/>
        </w:rPr>
      </w:pPr>
      <w:r w:rsidRPr="00ED2ACB">
        <w:rPr>
          <w:rFonts w:ascii="Arial" w:hAnsi="Arial" w:cs="Arial"/>
          <w:sz w:val="24"/>
          <w:szCs w:val="24"/>
        </w:rPr>
        <w:t xml:space="preserve">к постановлению </w:t>
      </w:r>
    </w:p>
    <w:p w:rsidR="00ED2ACB" w:rsidRPr="00ED2ACB" w:rsidRDefault="00C06C3C" w:rsidP="00ED2ACB">
      <w:pPr>
        <w:spacing w:after="0"/>
        <w:jc w:val="right"/>
        <w:rPr>
          <w:rFonts w:ascii="Arial" w:hAnsi="Arial" w:cs="Arial"/>
          <w:sz w:val="24"/>
          <w:szCs w:val="24"/>
        </w:rPr>
      </w:pPr>
      <w:r>
        <w:rPr>
          <w:rFonts w:ascii="Arial" w:hAnsi="Arial" w:cs="Arial"/>
          <w:sz w:val="24"/>
          <w:szCs w:val="24"/>
        </w:rPr>
        <w:t>А</w:t>
      </w:r>
      <w:r w:rsidR="00ED2ACB" w:rsidRPr="00ED2ACB">
        <w:rPr>
          <w:rFonts w:ascii="Arial" w:hAnsi="Arial" w:cs="Arial"/>
          <w:sz w:val="24"/>
          <w:szCs w:val="24"/>
        </w:rPr>
        <w:t xml:space="preserve">дминистрации муниципального </w:t>
      </w:r>
    </w:p>
    <w:p w:rsidR="00ED2ACB" w:rsidRPr="00ED2ACB" w:rsidRDefault="00ED2ACB" w:rsidP="00ED2ACB">
      <w:pPr>
        <w:spacing w:after="0"/>
        <w:jc w:val="right"/>
        <w:rPr>
          <w:rFonts w:ascii="Arial" w:hAnsi="Arial" w:cs="Arial"/>
          <w:sz w:val="24"/>
          <w:szCs w:val="24"/>
        </w:rPr>
      </w:pPr>
      <w:r w:rsidRPr="00ED2ACB">
        <w:rPr>
          <w:rFonts w:ascii="Arial" w:hAnsi="Arial" w:cs="Arial"/>
          <w:sz w:val="24"/>
          <w:szCs w:val="24"/>
        </w:rPr>
        <w:t xml:space="preserve">образования </w:t>
      </w:r>
      <w:proofErr w:type="spellStart"/>
      <w:r w:rsidRPr="00ED2ACB">
        <w:rPr>
          <w:rFonts w:ascii="Arial" w:hAnsi="Arial" w:cs="Arial"/>
          <w:sz w:val="24"/>
          <w:szCs w:val="24"/>
        </w:rPr>
        <w:t>Куркинский</w:t>
      </w:r>
      <w:proofErr w:type="spellEnd"/>
      <w:r w:rsidRPr="00ED2ACB">
        <w:rPr>
          <w:rFonts w:ascii="Arial" w:hAnsi="Arial" w:cs="Arial"/>
          <w:sz w:val="24"/>
          <w:szCs w:val="24"/>
        </w:rPr>
        <w:t xml:space="preserve"> район</w:t>
      </w:r>
    </w:p>
    <w:p w:rsidR="00ED2ACB" w:rsidRPr="00ED2ACB" w:rsidRDefault="00ED2ACB" w:rsidP="00ED2ACB">
      <w:pPr>
        <w:spacing w:after="0"/>
        <w:jc w:val="right"/>
        <w:rPr>
          <w:rFonts w:ascii="Arial" w:hAnsi="Arial" w:cs="Arial"/>
          <w:sz w:val="24"/>
          <w:szCs w:val="24"/>
        </w:rPr>
      </w:pPr>
      <w:r w:rsidRPr="00ED2ACB">
        <w:rPr>
          <w:rFonts w:ascii="Arial" w:hAnsi="Arial" w:cs="Arial"/>
          <w:sz w:val="24"/>
          <w:szCs w:val="24"/>
        </w:rPr>
        <w:t xml:space="preserve">от </w:t>
      </w:r>
      <w:r w:rsidR="00FC0E54">
        <w:rPr>
          <w:rFonts w:ascii="Arial" w:hAnsi="Arial" w:cs="Arial"/>
          <w:sz w:val="24"/>
          <w:szCs w:val="24"/>
        </w:rPr>
        <w:t>14.05.2025</w:t>
      </w:r>
      <w:r w:rsidRPr="00ED2ACB">
        <w:rPr>
          <w:rFonts w:ascii="Arial" w:hAnsi="Arial" w:cs="Arial"/>
          <w:sz w:val="24"/>
          <w:szCs w:val="24"/>
        </w:rPr>
        <w:t xml:space="preserve"> № </w:t>
      </w:r>
      <w:r w:rsidR="00FC0E54">
        <w:rPr>
          <w:rFonts w:ascii="Arial" w:hAnsi="Arial" w:cs="Arial"/>
          <w:sz w:val="24"/>
          <w:szCs w:val="24"/>
        </w:rPr>
        <w:t>283</w:t>
      </w:r>
      <w:bookmarkStart w:id="0" w:name="_GoBack"/>
      <w:bookmarkEnd w:id="0"/>
    </w:p>
    <w:p w:rsidR="00ED2ACB" w:rsidRDefault="00ED2ACB" w:rsidP="00ED2ACB">
      <w:pPr>
        <w:spacing w:after="0"/>
        <w:jc w:val="center"/>
        <w:rPr>
          <w:rFonts w:ascii="Arial" w:hAnsi="Arial" w:cs="Arial"/>
          <w:sz w:val="28"/>
          <w:szCs w:val="28"/>
        </w:rPr>
      </w:pPr>
    </w:p>
    <w:p w:rsidR="00280D05" w:rsidRPr="00C06C3C" w:rsidRDefault="00ED2ACB" w:rsidP="00ED2ACB">
      <w:pPr>
        <w:spacing w:after="0"/>
        <w:jc w:val="center"/>
        <w:rPr>
          <w:rFonts w:ascii="Arial" w:hAnsi="Arial" w:cs="Arial"/>
          <w:b/>
          <w:sz w:val="28"/>
          <w:szCs w:val="28"/>
        </w:rPr>
      </w:pPr>
      <w:r w:rsidRPr="00C06C3C">
        <w:rPr>
          <w:rFonts w:ascii="Arial" w:hAnsi="Arial" w:cs="Arial"/>
          <w:b/>
          <w:sz w:val="28"/>
          <w:szCs w:val="28"/>
        </w:rPr>
        <w:t xml:space="preserve">План подготовки к отопительному периоду 2025-2026 </w:t>
      </w:r>
      <w:proofErr w:type="spellStart"/>
      <w:r w:rsidRPr="00C06C3C">
        <w:rPr>
          <w:rFonts w:ascii="Arial" w:hAnsi="Arial" w:cs="Arial"/>
          <w:b/>
          <w:sz w:val="28"/>
          <w:szCs w:val="28"/>
        </w:rPr>
        <w:t>г.г</w:t>
      </w:r>
      <w:proofErr w:type="spellEnd"/>
      <w:r w:rsidRPr="00C06C3C">
        <w:rPr>
          <w:rFonts w:ascii="Arial" w:hAnsi="Arial" w:cs="Arial"/>
          <w:b/>
          <w:sz w:val="28"/>
          <w:szCs w:val="28"/>
        </w:rPr>
        <w:t>.</w:t>
      </w:r>
    </w:p>
    <w:p w:rsidR="00ED2ACB" w:rsidRPr="00C06C3C" w:rsidRDefault="00ED2ACB" w:rsidP="00ED2ACB">
      <w:pPr>
        <w:jc w:val="center"/>
        <w:rPr>
          <w:rFonts w:ascii="Arial" w:hAnsi="Arial" w:cs="Arial"/>
          <w:b/>
          <w:sz w:val="28"/>
          <w:szCs w:val="28"/>
        </w:rPr>
      </w:pPr>
      <w:r w:rsidRPr="00C06C3C">
        <w:rPr>
          <w:rFonts w:ascii="Arial" w:hAnsi="Arial" w:cs="Arial"/>
          <w:b/>
          <w:sz w:val="28"/>
          <w:szCs w:val="28"/>
        </w:rPr>
        <w:t xml:space="preserve">муниципального образования </w:t>
      </w:r>
      <w:proofErr w:type="spellStart"/>
      <w:r w:rsidRPr="00C06C3C">
        <w:rPr>
          <w:rFonts w:ascii="Arial" w:hAnsi="Arial" w:cs="Arial"/>
          <w:b/>
          <w:sz w:val="28"/>
          <w:szCs w:val="28"/>
        </w:rPr>
        <w:t>Куркинский</w:t>
      </w:r>
      <w:proofErr w:type="spellEnd"/>
      <w:r w:rsidRPr="00C06C3C">
        <w:rPr>
          <w:rFonts w:ascii="Arial" w:hAnsi="Arial" w:cs="Arial"/>
          <w:b/>
          <w:sz w:val="28"/>
          <w:szCs w:val="28"/>
        </w:rPr>
        <w:t xml:space="preserve"> район</w:t>
      </w:r>
    </w:p>
    <w:p w:rsidR="00ED2ACB" w:rsidRDefault="00ED2ACB"/>
    <w:tbl>
      <w:tblPr>
        <w:tblStyle w:val="a3"/>
        <w:tblW w:w="0" w:type="auto"/>
        <w:tblLook w:val="04A0" w:firstRow="1" w:lastRow="0" w:firstColumn="1" w:lastColumn="0" w:noHBand="0" w:noVBand="1"/>
      </w:tblPr>
      <w:tblGrid>
        <w:gridCol w:w="418"/>
        <w:gridCol w:w="2418"/>
        <w:gridCol w:w="3290"/>
        <w:gridCol w:w="1196"/>
        <w:gridCol w:w="4511"/>
        <w:gridCol w:w="401"/>
        <w:gridCol w:w="766"/>
        <w:gridCol w:w="554"/>
        <w:gridCol w:w="344"/>
        <w:gridCol w:w="264"/>
        <w:gridCol w:w="398"/>
      </w:tblGrid>
      <w:tr w:rsidR="009D2E8E" w:rsidRPr="00720CC5" w:rsidTr="004F083C">
        <w:tc>
          <w:tcPr>
            <w:tcW w:w="988" w:type="dxa"/>
          </w:tcPr>
          <w:p w:rsidR="00ED2ACB" w:rsidRPr="00720CC5" w:rsidRDefault="00ED2ACB" w:rsidP="00ED2ACB">
            <w:pPr>
              <w:jc w:val="center"/>
              <w:rPr>
                <w:rFonts w:ascii="Arial" w:hAnsi="Arial" w:cs="Arial"/>
                <w:sz w:val="24"/>
                <w:szCs w:val="24"/>
              </w:rPr>
            </w:pPr>
            <w:r w:rsidRPr="00720CC5">
              <w:rPr>
                <w:rFonts w:ascii="Arial" w:hAnsi="Arial" w:cs="Arial"/>
                <w:sz w:val="24"/>
                <w:szCs w:val="24"/>
              </w:rPr>
              <w:t>№</w:t>
            </w:r>
          </w:p>
          <w:p w:rsidR="00ED2ACB" w:rsidRPr="00720CC5" w:rsidRDefault="00ED2ACB" w:rsidP="00ED2ACB">
            <w:pPr>
              <w:jc w:val="center"/>
              <w:rPr>
                <w:rFonts w:ascii="Arial" w:hAnsi="Arial" w:cs="Arial"/>
                <w:sz w:val="24"/>
                <w:szCs w:val="24"/>
              </w:rPr>
            </w:pPr>
            <w:r w:rsidRPr="00720CC5">
              <w:rPr>
                <w:rFonts w:ascii="Arial" w:hAnsi="Arial" w:cs="Arial"/>
                <w:sz w:val="24"/>
                <w:szCs w:val="24"/>
              </w:rPr>
              <w:t>п/п</w:t>
            </w:r>
          </w:p>
        </w:tc>
        <w:tc>
          <w:tcPr>
            <w:tcW w:w="1961" w:type="dxa"/>
          </w:tcPr>
          <w:p w:rsidR="00ED2ACB" w:rsidRPr="00720CC5" w:rsidRDefault="00ED2ACB" w:rsidP="00ED2ACB">
            <w:pPr>
              <w:jc w:val="center"/>
              <w:rPr>
                <w:rFonts w:ascii="Arial" w:hAnsi="Arial" w:cs="Arial"/>
                <w:sz w:val="24"/>
                <w:szCs w:val="24"/>
              </w:rPr>
            </w:pPr>
            <w:r w:rsidRPr="00720CC5">
              <w:rPr>
                <w:rFonts w:ascii="Arial" w:hAnsi="Arial" w:cs="Arial"/>
                <w:sz w:val="24"/>
                <w:szCs w:val="24"/>
              </w:rPr>
              <w:t>Обязательное требование</w:t>
            </w:r>
          </w:p>
        </w:tc>
        <w:tc>
          <w:tcPr>
            <w:tcW w:w="4551" w:type="dxa"/>
            <w:gridSpan w:val="2"/>
          </w:tcPr>
          <w:p w:rsidR="00ED2ACB" w:rsidRPr="00720CC5" w:rsidRDefault="00ED2ACB" w:rsidP="00ED2ACB">
            <w:pPr>
              <w:jc w:val="center"/>
              <w:rPr>
                <w:rFonts w:ascii="Arial" w:hAnsi="Arial" w:cs="Arial"/>
                <w:sz w:val="24"/>
                <w:szCs w:val="24"/>
              </w:rPr>
            </w:pPr>
            <w:r w:rsidRPr="00720CC5">
              <w:rPr>
                <w:rFonts w:ascii="Arial" w:hAnsi="Arial" w:cs="Arial"/>
                <w:sz w:val="24"/>
                <w:szCs w:val="24"/>
              </w:rPr>
              <w:t>Наименование мероприятия</w:t>
            </w:r>
          </w:p>
          <w:p w:rsidR="00ED2ACB" w:rsidRPr="00720CC5" w:rsidRDefault="00ED2ACB" w:rsidP="00ED2ACB">
            <w:pPr>
              <w:jc w:val="center"/>
              <w:rPr>
                <w:rFonts w:ascii="Arial" w:hAnsi="Arial" w:cs="Arial"/>
                <w:sz w:val="24"/>
                <w:szCs w:val="24"/>
              </w:rPr>
            </w:pPr>
            <w:r w:rsidRPr="00720CC5">
              <w:rPr>
                <w:rFonts w:ascii="Arial" w:hAnsi="Arial" w:cs="Arial"/>
                <w:sz w:val="24"/>
                <w:szCs w:val="24"/>
              </w:rPr>
              <w:t>(подтверждающий документ)</w:t>
            </w:r>
          </w:p>
        </w:tc>
        <w:tc>
          <w:tcPr>
            <w:tcW w:w="4737" w:type="dxa"/>
            <w:gridSpan w:val="2"/>
          </w:tcPr>
          <w:p w:rsidR="00ED2ACB" w:rsidRPr="00720CC5" w:rsidRDefault="00ED2ACB" w:rsidP="00ED2ACB">
            <w:pPr>
              <w:jc w:val="center"/>
              <w:rPr>
                <w:rFonts w:ascii="Arial" w:hAnsi="Arial" w:cs="Arial"/>
                <w:sz w:val="24"/>
                <w:szCs w:val="24"/>
              </w:rPr>
            </w:pPr>
            <w:r w:rsidRPr="00720CC5">
              <w:rPr>
                <w:rFonts w:ascii="Arial" w:hAnsi="Arial" w:cs="Arial"/>
                <w:sz w:val="24"/>
                <w:szCs w:val="24"/>
              </w:rPr>
              <w:t>Показатель</w:t>
            </w:r>
          </w:p>
        </w:tc>
        <w:tc>
          <w:tcPr>
            <w:tcW w:w="1332" w:type="dxa"/>
            <w:gridSpan w:val="2"/>
          </w:tcPr>
          <w:p w:rsidR="00ED2ACB" w:rsidRPr="00720CC5" w:rsidRDefault="00ED2ACB" w:rsidP="00ED2ACB">
            <w:pPr>
              <w:jc w:val="center"/>
              <w:rPr>
                <w:rFonts w:ascii="Arial" w:hAnsi="Arial" w:cs="Arial"/>
                <w:sz w:val="24"/>
                <w:szCs w:val="24"/>
              </w:rPr>
            </w:pPr>
            <w:r w:rsidRPr="00720CC5">
              <w:rPr>
                <w:rFonts w:ascii="Arial" w:hAnsi="Arial" w:cs="Arial"/>
                <w:sz w:val="24"/>
                <w:szCs w:val="24"/>
              </w:rPr>
              <w:t>Ответственные, предоставляющие документ</w:t>
            </w:r>
          </w:p>
        </w:tc>
        <w:tc>
          <w:tcPr>
            <w:tcW w:w="991" w:type="dxa"/>
            <w:gridSpan w:val="3"/>
          </w:tcPr>
          <w:p w:rsidR="00ED2ACB" w:rsidRPr="00720CC5" w:rsidRDefault="00ED2ACB" w:rsidP="00ED2ACB">
            <w:pPr>
              <w:jc w:val="center"/>
              <w:rPr>
                <w:rFonts w:ascii="Arial" w:hAnsi="Arial" w:cs="Arial"/>
                <w:sz w:val="24"/>
                <w:szCs w:val="24"/>
              </w:rPr>
            </w:pPr>
            <w:r w:rsidRPr="00720CC5">
              <w:rPr>
                <w:rFonts w:ascii="Arial" w:hAnsi="Arial" w:cs="Arial"/>
                <w:sz w:val="24"/>
                <w:szCs w:val="24"/>
              </w:rPr>
              <w:t>Срок выполнения</w:t>
            </w:r>
          </w:p>
          <w:p w:rsidR="00ED2ACB" w:rsidRPr="00720CC5" w:rsidRDefault="00ED2ACB" w:rsidP="00ED2ACB">
            <w:pPr>
              <w:jc w:val="center"/>
              <w:rPr>
                <w:rFonts w:ascii="Arial" w:hAnsi="Arial" w:cs="Arial"/>
                <w:sz w:val="24"/>
                <w:szCs w:val="24"/>
              </w:rPr>
            </w:pPr>
            <w:r w:rsidRPr="00720CC5">
              <w:rPr>
                <w:rFonts w:ascii="Arial" w:hAnsi="Arial" w:cs="Arial"/>
                <w:sz w:val="24"/>
                <w:szCs w:val="24"/>
              </w:rPr>
              <w:t>мероприятия</w:t>
            </w:r>
          </w:p>
        </w:tc>
      </w:tr>
      <w:tr w:rsidR="009D2E8E" w:rsidRPr="00720CC5" w:rsidTr="004F083C">
        <w:trPr>
          <w:trHeight w:val="154"/>
        </w:trPr>
        <w:tc>
          <w:tcPr>
            <w:tcW w:w="988" w:type="dxa"/>
          </w:tcPr>
          <w:p w:rsidR="00ED2ACB" w:rsidRPr="00720CC5" w:rsidRDefault="00ED2ACB" w:rsidP="00964A71">
            <w:pPr>
              <w:jc w:val="center"/>
              <w:rPr>
                <w:rFonts w:ascii="Arial" w:hAnsi="Arial" w:cs="Arial"/>
                <w:sz w:val="24"/>
                <w:szCs w:val="24"/>
              </w:rPr>
            </w:pPr>
            <w:r w:rsidRPr="00720CC5">
              <w:rPr>
                <w:rFonts w:ascii="Arial" w:hAnsi="Arial" w:cs="Arial"/>
                <w:sz w:val="24"/>
                <w:szCs w:val="24"/>
              </w:rPr>
              <w:t>1</w:t>
            </w:r>
          </w:p>
        </w:tc>
        <w:tc>
          <w:tcPr>
            <w:tcW w:w="1961" w:type="dxa"/>
          </w:tcPr>
          <w:p w:rsidR="00ED2ACB" w:rsidRPr="00720CC5" w:rsidRDefault="00ED2ACB" w:rsidP="00964A71">
            <w:pPr>
              <w:jc w:val="center"/>
              <w:rPr>
                <w:rFonts w:ascii="Arial" w:hAnsi="Arial" w:cs="Arial"/>
                <w:sz w:val="24"/>
                <w:szCs w:val="24"/>
              </w:rPr>
            </w:pPr>
            <w:r w:rsidRPr="00720CC5">
              <w:rPr>
                <w:rFonts w:ascii="Arial" w:hAnsi="Arial" w:cs="Arial"/>
                <w:sz w:val="24"/>
                <w:szCs w:val="24"/>
              </w:rPr>
              <w:t>2</w:t>
            </w:r>
          </w:p>
        </w:tc>
        <w:tc>
          <w:tcPr>
            <w:tcW w:w="4551" w:type="dxa"/>
            <w:gridSpan w:val="2"/>
          </w:tcPr>
          <w:p w:rsidR="00ED2ACB" w:rsidRPr="00720CC5" w:rsidRDefault="00ED2ACB" w:rsidP="00964A71">
            <w:pPr>
              <w:jc w:val="center"/>
              <w:rPr>
                <w:rFonts w:ascii="Arial" w:hAnsi="Arial" w:cs="Arial"/>
                <w:sz w:val="24"/>
                <w:szCs w:val="24"/>
              </w:rPr>
            </w:pPr>
            <w:r w:rsidRPr="00720CC5">
              <w:rPr>
                <w:rFonts w:ascii="Arial" w:hAnsi="Arial" w:cs="Arial"/>
                <w:sz w:val="24"/>
                <w:szCs w:val="24"/>
              </w:rPr>
              <w:t>3</w:t>
            </w:r>
          </w:p>
        </w:tc>
        <w:tc>
          <w:tcPr>
            <w:tcW w:w="4737" w:type="dxa"/>
            <w:gridSpan w:val="2"/>
          </w:tcPr>
          <w:p w:rsidR="00ED2ACB" w:rsidRPr="00720CC5" w:rsidRDefault="00ED2ACB" w:rsidP="00964A71">
            <w:pPr>
              <w:jc w:val="center"/>
              <w:rPr>
                <w:rFonts w:ascii="Arial" w:hAnsi="Arial" w:cs="Arial"/>
                <w:sz w:val="24"/>
                <w:szCs w:val="24"/>
              </w:rPr>
            </w:pPr>
            <w:r w:rsidRPr="00720CC5">
              <w:rPr>
                <w:rFonts w:ascii="Arial" w:hAnsi="Arial" w:cs="Arial"/>
                <w:sz w:val="24"/>
                <w:szCs w:val="24"/>
              </w:rPr>
              <w:t>4</w:t>
            </w:r>
          </w:p>
        </w:tc>
        <w:tc>
          <w:tcPr>
            <w:tcW w:w="1332" w:type="dxa"/>
            <w:gridSpan w:val="2"/>
          </w:tcPr>
          <w:p w:rsidR="00ED2ACB" w:rsidRPr="00720CC5" w:rsidRDefault="00ED2ACB" w:rsidP="00964A71">
            <w:pPr>
              <w:jc w:val="center"/>
              <w:rPr>
                <w:rFonts w:ascii="Arial" w:hAnsi="Arial" w:cs="Arial"/>
                <w:sz w:val="24"/>
                <w:szCs w:val="24"/>
              </w:rPr>
            </w:pPr>
            <w:r w:rsidRPr="00720CC5">
              <w:rPr>
                <w:rFonts w:ascii="Arial" w:hAnsi="Arial" w:cs="Arial"/>
                <w:sz w:val="24"/>
                <w:szCs w:val="24"/>
              </w:rPr>
              <w:t>5</w:t>
            </w:r>
          </w:p>
        </w:tc>
        <w:tc>
          <w:tcPr>
            <w:tcW w:w="991" w:type="dxa"/>
            <w:gridSpan w:val="3"/>
          </w:tcPr>
          <w:p w:rsidR="00ED2ACB" w:rsidRPr="00720CC5" w:rsidRDefault="00ED2ACB" w:rsidP="00964A71">
            <w:pPr>
              <w:jc w:val="center"/>
              <w:rPr>
                <w:rFonts w:ascii="Arial" w:hAnsi="Arial" w:cs="Arial"/>
                <w:sz w:val="24"/>
                <w:szCs w:val="24"/>
              </w:rPr>
            </w:pPr>
            <w:r w:rsidRPr="00720CC5">
              <w:rPr>
                <w:rFonts w:ascii="Arial" w:hAnsi="Arial" w:cs="Arial"/>
                <w:sz w:val="24"/>
                <w:szCs w:val="24"/>
              </w:rPr>
              <w:t>6</w:t>
            </w:r>
          </w:p>
        </w:tc>
      </w:tr>
      <w:tr w:rsidR="009D2E8E" w:rsidRPr="00720CC5" w:rsidTr="004F083C">
        <w:tc>
          <w:tcPr>
            <w:tcW w:w="988" w:type="dxa"/>
          </w:tcPr>
          <w:p w:rsidR="00ED2ACB" w:rsidRPr="00720CC5" w:rsidRDefault="00ED2ACB" w:rsidP="00ED2ACB">
            <w:pPr>
              <w:rPr>
                <w:rFonts w:ascii="Arial" w:hAnsi="Arial" w:cs="Arial"/>
                <w:sz w:val="24"/>
                <w:szCs w:val="24"/>
              </w:rPr>
            </w:pPr>
            <w:r w:rsidRPr="00720CC5">
              <w:rPr>
                <w:rFonts w:ascii="Arial" w:hAnsi="Arial" w:cs="Arial"/>
                <w:sz w:val="24"/>
                <w:szCs w:val="24"/>
              </w:rPr>
              <w:t>1</w:t>
            </w:r>
          </w:p>
        </w:tc>
        <w:tc>
          <w:tcPr>
            <w:tcW w:w="1961" w:type="dxa"/>
          </w:tcPr>
          <w:p w:rsidR="00ED2ACB" w:rsidRPr="00720CC5" w:rsidRDefault="00964A71" w:rsidP="00ED2ACB">
            <w:pPr>
              <w:rPr>
                <w:rFonts w:ascii="Arial" w:hAnsi="Arial" w:cs="Arial"/>
                <w:sz w:val="24"/>
                <w:szCs w:val="24"/>
              </w:rPr>
            </w:pPr>
            <w:r w:rsidRPr="00720CC5">
              <w:rPr>
                <w:rFonts w:ascii="Arial" w:hAnsi="Arial" w:cs="Arial"/>
                <w:sz w:val="24"/>
                <w:szCs w:val="24"/>
                <w:shd w:val="clear" w:color="auto" w:fill="FFFFFF"/>
              </w:rPr>
              <w:t>Выполнить требования, установленные </w:t>
            </w:r>
            <w:hyperlink r:id="rId6" w:anchor="l373" w:tgtFrame="_blank" w:history="1">
              <w:r w:rsidRPr="00720CC5">
                <w:rPr>
                  <w:rStyle w:val="a4"/>
                  <w:rFonts w:ascii="Arial" w:hAnsi="Arial" w:cs="Arial"/>
                  <w:color w:val="auto"/>
                  <w:sz w:val="24"/>
                  <w:szCs w:val="24"/>
                  <w:u w:val="none"/>
                  <w:shd w:val="clear" w:color="auto" w:fill="FFFFFF"/>
                </w:rPr>
                <w:t>частью 4</w:t>
              </w:r>
            </w:hyperlink>
            <w:r w:rsidRPr="00720CC5">
              <w:rPr>
                <w:rFonts w:ascii="Arial" w:hAnsi="Arial" w:cs="Arial"/>
                <w:sz w:val="24"/>
                <w:szCs w:val="24"/>
                <w:shd w:val="clear" w:color="auto" w:fill="FFFFFF"/>
              </w:rPr>
              <w:t xml:space="preserve"> статьи 20 Федерального закона от 27 июля 2010 г. N 190-ФЗ "О теплоснабжении" (далее - </w:t>
            </w:r>
            <w:r w:rsidRPr="00720CC5">
              <w:rPr>
                <w:rFonts w:ascii="Arial" w:hAnsi="Arial" w:cs="Arial"/>
                <w:color w:val="000000"/>
                <w:sz w:val="24"/>
                <w:szCs w:val="24"/>
                <w:shd w:val="clear" w:color="auto" w:fill="FFFFFF"/>
              </w:rPr>
              <w:t>Федеральный закон о теплоснабжении) (подпункт 9.1 пункта 9 Правил обеспечения </w:t>
            </w:r>
            <w:bookmarkStart w:id="1" w:name="l131"/>
            <w:bookmarkEnd w:id="1"/>
            <w:r w:rsidRPr="00720CC5">
              <w:rPr>
                <w:rFonts w:ascii="Arial" w:hAnsi="Arial" w:cs="Arial"/>
                <w:color w:val="000000"/>
                <w:sz w:val="24"/>
                <w:szCs w:val="24"/>
                <w:shd w:val="clear" w:color="auto" w:fill="FFFFFF"/>
              </w:rPr>
              <w:t>готов</w:t>
            </w:r>
            <w:r w:rsidRPr="00720CC5">
              <w:rPr>
                <w:rFonts w:ascii="Arial" w:hAnsi="Arial" w:cs="Arial"/>
                <w:color w:val="000000"/>
                <w:sz w:val="24"/>
                <w:szCs w:val="24"/>
                <w:shd w:val="clear" w:color="auto" w:fill="FFFFFF"/>
              </w:rPr>
              <w:lastRenderedPageBreak/>
              <w:t>ности к отопительному периоду, утвержденных приказом Минэнерго России от 13 ноября 2024 г. N 2234 (далее - Правила):</w:t>
            </w:r>
          </w:p>
        </w:tc>
        <w:tc>
          <w:tcPr>
            <w:tcW w:w="4551" w:type="dxa"/>
            <w:gridSpan w:val="2"/>
          </w:tcPr>
          <w:p w:rsidR="00ED2ACB" w:rsidRPr="00720CC5" w:rsidRDefault="00ED2ACB" w:rsidP="00ED2ACB">
            <w:pPr>
              <w:rPr>
                <w:rFonts w:ascii="Arial" w:hAnsi="Arial" w:cs="Arial"/>
                <w:sz w:val="24"/>
                <w:szCs w:val="24"/>
              </w:rPr>
            </w:pPr>
          </w:p>
        </w:tc>
        <w:tc>
          <w:tcPr>
            <w:tcW w:w="4737" w:type="dxa"/>
            <w:gridSpan w:val="2"/>
          </w:tcPr>
          <w:p w:rsidR="00ED2ACB" w:rsidRPr="00720CC5" w:rsidRDefault="00964A71" w:rsidP="00964A71">
            <w:pPr>
              <w:rPr>
                <w:rFonts w:ascii="Arial" w:hAnsi="Arial" w:cs="Arial"/>
                <w:sz w:val="24"/>
                <w:szCs w:val="24"/>
              </w:rPr>
            </w:pPr>
            <w:r w:rsidRPr="00720CC5">
              <w:rPr>
                <w:rFonts w:ascii="Arial" w:hAnsi="Arial" w:cs="Arial"/>
                <w:color w:val="000000"/>
                <w:sz w:val="24"/>
                <w:szCs w:val="24"/>
                <w:shd w:val="clear" w:color="auto" w:fill="FFFFFF"/>
              </w:rPr>
              <w:t>Показатель выполнения требований Федерального № 190-ФЗ</w:t>
            </w:r>
          </w:p>
        </w:tc>
        <w:tc>
          <w:tcPr>
            <w:tcW w:w="1332" w:type="dxa"/>
            <w:gridSpan w:val="2"/>
          </w:tcPr>
          <w:p w:rsidR="00ED2ACB" w:rsidRPr="00720CC5" w:rsidRDefault="00ED2ACB" w:rsidP="00ED2ACB">
            <w:pPr>
              <w:rPr>
                <w:rFonts w:ascii="Arial" w:hAnsi="Arial" w:cs="Arial"/>
                <w:sz w:val="24"/>
                <w:szCs w:val="24"/>
              </w:rPr>
            </w:pPr>
          </w:p>
        </w:tc>
        <w:tc>
          <w:tcPr>
            <w:tcW w:w="991" w:type="dxa"/>
            <w:gridSpan w:val="3"/>
          </w:tcPr>
          <w:p w:rsidR="00ED2ACB" w:rsidRPr="00720CC5" w:rsidRDefault="00ED2ACB" w:rsidP="00ED2ACB">
            <w:pPr>
              <w:rPr>
                <w:rFonts w:ascii="Arial" w:hAnsi="Arial" w:cs="Arial"/>
                <w:sz w:val="24"/>
                <w:szCs w:val="24"/>
              </w:rPr>
            </w:pPr>
          </w:p>
        </w:tc>
      </w:tr>
      <w:tr w:rsidR="009D2E8E" w:rsidRPr="00720CC5" w:rsidTr="004F083C">
        <w:trPr>
          <w:trHeight w:val="416"/>
        </w:trPr>
        <w:tc>
          <w:tcPr>
            <w:tcW w:w="988" w:type="dxa"/>
            <w:vMerge w:val="restart"/>
          </w:tcPr>
          <w:p w:rsidR="00BC5641" w:rsidRPr="00720CC5" w:rsidRDefault="00BC5641" w:rsidP="00ED2ACB">
            <w:pPr>
              <w:rPr>
                <w:rFonts w:ascii="Arial" w:hAnsi="Arial" w:cs="Arial"/>
                <w:sz w:val="24"/>
                <w:szCs w:val="24"/>
              </w:rPr>
            </w:pPr>
            <w:r w:rsidRPr="00720CC5">
              <w:rPr>
                <w:rFonts w:ascii="Arial" w:hAnsi="Arial" w:cs="Arial"/>
                <w:sz w:val="24"/>
                <w:szCs w:val="24"/>
              </w:rPr>
              <w:t>1.1</w:t>
            </w:r>
          </w:p>
          <w:p w:rsidR="00BC5641" w:rsidRPr="00720CC5" w:rsidRDefault="00BC5641" w:rsidP="00ED2ACB">
            <w:pPr>
              <w:rPr>
                <w:rFonts w:ascii="Arial" w:hAnsi="Arial" w:cs="Arial"/>
                <w:sz w:val="24"/>
                <w:szCs w:val="24"/>
              </w:rPr>
            </w:pPr>
          </w:p>
          <w:p w:rsidR="00BC5641" w:rsidRPr="00720CC5" w:rsidRDefault="00BC5641" w:rsidP="00ED2ACB">
            <w:pPr>
              <w:rPr>
                <w:rFonts w:ascii="Arial" w:hAnsi="Arial" w:cs="Arial"/>
                <w:sz w:val="24"/>
                <w:szCs w:val="24"/>
              </w:rPr>
            </w:pPr>
          </w:p>
          <w:p w:rsidR="00BC5641" w:rsidRPr="00720CC5" w:rsidRDefault="00BC5641" w:rsidP="00ED2ACB">
            <w:pPr>
              <w:rPr>
                <w:rFonts w:ascii="Arial" w:hAnsi="Arial" w:cs="Arial"/>
                <w:sz w:val="24"/>
                <w:szCs w:val="24"/>
              </w:rPr>
            </w:pPr>
          </w:p>
          <w:p w:rsidR="00BC5641" w:rsidRPr="00720CC5" w:rsidRDefault="00BC5641" w:rsidP="00ED2ACB">
            <w:pPr>
              <w:rPr>
                <w:rFonts w:ascii="Arial" w:hAnsi="Arial" w:cs="Arial"/>
                <w:sz w:val="24"/>
                <w:szCs w:val="24"/>
              </w:rPr>
            </w:pPr>
          </w:p>
          <w:p w:rsidR="00BC5641" w:rsidRPr="00720CC5" w:rsidRDefault="00BC5641" w:rsidP="00ED2ACB">
            <w:pPr>
              <w:rPr>
                <w:rFonts w:ascii="Arial" w:hAnsi="Arial" w:cs="Arial"/>
                <w:sz w:val="24"/>
                <w:szCs w:val="24"/>
              </w:rPr>
            </w:pPr>
          </w:p>
          <w:p w:rsidR="00BC5641" w:rsidRPr="00720CC5" w:rsidRDefault="00BC5641" w:rsidP="00ED2ACB">
            <w:pPr>
              <w:rPr>
                <w:rFonts w:ascii="Arial" w:hAnsi="Arial" w:cs="Arial"/>
                <w:sz w:val="24"/>
                <w:szCs w:val="24"/>
              </w:rPr>
            </w:pPr>
          </w:p>
          <w:p w:rsidR="00720CC5" w:rsidRPr="00720CC5" w:rsidRDefault="00720CC5" w:rsidP="00ED2ACB">
            <w:pPr>
              <w:rPr>
                <w:rFonts w:ascii="Arial" w:hAnsi="Arial" w:cs="Arial"/>
                <w:sz w:val="24"/>
                <w:szCs w:val="24"/>
              </w:rPr>
            </w:pPr>
          </w:p>
          <w:p w:rsidR="00720CC5" w:rsidRPr="00720CC5" w:rsidRDefault="00720CC5" w:rsidP="00ED2ACB">
            <w:pPr>
              <w:rPr>
                <w:rFonts w:ascii="Arial" w:hAnsi="Arial" w:cs="Arial"/>
                <w:sz w:val="24"/>
                <w:szCs w:val="24"/>
              </w:rPr>
            </w:pPr>
          </w:p>
          <w:p w:rsidR="00720CC5" w:rsidRPr="00720CC5" w:rsidRDefault="00720CC5" w:rsidP="00ED2ACB">
            <w:pPr>
              <w:rPr>
                <w:rFonts w:ascii="Arial" w:hAnsi="Arial" w:cs="Arial"/>
                <w:sz w:val="24"/>
                <w:szCs w:val="24"/>
              </w:rPr>
            </w:pPr>
          </w:p>
          <w:p w:rsidR="00720CC5" w:rsidRPr="00720CC5" w:rsidRDefault="00720CC5" w:rsidP="00ED2ACB">
            <w:pPr>
              <w:rPr>
                <w:rFonts w:ascii="Arial" w:hAnsi="Arial" w:cs="Arial"/>
                <w:sz w:val="24"/>
                <w:szCs w:val="24"/>
              </w:rPr>
            </w:pPr>
          </w:p>
          <w:p w:rsidR="00720CC5" w:rsidRPr="00720CC5" w:rsidRDefault="00720CC5" w:rsidP="00ED2ACB">
            <w:pPr>
              <w:rPr>
                <w:rFonts w:ascii="Arial" w:hAnsi="Arial" w:cs="Arial"/>
                <w:sz w:val="24"/>
                <w:szCs w:val="24"/>
              </w:rPr>
            </w:pPr>
          </w:p>
          <w:p w:rsidR="00720CC5" w:rsidRPr="00720CC5" w:rsidRDefault="00720CC5" w:rsidP="00ED2ACB">
            <w:pPr>
              <w:rPr>
                <w:rFonts w:ascii="Arial" w:hAnsi="Arial" w:cs="Arial"/>
                <w:sz w:val="24"/>
                <w:szCs w:val="24"/>
              </w:rPr>
            </w:pPr>
          </w:p>
          <w:p w:rsidR="00BC5641" w:rsidRPr="00720CC5" w:rsidRDefault="00BC5641" w:rsidP="00ED2ACB">
            <w:pPr>
              <w:rPr>
                <w:rFonts w:ascii="Arial" w:hAnsi="Arial" w:cs="Arial"/>
                <w:sz w:val="24"/>
                <w:szCs w:val="24"/>
              </w:rPr>
            </w:pPr>
            <w:r w:rsidRPr="00720CC5">
              <w:rPr>
                <w:rFonts w:ascii="Arial" w:hAnsi="Arial" w:cs="Arial"/>
                <w:sz w:val="24"/>
                <w:szCs w:val="24"/>
              </w:rPr>
              <w:t>1.1.1</w:t>
            </w:r>
          </w:p>
        </w:tc>
        <w:tc>
          <w:tcPr>
            <w:tcW w:w="1961" w:type="dxa"/>
            <w:vMerge w:val="restart"/>
          </w:tcPr>
          <w:p w:rsidR="00BC5641" w:rsidRPr="00720CC5" w:rsidRDefault="00BC5641" w:rsidP="00ED2ACB">
            <w:pPr>
              <w:rPr>
                <w:rFonts w:ascii="Arial" w:hAnsi="Arial" w:cs="Arial"/>
                <w:sz w:val="24"/>
                <w:szCs w:val="24"/>
              </w:rPr>
            </w:pPr>
            <w:r w:rsidRPr="00720CC5">
              <w:rPr>
                <w:rFonts w:ascii="Arial" w:hAnsi="Arial" w:cs="Arial"/>
                <w:sz w:val="24"/>
                <w:szCs w:val="24"/>
                <w:shd w:val="clear" w:color="auto" w:fill="FFFFFF"/>
              </w:rPr>
              <w:t>Обеспечивать функционирование эксплуатационной, диспетчерской и аварийной служб (пункт 1 </w:t>
            </w:r>
            <w:hyperlink r:id="rId7" w:anchor="l373" w:tgtFrame="_blank" w:history="1">
              <w:r w:rsidRPr="00720CC5">
                <w:rPr>
                  <w:rStyle w:val="a4"/>
                  <w:rFonts w:ascii="Arial" w:hAnsi="Arial" w:cs="Arial"/>
                  <w:color w:val="auto"/>
                  <w:sz w:val="24"/>
                  <w:szCs w:val="24"/>
                  <w:u w:val="none"/>
                  <w:shd w:val="clear" w:color="auto" w:fill="FFFFFF"/>
                </w:rPr>
                <w:t>части 4</w:t>
              </w:r>
            </w:hyperlink>
            <w:r w:rsidRPr="00720CC5">
              <w:rPr>
                <w:rFonts w:ascii="Arial" w:hAnsi="Arial" w:cs="Arial"/>
                <w:sz w:val="24"/>
                <w:szCs w:val="24"/>
                <w:shd w:val="clear" w:color="auto" w:fill="FFFFFF"/>
              </w:rPr>
              <w:t> статьи 20 Федерального закона о теплоснабжении</w:t>
            </w:r>
          </w:p>
        </w:tc>
        <w:tc>
          <w:tcPr>
            <w:tcW w:w="4551" w:type="dxa"/>
            <w:gridSpan w:val="2"/>
          </w:tcPr>
          <w:p w:rsidR="00BC5641" w:rsidRPr="00720CC5" w:rsidRDefault="00BC5641" w:rsidP="00543C80">
            <w:pPr>
              <w:rPr>
                <w:rFonts w:ascii="Arial" w:hAnsi="Arial" w:cs="Arial"/>
                <w:sz w:val="24"/>
                <w:szCs w:val="24"/>
              </w:rPr>
            </w:pPr>
            <w:r w:rsidRPr="00720CC5">
              <w:rPr>
                <w:rFonts w:ascii="Arial" w:hAnsi="Arial" w:cs="Arial"/>
                <w:color w:val="000000"/>
                <w:sz w:val="24"/>
                <w:szCs w:val="24"/>
                <w:shd w:val="clear" w:color="auto" w:fill="FFFFFF"/>
              </w:rPr>
              <w:t>Подготовка документов, предусмотренных </w:t>
            </w:r>
            <w:bookmarkStart w:id="2" w:name="l436"/>
            <w:bookmarkEnd w:id="2"/>
            <w:r w:rsidRPr="00720CC5">
              <w:rPr>
                <w:rFonts w:ascii="Arial" w:hAnsi="Arial" w:cs="Arial"/>
                <w:color w:val="000000"/>
                <w:sz w:val="24"/>
                <w:szCs w:val="24"/>
                <w:shd w:val="clear" w:color="auto" w:fill="FFFFFF"/>
              </w:rPr>
              <w:t>подпунктами 9.3.1, 9.3.3 - 9.3.8 пункта 9 Правил №2234</w:t>
            </w:r>
          </w:p>
        </w:tc>
        <w:tc>
          <w:tcPr>
            <w:tcW w:w="4737" w:type="dxa"/>
            <w:gridSpan w:val="2"/>
          </w:tcPr>
          <w:p w:rsidR="00BC5641" w:rsidRPr="00720CC5" w:rsidRDefault="00BC5641" w:rsidP="00ED2ACB">
            <w:pPr>
              <w:rPr>
                <w:rFonts w:ascii="Arial" w:hAnsi="Arial" w:cs="Arial"/>
                <w:sz w:val="24"/>
                <w:szCs w:val="24"/>
              </w:rPr>
            </w:pPr>
            <w:r w:rsidRPr="00720CC5">
              <w:rPr>
                <w:rFonts w:ascii="Arial" w:hAnsi="Arial" w:cs="Arial"/>
                <w:color w:val="000000"/>
                <w:sz w:val="24"/>
                <w:szCs w:val="24"/>
                <w:shd w:val="clear" w:color="auto" w:fill="FFFFFF"/>
              </w:rPr>
              <w:t>Показатель обеспечения функционирования эксплуатационной, диспетчерской и аварийной служб</w:t>
            </w:r>
          </w:p>
        </w:tc>
        <w:tc>
          <w:tcPr>
            <w:tcW w:w="1332" w:type="dxa"/>
            <w:gridSpan w:val="2"/>
          </w:tcPr>
          <w:p w:rsidR="00BC5641" w:rsidRPr="00720CC5" w:rsidRDefault="00BC5641" w:rsidP="00ED2ACB">
            <w:pPr>
              <w:rPr>
                <w:rFonts w:ascii="Arial" w:hAnsi="Arial" w:cs="Arial"/>
                <w:sz w:val="24"/>
                <w:szCs w:val="24"/>
              </w:rPr>
            </w:pPr>
            <w:r w:rsidRPr="00720CC5">
              <w:rPr>
                <w:rFonts w:ascii="Arial" w:hAnsi="Arial" w:cs="Arial"/>
                <w:sz w:val="24"/>
                <w:szCs w:val="24"/>
              </w:rPr>
              <w:t xml:space="preserve">Теплоснабжающие, </w:t>
            </w:r>
            <w:proofErr w:type="spellStart"/>
            <w:r w:rsidRPr="00720CC5">
              <w:rPr>
                <w:rFonts w:ascii="Arial" w:hAnsi="Arial" w:cs="Arial"/>
                <w:sz w:val="24"/>
                <w:szCs w:val="24"/>
              </w:rPr>
              <w:t>теплосетевые</w:t>
            </w:r>
            <w:proofErr w:type="spellEnd"/>
            <w:r w:rsidRPr="00720CC5">
              <w:rPr>
                <w:rFonts w:ascii="Arial" w:hAnsi="Arial" w:cs="Arial"/>
                <w:sz w:val="24"/>
                <w:szCs w:val="24"/>
              </w:rPr>
              <w:t xml:space="preserve"> организации(за исключением подпункта 9.3.2 пункта 9 Правил № 2234)</w:t>
            </w:r>
          </w:p>
        </w:tc>
        <w:tc>
          <w:tcPr>
            <w:tcW w:w="991" w:type="dxa"/>
            <w:gridSpan w:val="3"/>
          </w:tcPr>
          <w:p w:rsidR="00BC5641" w:rsidRPr="00720CC5" w:rsidRDefault="00BC5641" w:rsidP="00ED2ACB">
            <w:pPr>
              <w:rPr>
                <w:rFonts w:ascii="Arial" w:hAnsi="Arial" w:cs="Arial"/>
                <w:sz w:val="24"/>
                <w:szCs w:val="24"/>
              </w:rPr>
            </w:pPr>
            <w:r w:rsidRPr="00720CC5">
              <w:rPr>
                <w:rFonts w:ascii="Arial" w:hAnsi="Arial" w:cs="Arial"/>
                <w:sz w:val="24"/>
                <w:szCs w:val="24"/>
              </w:rPr>
              <w:t>До 01.09.2025</w:t>
            </w:r>
          </w:p>
        </w:tc>
      </w:tr>
      <w:tr w:rsidR="009D2E8E" w:rsidRPr="00720CC5" w:rsidTr="004F083C">
        <w:tc>
          <w:tcPr>
            <w:tcW w:w="988" w:type="dxa"/>
            <w:vMerge/>
          </w:tcPr>
          <w:p w:rsidR="00BC5641" w:rsidRPr="00720CC5" w:rsidRDefault="00BC5641" w:rsidP="00ED2ACB">
            <w:pPr>
              <w:rPr>
                <w:rFonts w:ascii="Arial" w:hAnsi="Arial" w:cs="Arial"/>
                <w:sz w:val="24"/>
                <w:szCs w:val="24"/>
              </w:rPr>
            </w:pPr>
          </w:p>
        </w:tc>
        <w:tc>
          <w:tcPr>
            <w:tcW w:w="1961" w:type="dxa"/>
            <w:vMerge/>
          </w:tcPr>
          <w:p w:rsidR="00BC5641" w:rsidRPr="00720CC5" w:rsidRDefault="00BC5641" w:rsidP="00ED2ACB">
            <w:pPr>
              <w:rPr>
                <w:rFonts w:ascii="Arial" w:hAnsi="Arial" w:cs="Arial"/>
                <w:sz w:val="24"/>
                <w:szCs w:val="24"/>
              </w:rPr>
            </w:pPr>
          </w:p>
        </w:tc>
        <w:tc>
          <w:tcPr>
            <w:tcW w:w="4551" w:type="dxa"/>
            <w:gridSpan w:val="2"/>
          </w:tcPr>
          <w:p w:rsidR="00BC5641" w:rsidRPr="00720CC5" w:rsidRDefault="00BC5641" w:rsidP="00ED2ACB">
            <w:pPr>
              <w:rPr>
                <w:rFonts w:ascii="Arial" w:hAnsi="Arial" w:cs="Arial"/>
                <w:sz w:val="24"/>
                <w:szCs w:val="24"/>
              </w:rPr>
            </w:pPr>
            <w:r w:rsidRPr="00720CC5">
              <w:rPr>
                <w:rFonts w:ascii="Arial" w:hAnsi="Arial" w:cs="Arial"/>
                <w:color w:val="000000"/>
                <w:sz w:val="24"/>
                <w:szCs w:val="24"/>
                <w:shd w:val="clear" w:color="auto" w:fill="FFFFFF"/>
              </w:rPr>
              <w:t xml:space="preserve">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w:t>
            </w:r>
            <w:proofErr w:type="spellStart"/>
            <w:r w:rsidRPr="00720CC5">
              <w:rPr>
                <w:rFonts w:ascii="Arial" w:hAnsi="Arial" w:cs="Arial"/>
                <w:color w:val="000000"/>
                <w:sz w:val="24"/>
                <w:szCs w:val="24"/>
                <w:shd w:val="clear" w:color="auto" w:fill="FFFFFF"/>
              </w:rPr>
              <w:t>энергосервисные</w:t>
            </w:r>
            <w:proofErr w:type="spellEnd"/>
            <w:r w:rsidRPr="00720CC5">
              <w:rPr>
                <w:rFonts w:ascii="Arial" w:hAnsi="Arial" w:cs="Arial"/>
                <w:color w:val="000000"/>
                <w:sz w:val="24"/>
                <w:szCs w:val="24"/>
                <w:shd w:val="clear" w:color="auto" w:fill="FFFFFF"/>
              </w:rPr>
              <w:t xml:space="preserve"> контракты в случае </w:t>
            </w:r>
            <w:bookmarkStart w:id="3" w:name="l437"/>
            <w:bookmarkEnd w:id="3"/>
            <w:r w:rsidRPr="00720CC5">
              <w:rPr>
                <w:rFonts w:ascii="Arial" w:hAnsi="Arial" w:cs="Arial"/>
                <w:color w:val="000000"/>
                <w:sz w:val="24"/>
                <w:szCs w:val="24"/>
                <w:shd w:val="clear" w:color="auto" w:fill="FFFFFF"/>
              </w:rPr>
              <w:t>привлечения специализированных </w:t>
            </w:r>
            <w:bookmarkStart w:id="4" w:name="l133"/>
            <w:bookmarkEnd w:id="4"/>
            <w:r w:rsidRPr="00720CC5">
              <w:rPr>
                <w:rFonts w:ascii="Arial" w:hAnsi="Arial" w:cs="Arial"/>
                <w:color w:val="000000"/>
                <w:sz w:val="24"/>
                <w:szCs w:val="24"/>
                <w:shd w:val="clear" w:color="auto" w:fill="FFFFFF"/>
              </w:rPr>
              <w:t xml:space="preserve">организаций </w:t>
            </w:r>
            <w:r w:rsidRPr="00720CC5">
              <w:rPr>
                <w:rFonts w:ascii="Arial" w:hAnsi="Arial" w:cs="Arial"/>
                <w:color w:val="000000"/>
                <w:sz w:val="24"/>
                <w:szCs w:val="24"/>
                <w:shd w:val="clear" w:color="auto" w:fill="FFFFFF"/>
              </w:rPr>
              <w:lastRenderedPageBreak/>
              <w:t>для эксплуатации оборудования (подпункт 9.3.1 пункта 9 Правил № 2234</w:t>
            </w:r>
          </w:p>
        </w:tc>
        <w:tc>
          <w:tcPr>
            <w:tcW w:w="4737" w:type="dxa"/>
            <w:gridSpan w:val="2"/>
          </w:tcPr>
          <w:p w:rsidR="00BC5641" w:rsidRPr="00720CC5" w:rsidRDefault="00BC5641" w:rsidP="00ED2ACB">
            <w:pPr>
              <w:rPr>
                <w:rFonts w:ascii="Arial" w:hAnsi="Arial" w:cs="Arial"/>
                <w:sz w:val="24"/>
                <w:szCs w:val="24"/>
              </w:rPr>
            </w:pPr>
            <w:r w:rsidRPr="00720CC5">
              <w:rPr>
                <w:rFonts w:ascii="Arial" w:hAnsi="Arial" w:cs="Arial"/>
                <w:color w:val="000000"/>
                <w:sz w:val="24"/>
                <w:szCs w:val="24"/>
                <w:shd w:val="clear" w:color="auto" w:fill="FFFFFF"/>
              </w:rPr>
              <w:lastRenderedPageBreak/>
              <w:t xml:space="preserve">Показатель наличия персонала, осуществляющего функции эксплуатационной, диспетчерской и аварийной служб или договоров на техническое обслуживание, </w:t>
            </w:r>
            <w:proofErr w:type="spellStart"/>
            <w:r w:rsidRPr="00720CC5">
              <w:rPr>
                <w:rFonts w:ascii="Arial" w:hAnsi="Arial" w:cs="Arial"/>
                <w:color w:val="000000"/>
                <w:sz w:val="24"/>
                <w:szCs w:val="24"/>
                <w:shd w:val="clear" w:color="auto" w:fill="FFFFFF"/>
              </w:rPr>
              <w:t>энергосервисных</w:t>
            </w:r>
            <w:proofErr w:type="spellEnd"/>
            <w:r w:rsidRPr="00720CC5">
              <w:rPr>
                <w:rFonts w:ascii="Arial" w:hAnsi="Arial" w:cs="Arial"/>
                <w:color w:val="000000"/>
                <w:sz w:val="24"/>
                <w:szCs w:val="24"/>
                <w:shd w:val="clear" w:color="auto" w:fill="FFFFFF"/>
              </w:rPr>
              <w:t xml:space="preserve"> контрактов</w:t>
            </w:r>
          </w:p>
        </w:tc>
        <w:tc>
          <w:tcPr>
            <w:tcW w:w="1332" w:type="dxa"/>
            <w:gridSpan w:val="2"/>
          </w:tcPr>
          <w:p w:rsidR="00BC5641" w:rsidRPr="00720CC5" w:rsidRDefault="00BC5641" w:rsidP="00ED2ACB">
            <w:pPr>
              <w:rPr>
                <w:rFonts w:ascii="Arial" w:hAnsi="Arial" w:cs="Arial"/>
                <w:sz w:val="24"/>
                <w:szCs w:val="24"/>
              </w:rPr>
            </w:pPr>
            <w:r w:rsidRPr="00720CC5">
              <w:rPr>
                <w:rFonts w:ascii="Arial" w:hAnsi="Arial" w:cs="Arial"/>
                <w:sz w:val="24"/>
                <w:szCs w:val="24"/>
              </w:rPr>
              <w:t xml:space="preserve">Теплоснабжающие, </w:t>
            </w:r>
            <w:proofErr w:type="spellStart"/>
            <w:r w:rsidRPr="00720CC5">
              <w:rPr>
                <w:rFonts w:ascii="Arial" w:hAnsi="Arial" w:cs="Arial"/>
                <w:sz w:val="24"/>
                <w:szCs w:val="24"/>
              </w:rPr>
              <w:t>теплосетевые</w:t>
            </w:r>
            <w:proofErr w:type="spellEnd"/>
            <w:r w:rsidRPr="00720CC5">
              <w:rPr>
                <w:rFonts w:ascii="Arial" w:hAnsi="Arial" w:cs="Arial"/>
                <w:sz w:val="24"/>
                <w:szCs w:val="24"/>
              </w:rPr>
              <w:t xml:space="preserve"> организации</w:t>
            </w:r>
          </w:p>
        </w:tc>
        <w:tc>
          <w:tcPr>
            <w:tcW w:w="991" w:type="dxa"/>
            <w:gridSpan w:val="3"/>
          </w:tcPr>
          <w:p w:rsidR="00BC5641" w:rsidRPr="00720CC5" w:rsidRDefault="00BC5641" w:rsidP="00ED2ACB">
            <w:pPr>
              <w:rPr>
                <w:rFonts w:ascii="Arial" w:hAnsi="Arial" w:cs="Arial"/>
                <w:sz w:val="24"/>
                <w:szCs w:val="24"/>
              </w:rPr>
            </w:pPr>
            <w:r w:rsidRPr="00720CC5">
              <w:rPr>
                <w:rFonts w:ascii="Arial" w:hAnsi="Arial" w:cs="Arial"/>
                <w:sz w:val="24"/>
                <w:szCs w:val="24"/>
              </w:rPr>
              <w:t>До 01.09.2025</w:t>
            </w:r>
          </w:p>
        </w:tc>
      </w:tr>
      <w:tr w:rsidR="009D2E8E" w:rsidRPr="00720CC5" w:rsidTr="004F083C">
        <w:trPr>
          <w:trHeight w:val="1339"/>
        </w:trPr>
        <w:tc>
          <w:tcPr>
            <w:tcW w:w="988" w:type="dxa"/>
            <w:vMerge w:val="restart"/>
            <w:tcBorders>
              <w:bottom w:val="single" w:sz="4" w:space="0" w:color="auto"/>
              <w:right w:val="single" w:sz="4" w:space="0" w:color="auto"/>
            </w:tcBorders>
          </w:tcPr>
          <w:p w:rsidR="00894165" w:rsidRPr="00720CC5" w:rsidRDefault="00894165" w:rsidP="00082F92">
            <w:pPr>
              <w:rPr>
                <w:rFonts w:ascii="Arial" w:hAnsi="Arial" w:cs="Arial"/>
                <w:sz w:val="24"/>
                <w:szCs w:val="24"/>
              </w:rPr>
            </w:pPr>
            <w:r w:rsidRPr="00720CC5">
              <w:rPr>
                <w:rFonts w:ascii="Arial" w:hAnsi="Arial" w:cs="Arial"/>
                <w:sz w:val="24"/>
                <w:szCs w:val="24"/>
              </w:rPr>
              <w:t>1.1.2</w:t>
            </w:r>
          </w:p>
          <w:p w:rsidR="00894165" w:rsidRPr="00720CC5" w:rsidRDefault="00894165" w:rsidP="00082F92">
            <w:pPr>
              <w:rPr>
                <w:rFonts w:ascii="Arial" w:hAnsi="Arial" w:cs="Arial"/>
                <w:sz w:val="24"/>
                <w:szCs w:val="24"/>
              </w:rPr>
            </w:pPr>
          </w:p>
          <w:p w:rsidR="00894165" w:rsidRPr="00720CC5" w:rsidRDefault="00894165" w:rsidP="00082F92">
            <w:pPr>
              <w:rPr>
                <w:rFonts w:ascii="Arial" w:hAnsi="Arial" w:cs="Arial"/>
                <w:sz w:val="24"/>
                <w:szCs w:val="24"/>
              </w:rPr>
            </w:pPr>
            <w:r w:rsidRPr="00720CC5">
              <w:rPr>
                <w:rFonts w:ascii="Arial" w:hAnsi="Arial" w:cs="Arial"/>
                <w:sz w:val="24"/>
                <w:szCs w:val="24"/>
              </w:rPr>
              <w:t>1.1.2.1</w:t>
            </w:r>
          </w:p>
          <w:p w:rsidR="00894165" w:rsidRPr="00720CC5" w:rsidRDefault="00894165" w:rsidP="00082F92">
            <w:pPr>
              <w:rPr>
                <w:rFonts w:ascii="Arial" w:hAnsi="Arial" w:cs="Arial"/>
                <w:sz w:val="24"/>
                <w:szCs w:val="24"/>
              </w:rPr>
            </w:pPr>
          </w:p>
          <w:p w:rsidR="00894165" w:rsidRPr="00720CC5" w:rsidRDefault="00894165" w:rsidP="00082F92">
            <w:pPr>
              <w:rPr>
                <w:rFonts w:ascii="Arial" w:hAnsi="Arial" w:cs="Arial"/>
                <w:sz w:val="24"/>
                <w:szCs w:val="24"/>
              </w:rPr>
            </w:pPr>
            <w:r w:rsidRPr="00720CC5">
              <w:rPr>
                <w:rFonts w:ascii="Arial" w:hAnsi="Arial" w:cs="Arial"/>
                <w:sz w:val="24"/>
                <w:szCs w:val="24"/>
              </w:rPr>
              <w:t>1.1.2.2</w:t>
            </w:r>
          </w:p>
        </w:tc>
        <w:tc>
          <w:tcPr>
            <w:tcW w:w="1961" w:type="dxa"/>
            <w:vMerge w:val="restart"/>
            <w:tcBorders>
              <w:left w:val="single" w:sz="4" w:space="0" w:color="auto"/>
              <w:bottom w:val="single" w:sz="4" w:space="0" w:color="auto"/>
            </w:tcBorders>
          </w:tcPr>
          <w:p w:rsidR="00894165" w:rsidRPr="00720CC5" w:rsidRDefault="00894165" w:rsidP="00082F92">
            <w:pPr>
              <w:rPr>
                <w:rFonts w:ascii="Arial" w:hAnsi="Arial" w:cs="Arial"/>
                <w:sz w:val="24"/>
                <w:szCs w:val="24"/>
              </w:rPr>
            </w:pPr>
          </w:p>
        </w:tc>
        <w:tc>
          <w:tcPr>
            <w:tcW w:w="4551" w:type="dxa"/>
            <w:gridSpan w:val="2"/>
            <w:vMerge w:val="restart"/>
            <w:tcBorders>
              <w:bottom w:val="single" w:sz="4" w:space="0" w:color="auto"/>
            </w:tcBorders>
          </w:tcPr>
          <w:p w:rsidR="00894165" w:rsidRPr="00720CC5" w:rsidRDefault="00894165" w:rsidP="007E7675">
            <w:pPr>
              <w:jc w:val="both"/>
              <w:rPr>
                <w:rFonts w:ascii="Arial" w:hAnsi="Arial" w:cs="Arial"/>
                <w:sz w:val="24"/>
                <w:szCs w:val="24"/>
              </w:rPr>
            </w:pPr>
            <w:r w:rsidRPr="00720CC5">
              <w:rPr>
                <w:rFonts w:ascii="Arial" w:hAnsi="Arial" w:cs="Arial"/>
                <w:sz w:val="24"/>
                <w:szCs w:val="24"/>
              </w:rPr>
              <w:t>Копия заключенного соглашения об управлении системой теплоснабжения, в соответствии с  требованиями Правил №2234 организации теплоснабжения в Российской Федерации, утвержденных постановлением Правительства РФ от 08.08.2012 №808(далее – Правила организации теплоснабжения в РФ)(подпункт 9.3.2 пункта 9 Правил № 2234)</w:t>
            </w:r>
          </w:p>
        </w:tc>
        <w:tc>
          <w:tcPr>
            <w:tcW w:w="4737" w:type="dxa"/>
            <w:gridSpan w:val="2"/>
            <w:tcBorders>
              <w:bottom w:val="single" w:sz="4" w:space="0" w:color="auto"/>
            </w:tcBorders>
          </w:tcPr>
          <w:p w:rsidR="00894165" w:rsidRPr="00720CC5" w:rsidRDefault="00894165" w:rsidP="00ED2ACB">
            <w:pPr>
              <w:rPr>
                <w:rFonts w:ascii="Arial" w:hAnsi="Arial" w:cs="Arial"/>
                <w:sz w:val="24"/>
                <w:szCs w:val="24"/>
              </w:rPr>
            </w:pPr>
            <w:r w:rsidRPr="00720CC5">
              <w:rPr>
                <w:rFonts w:ascii="Arial" w:hAnsi="Arial" w:cs="Arial"/>
                <w:sz w:val="24"/>
                <w:szCs w:val="24"/>
              </w:rPr>
              <w:t>Показатель наличия соглашения об управлении системой теплоснабжения</w:t>
            </w:r>
          </w:p>
        </w:tc>
        <w:tc>
          <w:tcPr>
            <w:tcW w:w="1332" w:type="dxa"/>
            <w:gridSpan w:val="2"/>
            <w:vMerge w:val="restart"/>
            <w:tcBorders>
              <w:bottom w:val="single" w:sz="4" w:space="0" w:color="auto"/>
            </w:tcBorders>
          </w:tcPr>
          <w:p w:rsidR="00894165" w:rsidRPr="00720CC5" w:rsidRDefault="00894165" w:rsidP="00ED2ACB">
            <w:pPr>
              <w:rPr>
                <w:rFonts w:ascii="Arial" w:hAnsi="Arial" w:cs="Arial"/>
                <w:sz w:val="24"/>
                <w:szCs w:val="24"/>
              </w:rPr>
            </w:pPr>
            <w:r w:rsidRPr="00720CC5">
              <w:rPr>
                <w:rFonts w:ascii="Arial" w:hAnsi="Arial" w:cs="Arial"/>
                <w:sz w:val="24"/>
                <w:szCs w:val="24"/>
              </w:rPr>
              <w:t xml:space="preserve">Теплоснабжающие, </w:t>
            </w:r>
            <w:proofErr w:type="spellStart"/>
            <w:r w:rsidRPr="00720CC5">
              <w:rPr>
                <w:rFonts w:ascii="Arial" w:hAnsi="Arial" w:cs="Arial"/>
                <w:sz w:val="24"/>
                <w:szCs w:val="24"/>
              </w:rPr>
              <w:t>теплосетевые</w:t>
            </w:r>
            <w:proofErr w:type="spellEnd"/>
            <w:r w:rsidRPr="00720CC5">
              <w:rPr>
                <w:rFonts w:ascii="Arial" w:hAnsi="Arial" w:cs="Arial"/>
                <w:sz w:val="24"/>
                <w:szCs w:val="24"/>
              </w:rPr>
              <w:t xml:space="preserve"> организации</w:t>
            </w:r>
          </w:p>
        </w:tc>
        <w:tc>
          <w:tcPr>
            <w:tcW w:w="991" w:type="dxa"/>
            <w:gridSpan w:val="3"/>
            <w:vMerge w:val="restart"/>
            <w:tcBorders>
              <w:bottom w:val="single" w:sz="4" w:space="0" w:color="auto"/>
            </w:tcBorders>
          </w:tcPr>
          <w:p w:rsidR="00894165" w:rsidRPr="00720CC5" w:rsidRDefault="00894165" w:rsidP="00ED2ACB">
            <w:pPr>
              <w:rPr>
                <w:rFonts w:ascii="Arial" w:hAnsi="Arial" w:cs="Arial"/>
                <w:sz w:val="24"/>
                <w:szCs w:val="24"/>
              </w:rPr>
            </w:pPr>
            <w:r w:rsidRPr="00720CC5">
              <w:rPr>
                <w:rFonts w:ascii="Arial" w:hAnsi="Arial" w:cs="Arial"/>
                <w:sz w:val="24"/>
                <w:szCs w:val="24"/>
              </w:rPr>
              <w:t>До 01.09.2025</w:t>
            </w:r>
          </w:p>
        </w:tc>
      </w:tr>
      <w:tr w:rsidR="009D2E8E" w:rsidRPr="00720CC5" w:rsidTr="004F083C">
        <w:trPr>
          <w:trHeight w:val="1380"/>
        </w:trPr>
        <w:tc>
          <w:tcPr>
            <w:tcW w:w="988" w:type="dxa"/>
            <w:vMerge/>
            <w:tcBorders>
              <w:right w:val="single" w:sz="4" w:space="0" w:color="auto"/>
            </w:tcBorders>
          </w:tcPr>
          <w:p w:rsidR="00894165" w:rsidRPr="00720CC5" w:rsidRDefault="00894165" w:rsidP="00082F92">
            <w:pPr>
              <w:rPr>
                <w:rFonts w:ascii="Arial" w:hAnsi="Arial" w:cs="Arial"/>
                <w:sz w:val="24"/>
                <w:szCs w:val="24"/>
              </w:rPr>
            </w:pPr>
          </w:p>
        </w:tc>
        <w:tc>
          <w:tcPr>
            <w:tcW w:w="1961" w:type="dxa"/>
            <w:vMerge/>
            <w:tcBorders>
              <w:left w:val="single" w:sz="4" w:space="0" w:color="auto"/>
            </w:tcBorders>
          </w:tcPr>
          <w:p w:rsidR="00894165" w:rsidRPr="00720CC5" w:rsidRDefault="00894165" w:rsidP="00082F92">
            <w:pPr>
              <w:rPr>
                <w:rFonts w:ascii="Arial" w:hAnsi="Arial" w:cs="Arial"/>
                <w:sz w:val="24"/>
                <w:szCs w:val="24"/>
              </w:rPr>
            </w:pPr>
          </w:p>
        </w:tc>
        <w:tc>
          <w:tcPr>
            <w:tcW w:w="4551" w:type="dxa"/>
            <w:gridSpan w:val="2"/>
            <w:vMerge/>
          </w:tcPr>
          <w:p w:rsidR="00894165" w:rsidRPr="00720CC5" w:rsidRDefault="00894165" w:rsidP="00082F92">
            <w:pPr>
              <w:rPr>
                <w:rFonts w:ascii="Arial" w:hAnsi="Arial" w:cs="Arial"/>
                <w:sz w:val="24"/>
                <w:szCs w:val="24"/>
              </w:rPr>
            </w:pPr>
          </w:p>
        </w:tc>
        <w:tc>
          <w:tcPr>
            <w:tcW w:w="4737" w:type="dxa"/>
            <w:gridSpan w:val="2"/>
            <w:tcBorders>
              <w:bottom w:val="single" w:sz="4" w:space="0" w:color="auto"/>
            </w:tcBorders>
          </w:tcPr>
          <w:p w:rsidR="00894165" w:rsidRPr="00720CC5" w:rsidRDefault="00894165" w:rsidP="00ED2ACB">
            <w:pPr>
              <w:rPr>
                <w:rFonts w:ascii="Arial" w:hAnsi="Arial" w:cs="Arial"/>
                <w:sz w:val="24"/>
                <w:szCs w:val="24"/>
              </w:rPr>
            </w:pPr>
            <w:r w:rsidRPr="00720CC5">
              <w:rPr>
                <w:rFonts w:ascii="Arial" w:hAnsi="Arial" w:cs="Arial"/>
                <w:sz w:val="24"/>
                <w:szCs w:val="24"/>
              </w:rPr>
              <w:t>Количество заключенных соглашений об управлении системой теплоснабжения</w:t>
            </w:r>
          </w:p>
        </w:tc>
        <w:tc>
          <w:tcPr>
            <w:tcW w:w="1332" w:type="dxa"/>
            <w:gridSpan w:val="2"/>
            <w:vMerge/>
          </w:tcPr>
          <w:p w:rsidR="00894165" w:rsidRPr="00720CC5" w:rsidRDefault="00894165" w:rsidP="00ED2ACB">
            <w:pPr>
              <w:rPr>
                <w:rFonts w:ascii="Arial" w:hAnsi="Arial" w:cs="Arial"/>
                <w:sz w:val="24"/>
                <w:szCs w:val="24"/>
              </w:rPr>
            </w:pPr>
          </w:p>
        </w:tc>
        <w:tc>
          <w:tcPr>
            <w:tcW w:w="991" w:type="dxa"/>
            <w:gridSpan w:val="3"/>
            <w:vMerge/>
          </w:tcPr>
          <w:p w:rsidR="00894165" w:rsidRPr="00720CC5" w:rsidRDefault="00894165" w:rsidP="00ED2ACB">
            <w:pPr>
              <w:rPr>
                <w:rFonts w:ascii="Arial" w:hAnsi="Arial" w:cs="Arial"/>
                <w:sz w:val="24"/>
                <w:szCs w:val="24"/>
              </w:rPr>
            </w:pPr>
          </w:p>
        </w:tc>
      </w:tr>
      <w:tr w:rsidR="009D2E8E" w:rsidRPr="00720CC5" w:rsidTr="004F083C">
        <w:trPr>
          <w:trHeight w:val="555"/>
        </w:trPr>
        <w:tc>
          <w:tcPr>
            <w:tcW w:w="988" w:type="dxa"/>
            <w:vMerge/>
            <w:tcBorders>
              <w:right w:val="single" w:sz="4" w:space="0" w:color="auto"/>
            </w:tcBorders>
          </w:tcPr>
          <w:p w:rsidR="00894165" w:rsidRPr="00720CC5" w:rsidRDefault="00894165" w:rsidP="00082F92">
            <w:pPr>
              <w:rPr>
                <w:rFonts w:ascii="Arial" w:hAnsi="Arial" w:cs="Arial"/>
                <w:sz w:val="24"/>
                <w:szCs w:val="24"/>
              </w:rPr>
            </w:pPr>
          </w:p>
        </w:tc>
        <w:tc>
          <w:tcPr>
            <w:tcW w:w="1961" w:type="dxa"/>
            <w:vMerge/>
            <w:tcBorders>
              <w:left w:val="single" w:sz="4" w:space="0" w:color="auto"/>
            </w:tcBorders>
          </w:tcPr>
          <w:p w:rsidR="00894165" w:rsidRPr="00720CC5" w:rsidRDefault="00894165" w:rsidP="00082F92">
            <w:pPr>
              <w:rPr>
                <w:rFonts w:ascii="Arial" w:hAnsi="Arial" w:cs="Arial"/>
                <w:sz w:val="24"/>
                <w:szCs w:val="24"/>
              </w:rPr>
            </w:pPr>
          </w:p>
        </w:tc>
        <w:tc>
          <w:tcPr>
            <w:tcW w:w="4551" w:type="dxa"/>
            <w:gridSpan w:val="2"/>
            <w:vMerge/>
            <w:tcBorders>
              <w:bottom w:val="nil"/>
            </w:tcBorders>
          </w:tcPr>
          <w:p w:rsidR="00894165" w:rsidRPr="00720CC5" w:rsidRDefault="00894165" w:rsidP="00082F92">
            <w:pPr>
              <w:rPr>
                <w:rFonts w:ascii="Arial" w:hAnsi="Arial" w:cs="Arial"/>
                <w:sz w:val="24"/>
                <w:szCs w:val="24"/>
              </w:rPr>
            </w:pPr>
          </w:p>
        </w:tc>
        <w:tc>
          <w:tcPr>
            <w:tcW w:w="4737" w:type="dxa"/>
            <w:gridSpan w:val="2"/>
            <w:tcBorders>
              <w:bottom w:val="nil"/>
            </w:tcBorders>
          </w:tcPr>
          <w:p w:rsidR="00894165" w:rsidRPr="00720CC5" w:rsidRDefault="00894165" w:rsidP="00ED2ACB">
            <w:pPr>
              <w:rPr>
                <w:rFonts w:ascii="Arial" w:hAnsi="Arial" w:cs="Arial"/>
                <w:sz w:val="24"/>
                <w:szCs w:val="24"/>
              </w:rPr>
            </w:pPr>
            <w:r w:rsidRPr="00720CC5">
              <w:rPr>
                <w:rFonts w:ascii="Arial" w:hAnsi="Arial" w:cs="Arial"/>
                <w:sz w:val="24"/>
                <w:szCs w:val="24"/>
              </w:rPr>
              <w:t>Количество организаций всего в системе теплоснабжения</w:t>
            </w:r>
          </w:p>
        </w:tc>
        <w:tc>
          <w:tcPr>
            <w:tcW w:w="1332" w:type="dxa"/>
            <w:gridSpan w:val="2"/>
            <w:vMerge/>
            <w:tcBorders>
              <w:bottom w:val="nil"/>
            </w:tcBorders>
          </w:tcPr>
          <w:p w:rsidR="00894165" w:rsidRPr="00720CC5" w:rsidRDefault="00894165" w:rsidP="00ED2ACB">
            <w:pPr>
              <w:rPr>
                <w:rFonts w:ascii="Arial" w:hAnsi="Arial" w:cs="Arial"/>
                <w:sz w:val="24"/>
                <w:szCs w:val="24"/>
              </w:rPr>
            </w:pPr>
          </w:p>
        </w:tc>
        <w:tc>
          <w:tcPr>
            <w:tcW w:w="991" w:type="dxa"/>
            <w:gridSpan w:val="3"/>
            <w:vMerge/>
            <w:tcBorders>
              <w:bottom w:val="nil"/>
            </w:tcBorders>
          </w:tcPr>
          <w:p w:rsidR="00894165" w:rsidRPr="00720CC5" w:rsidRDefault="00894165" w:rsidP="00ED2ACB">
            <w:pPr>
              <w:rPr>
                <w:rFonts w:ascii="Arial" w:hAnsi="Arial" w:cs="Arial"/>
                <w:sz w:val="24"/>
                <w:szCs w:val="24"/>
              </w:rPr>
            </w:pPr>
          </w:p>
        </w:tc>
      </w:tr>
      <w:tr w:rsidR="000F1498" w:rsidRPr="00720CC5" w:rsidTr="004F083C">
        <w:trPr>
          <w:trHeight w:val="547"/>
        </w:trPr>
        <w:tc>
          <w:tcPr>
            <w:tcW w:w="988" w:type="dxa"/>
            <w:vMerge/>
            <w:tcBorders>
              <w:right w:val="single" w:sz="4" w:space="0" w:color="auto"/>
            </w:tcBorders>
          </w:tcPr>
          <w:p w:rsidR="00894165" w:rsidRPr="00720CC5" w:rsidRDefault="00894165" w:rsidP="00ED2ACB">
            <w:pPr>
              <w:rPr>
                <w:rFonts w:ascii="Arial" w:hAnsi="Arial" w:cs="Arial"/>
                <w:sz w:val="24"/>
                <w:szCs w:val="24"/>
              </w:rPr>
            </w:pPr>
          </w:p>
        </w:tc>
        <w:tc>
          <w:tcPr>
            <w:tcW w:w="1961" w:type="dxa"/>
            <w:vMerge/>
            <w:tcBorders>
              <w:left w:val="single" w:sz="4" w:space="0" w:color="auto"/>
            </w:tcBorders>
          </w:tcPr>
          <w:p w:rsidR="00894165" w:rsidRPr="00720CC5" w:rsidRDefault="00894165" w:rsidP="00ED2ACB">
            <w:pPr>
              <w:rPr>
                <w:rFonts w:ascii="Arial" w:hAnsi="Arial" w:cs="Arial"/>
                <w:sz w:val="24"/>
                <w:szCs w:val="24"/>
              </w:rPr>
            </w:pPr>
          </w:p>
        </w:tc>
        <w:tc>
          <w:tcPr>
            <w:tcW w:w="4551" w:type="dxa"/>
            <w:gridSpan w:val="2"/>
            <w:tcBorders>
              <w:top w:val="nil"/>
            </w:tcBorders>
          </w:tcPr>
          <w:p w:rsidR="00894165" w:rsidRPr="00720CC5" w:rsidRDefault="00894165" w:rsidP="00ED2ACB">
            <w:pPr>
              <w:rPr>
                <w:rFonts w:ascii="Arial" w:hAnsi="Arial" w:cs="Arial"/>
                <w:sz w:val="24"/>
                <w:szCs w:val="24"/>
              </w:rPr>
            </w:pPr>
          </w:p>
        </w:tc>
        <w:tc>
          <w:tcPr>
            <w:tcW w:w="4737" w:type="dxa"/>
            <w:gridSpan w:val="2"/>
            <w:tcBorders>
              <w:top w:val="nil"/>
            </w:tcBorders>
          </w:tcPr>
          <w:p w:rsidR="00894165" w:rsidRPr="00720CC5" w:rsidRDefault="00894165" w:rsidP="00ED2ACB">
            <w:pPr>
              <w:rPr>
                <w:rFonts w:ascii="Arial" w:hAnsi="Arial" w:cs="Arial"/>
                <w:sz w:val="24"/>
                <w:szCs w:val="24"/>
              </w:rPr>
            </w:pPr>
          </w:p>
        </w:tc>
        <w:tc>
          <w:tcPr>
            <w:tcW w:w="1926" w:type="dxa"/>
            <w:gridSpan w:val="4"/>
            <w:tcBorders>
              <w:top w:val="nil"/>
            </w:tcBorders>
          </w:tcPr>
          <w:p w:rsidR="00894165" w:rsidRPr="00720CC5" w:rsidRDefault="00894165" w:rsidP="00ED2ACB">
            <w:pPr>
              <w:rPr>
                <w:rFonts w:ascii="Arial" w:hAnsi="Arial" w:cs="Arial"/>
                <w:sz w:val="24"/>
                <w:szCs w:val="24"/>
              </w:rPr>
            </w:pPr>
          </w:p>
        </w:tc>
        <w:tc>
          <w:tcPr>
            <w:tcW w:w="397" w:type="dxa"/>
            <w:tcBorders>
              <w:top w:val="nil"/>
            </w:tcBorders>
          </w:tcPr>
          <w:p w:rsidR="00894165" w:rsidRPr="00720CC5" w:rsidRDefault="00894165" w:rsidP="00ED2ACB">
            <w:pPr>
              <w:rPr>
                <w:rFonts w:ascii="Arial" w:hAnsi="Arial" w:cs="Arial"/>
                <w:sz w:val="24"/>
                <w:szCs w:val="24"/>
              </w:rPr>
            </w:pPr>
          </w:p>
        </w:tc>
      </w:tr>
      <w:tr w:rsidR="009D2E8E" w:rsidRPr="00720CC5" w:rsidTr="004F083C">
        <w:tc>
          <w:tcPr>
            <w:tcW w:w="988" w:type="dxa"/>
          </w:tcPr>
          <w:p w:rsidR="008A299F" w:rsidRPr="00720CC5" w:rsidRDefault="008A299F" w:rsidP="008A299F">
            <w:pPr>
              <w:rPr>
                <w:rFonts w:ascii="Arial" w:hAnsi="Arial" w:cs="Arial"/>
                <w:sz w:val="24"/>
                <w:szCs w:val="24"/>
              </w:rPr>
            </w:pPr>
            <w:r w:rsidRPr="00720CC5">
              <w:rPr>
                <w:rFonts w:ascii="Arial" w:hAnsi="Arial" w:cs="Arial"/>
                <w:sz w:val="24"/>
                <w:szCs w:val="24"/>
              </w:rPr>
              <w:t>1.1.3</w:t>
            </w:r>
          </w:p>
        </w:tc>
        <w:tc>
          <w:tcPr>
            <w:tcW w:w="1961" w:type="dxa"/>
          </w:tcPr>
          <w:p w:rsidR="008A299F" w:rsidRPr="00720CC5" w:rsidRDefault="008A299F" w:rsidP="008A299F">
            <w:pPr>
              <w:rPr>
                <w:rFonts w:ascii="Arial" w:hAnsi="Arial" w:cs="Arial"/>
                <w:sz w:val="24"/>
                <w:szCs w:val="24"/>
              </w:rPr>
            </w:pPr>
          </w:p>
        </w:tc>
        <w:tc>
          <w:tcPr>
            <w:tcW w:w="4551" w:type="dxa"/>
            <w:gridSpan w:val="2"/>
          </w:tcPr>
          <w:p w:rsidR="008A299F" w:rsidRPr="00720CC5" w:rsidRDefault="008A299F" w:rsidP="008A299F">
            <w:pPr>
              <w:rPr>
                <w:rFonts w:ascii="Arial" w:hAnsi="Arial" w:cs="Arial"/>
                <w:sz w:val="24"/>
                <w:szCs w:val="24"/>
              </w:rPr>
            </w:pPr>
            <w:r w:rsidRPr="00720CC5">
              <w:rPr>
                <w:rFonts w:ascii="Arial" w:hAnsi="Arial" w:cs="Arial"/>
                <w:color w:val="000000"/>
                <w:sz w:val="24"/>
                <w:szCs w:val="24"/>
                <w:shd w:val="clear" w:color="auto" w:fill="FFFFFF"/>
              </w:rPr>
              <w:t xml:space="preserve">Утвержденное положение о диспетчерской службе или распорядительный документ организации о назначении </w:t>
            </w:r>
            <w:r w:rsidRPr="00720CC5">
              <w:rPr>
                <w:rFonts w:ascii="Arial" w:hAnsi="Arial" w:cs="Arial"/>
                <w:sz w:val="24"/>
                <w:szCs w:val="24"/>
                <w:shd w:val="clear" w:color="auto" w:fill="FFFFFF"/>
              </w:rPr>
              <w:t>ответственного за диспетчерское управление в соответствии с требованиями </w:t>
            </w:r>
            <w:hyperlink r:id="rId8" w:anchor="l1489" w:tgtFrame="_blank" w:history="1">
              <w:r w:rsidRPr="00720CC5">
                <w:rPr>
                  <w:rStyle w:val="a4"/>
                  <w:rFonts w:ascii="Arial" w:hAnsi="Arial" w:cs="Arial"/>
                  <w:color w:val="auto"/>
                  <w:sz w:val="24"/>
                  <w:szCs w:val="24"/>
                  <w:u w:val="none"/>
                  <w:shd w:val="clear" w:color="auto" w:fill="FFFFFF"/>
                </w:rPr>
                <w:t>раздела 15</w:t>
              </w:r>
            </w:hyperlink>
            <w:r w:rsidRPr="00720CC5">
              <w:rPr>
                <w:rFonts w:ascii="Arial" w:hAnsi="Arial" w:cs="Arial"/>
                <w:sz w:val="24"/>
                <w:szCs w:val="24"/>
                <w:shd w:val="clear" w:color="auto" w:fill="FFFFFF"/>
              </w:rPr>
              <w:t> Правил технической эксплуатации тепловых </w:t>
            </w:r>
            <w:bookmarkStart w:id="5" w:name="l438"/>
            <w:bookmarkEnd w:id="5"/>
            <w:r w:rsidRPr="00720CC5">
              <w:rPr>
                <w:rFonts w:ascii="Arial" w:hAnsi="Arial" w:cs="Arial"/>
                <w:sz w:val="24"/>
                <w:szCs w:val="24"/>
                <w:shd w:val="clear" w:color="auto" w:fill="FFFFFF"/>
              </w:rPr>
              <w:t>энергоустановок, утвержденных </w:t>
            </w:r>
            <w:bookmarkStart w:id="6" w:name="l134"/>
            <w:bookmarkEnd w:id="6"/>
            <w:r w:rsidRPr="00720CC5">
              <w:rPr>
                <w:rFonts w:ascii="Arial" w:hAnsi="Arial" w:cs="Arial"/>
                <w:sz w:val="24"/>
                <w:szCs w:val="24"/>
                <w:shd w:val="clear" w:color="auto" w:fill="FFFFFF"/>
              </w:rPr>
              <w:t xml:space="preserve">приказом Минэнерго </w:t>
            </w:r>
            <w:r w:rsidRPr="00720CC5">
              <w:rPr>
                <w:rFonts w:ascii="Arial" w:hAnsi="Arial" w:cs="Arial"/>
                <w:color w:val="000000"/>
                <w:sz w:val="24"/>
                <w:szCs w:val="24"/>
                <w:shd w:val="clear" w:color="auto" w:fill="FFFFFF"/>
              </w:rPr>
              <w:t>России от 24 марта 2003 г. N 115 &lt;1&gt; (далее - Правила технической эксплуатации тепловых энергоустановок) (подпункт 9.3.3 пункта 9 Правил № 2234)</w:t>
            </w:r>
          </w:p>
        </w:tc>
        <w:tc>
          <w:tcPr>
            <w:tcW w:w="4737" w:type="dxa"/>
            <w:gridSpan w:val="2"/>
          </w:tcPr>
          <w:p w:rsidR="008A299F" w:rsidRPr="00720CC5" w:rsidRDefault="008A299F" w:rsidP="008A299F">
            <w:pPr>
              <w:rPr>
                <w:rFonts w:ascii="Arial" w:hAnsi="Arial" w:cs="Arial"/>
                <w:sz w:val="24"/>
                <w:szCs w:val="24"/>
              </w:rPr>
            </w:pPr>
            <w:r w:rsidRPr="00720CC5">
              <w:rPr>
                <w:rFonts w:ascii="Arial" w:hAnsi="Arial" w:cs="Arial"/>
                <w:color w:val="000000"/>
                <w:sz w:val="24"/>
                <w:szCs w:val="24"/>
                <w:shd w:val="clear" w:color="auto" w:fill="FFFFFF"/>
              </w:rPr>
              <w:t>Показатель наличия положение о диспетчерской службе или распорядительный документ организации о назначении ответственного за диспетчерское управление</w:t>
            </w:r>
          </w:p>
        </w:tc>
        <w:tc>
          <w:tcPr>
            <w:tcW w:w="1332" w:type="dxa"/>
            <w:gridSpan w:val="2"/>
          </w:tcPr>
          <w:p w:rsidR="008A299F" w:rsidRPr="00720CC5" w:rsidRDefault="008A299F" w:rsidP="008A299F">
            <w:pPr>
              <w:rPr>
                <w:rFonts w:ascii="Arial" w:hAnsi="Arial" w:cs="Arial"/>
                <w:sz w:val="24"/>
                <w:szCs w:val="24"/>
              </w:rPr>
            </w:pPr>
            <w:r w:rsidRPr="00720CC5">
              <w:rPr>
                <w:rFonts w:ascii="Arial" w:hAnsi="Arial" w:cs="Arial"/>
                <w:sz w:val="24"/>
                <w:szCs w:val="24"/>
              </w:rPr>
              <w:t xml:space="preserve">Теплоснабжающие, </w:t>
            </w:r>
            <w:proofErr w:type="spellStart"/>
            <w:r w:rsidRPr="00720CC5">
              <w:rPr>
                <w:rFonts w:ascii="Arial" w:hAnsi="Arial" w:cs="Arial"/>
                <w:sz w:val="24"/>
                <w:szCs w:val="24"/>
              </w:rPr>
              <w:t>теплосетевые</w:t>
            </w:r>
            <w:proofErr w:type="spellEnd"/>
            <w:r w:rsidRPr="00720CC5">
              <w:rPr>
                <w:rFonts w:ascii="Arial" w:hAnsi="Arial" w:cs="Arial"/>
                <w:sz w:val="24"/>
                <w:szCs w:val="24"/>
              </w:rPr>
              <w:t xml:space="preserve"> организации</w:t>
            </w:r>
          </w:p>
        </w:tc>
        <w:tc>
          <w:tcPr>
            <w:tcW w:w="991" w:type="dxa"/>
            <w:gridSpan w:val="3"/>
          </w:tcPr>
          <w:p w:rsidR="008A299F" w:rsidRPr="00720CC5" w:rsidRDefault="008A299F" w:rsidP="008A299F">
            <w:pPr>
              <w:rPr>
                <w:rFonts w:ascii="Arial" w:hAnsi="Arial" w:cs="Arial"/>
                <w:sz w:val="24"/>
                <w:szCs w:val="24"/>
              </w:rPr>
            </w:pPr>
            <w:r w:rsidRPr="00720CC5">
              <w:rPr>
                <w:rFonts w:ascii="Arial" w:hAnsi="Arial" w:cs="Arial"/>
                <w:sz w:val="24"/>
                <w:szCs w:val="24"/>
              </w:rPr>
              <w:t>До 01.09.2025</w:t>
            </w:r>
          </w:p>
        </w:tc>
      </w:tr>
      <w:tr w:rsidR="009D2E8E" w:rsidRPr="00720CC5" w:rsidTr="004F083C">
        <w:tc>
          <w:tcPr>
            <w:tcW w:w="988" w:type="dxa"/>
            <w:vMerge w:val="restart"/>
          </w:tcPr>
          <w:p w:rsidR="00BC5641" w:rsidRPr="00720CC5" w:rsidRDefault="00BC5641" w:rsidP="008A299F">
            <w:pPr>
              <w:rPr>
                <w:rFonts w:ascii="Arial" w:hAnsi="Arial" w:cs="Arial"/>
                <w:sz w:val="24"/>
                <w:szCs w:val="24"/>
              </w:rPr>
            </w:pPr>
            <w:r w:rsidRPr="00720CC5">
              <w:rPr>
                <w:rFonts w:ascii="Arial" w:hAnsi="Arial" w:cs="Arial"/>
                <w:sz w:val="24"/>
                <w:szCs w:val="24"/>
              </w:rPr>
              <w:lastRenderedPageBreak/>
              <w:t>1.1.4</w:t>
            </w:r>
          </w:p>
          <w:p w:rsidR="00720CC5" w:rsidRPr="00720CC5" w:rsidRDefault="00720CC5" w:rsidP="008A299F">
            <w:pPr>
              <w:rPr>
                <w:rFonts w:ascii="Arial" w:hAnsi="Arial" w:cs="Arial"/>
                <w:sz w:val="24"/>
                <w:szCs w:val="24"/>
              </w:rPr>
            </w:pPr>
          </w:p>
          <w:p w:rsidR="00720CC5" w:rsidRPr="00720CC5" w:rsidRDefault="00BC5641" w:rsidP="008A299F">
            <w:pPr>
              <w:rPr>
                <w:rFonts w:ascii="Arial" w:hAnsi="Arial" w:cs="Arial"/>
                <w:sz w:val="24"/>
                <w:szCs w:val="24"/>
              </w:rPr>
            </w:pPr>
            <w:r w:rsidRPr="00720CC5">
              <w:rPr>
                <w:rFonts w:ascii="Arial" w:hAnsi="Arial" w:cs="Arial"/>
                <w:sz w:val="24"/>
                <w:szCs w:val="24"/>
              </w:rPr>
              <w:t>1.</w:t>
            </w:r>
          </w:p>
          <w:p w:rsidR="004F083C" w:rsidRPr="00720CC5" w:rsidRDefault="00BC5641" w:rsidP="008A299F">
            <w:pPr>
              <w:rPr>
                <w:rFonts w:ascii="Arial" w:hAnsi="Arial" w:cs="Arial"/>
                <w:sz w:val="24"/>
                <w:szCs w:val="24"/>
              </w:rPr>
            </w:pPr>
            <w:r w:rsidRPr="00720CC5">
              <w:rPr>
                <w:rFonts w:ascii="Arial" w:hAnsi="Arial" w:cs="Arial"/>
                <w:sz w:val="24"/>
                <w:szCs w:val="24"/>
              </w:rPr>
              <w:t>1.</w:t>
            </w:r>
          </w:p>
          <w:p w:rsidR="00BC5641" w:rsidRPr="00720CC5" w:rsidRDefault="00BC5641" w:rsidP="008A299F">
            <w:pPr>
              <w:rPr>
                <w:rFonts w:ascii="Arial" w:hAnsi="Arial" w:cs="Arial"/>
                <w:sz w:val="24"/>
                <w:szCs w:val="24"/>
              </w:rPr>
            </w:pPr>
            <w:r w:rsidRPr="00720CC5">
              <w:rPr>
                <w:rFonts w:ascii="Arial" w:hAnsi="Arial" w:cs="Arial"/>
                <w:sz w:val="24"/>
                <w:szCs w:val="24"/>
              </w:rPr>
              <w:t>4.1</w:t>
            </w:r>
          </w:p>
          <w:p w:rsidR="00720CC5" w:rsidRPr="00720CC5" w:rsidRDefault="00720CC5" w:rsidP="008A299F">
            <w:pPr>
              <w:rPr>
                <w:rFonts w:ascii="Arial" w:hAnsi="Arial" w:cs="Arial"/>
                <w:sz w:val="24"/>
                <w:szCs w:val="24"/>
              </w:rPr>
            </w:pPr>
          </w:p>
          <w:p w:rsidR="00BC5641" w:rsidRPr="00720CC5" w:rsidRDefault="00BC5641" w:rsidP="008A299F">
            <w:pPr>
              <w:rPr>
                <w:rFonts w:ascii="Arial" w:hAnsi="Arial" w:cs="Arial"/>
                <w:sz w:val="24"/>
                <w:szCs w:val="24"/>
              </w:rPr>
            </w:pPr>
            <w:r w:rsidRPr="00720CC5">
              <w:rPr>
                <w:rFonts w:ascii="Arial" w:hAnsi="Arial" w:cs="Arial"/>
                <w:sz w:val="24"/>
                <w:szCs w:val="24"/>
              </w:rPr>
              <w:t>1.1.4.2</w:t>
            </w:r>
          </w:p>
        </w:tc>
        <w:tc>
          <w:tcPr>
            <w:tcW w:w="1961" w:type="dxa"/>
            <w:vMerge w:val="restart"/>
          </w:tcPr>
          <w:p w:rsidR="00BC5641" w:rsidRPr="00720CC5" w:rsidRDefault="00BC5641" w:rsidP="008A299F">
            <w:pPr>
              <w:rPr>
                <w:rFonts w:ascii="Arial" w:hAnsi="Arial" w:cs="Arial"/>
                <w:sz w:val="24"/>
                <w:szCs w:val="24"/>
              </w:rPr>
            </w:pPr>
          </w:p>
        </w:tc>
        <w:tc>
          <w:tcPr>
            <w:tcW w:w="4551" w:type="dxa"/>
            <w:gridSpan w:val="2"/>
            <w:vMerge w:val="restart"/>
          </w:tcPr>
          <w:p w:rsidR="00BC5641" w:rsidRPr="00720CC5" w:rsidRDefault="00BC5641" w:rsidP="008A299F">
            <w:pPr>
              <w:rPr>
                <w:rFonts w:ascii="Arial" w:hAnsi="Arial" w:cs="Arial"/>
                <w:sz w:val="24"/>
                <w:szCs w:val="24"/>
              </w:rPr>
            </w:pPr>
            <w:r w:rsidRPr="00720CC5">
              <w:rPr>
                <w:rFonts w:ascii="Arial" w:hAnsi="Arial" w:cs="Arial"/>
                <w:sz w:val="24"/>
                <w:szCs w:val="24"/>
                <w:shd w:val="clear" w:color="auto" w:fill="FFFFFF"/>
              </w:rPr>
              <w:t>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w:t>
            </w:r>
            <w:bookmarkStart w:id="7" w:name="l439"/>
            <w:bookmarkEnd w:id="7"/>
            <w:r w:rsidRPr="00720CC5">
              <w:rPr>
                <w:rFonts w:ascii="Arial" w:hAnsi="Arial" w:cs="Arial"/>
                <w:sz w:val="24"/>
                <w:szCs w:val="24"/>
                <w:shd w:val="clear" w:color="auto" w:fill="FFFFFF"/>
              </w:rPr>
              <w:t>случае эксплуатации опасных </w:t>
            </w:r>
            <w:bookmarkStart w:id="8" w:name="l135"/>
            <w:bookmarkEnd w:id="8"/>
            <w:r w:rsidRPr="00720CC5">
              <w:rPr>
                <w:rFonts w:ascii="Arial" w:hAnsi="Arial" w:cs="Arial"/>
                <w:sz w:val="24"/>
                <w:szCs w:val="24"/>
                <w:shd w:val="clear" w:color="auto" w:fill="FFFFFF"/>
              </w:rPr>
              <w:t>производственных объектов (далее - ОПО), разработанного в соответствии с </w:t>
            </w:r>
            <w:hyperlink r:id="rId9" w:anchor="l396" w:tgtFrame="_blank" w:history="1">
              <w:r w:rsidRPr="00720CC5">
                <w:rPr>
                  <w:rStyle w:val="a4"/>
                  <w:rFonts w:ascii="Arial" w:hAnsi="Arial" w:cs="Arial"/>
                  <w:color w:val="auto"/>
                  <w:sz w:val="24"/>
                  <w:szCs w:val="24"/>
                  <w:u w:val="none"/>
                  <w:shd w:val="clear" w:color="auto" w:fill="FFFFFF"/>
                </w:rPr>
                <w:t>пунктом 278</w:t>
              </w:r>
            </w:hyperlink>
            <w:r w:rsidRPr="00720CC5">
              <w:rPr>
                <w:rFonts w:ascii="Arial" w:hAnsi="Arial" w:cs="Arial"/>
                <w:sz w:val="24"/>
                <w:szCs w:val="24"/>
                <w:shd w:val="clear" w:color="auto" w:fill="FFFFFF"/>
              </w:rPr>
              <w:t xml:space="preserve"> Правил промышленной безопасности при использовании оборудования, работающего под избыточным давлением, утвержденных приказом </w:t>
            </w:r>
            <w:proofErr w:type="spellStart"/>
            <w:r w:rsidRPr="00720CC5">
              <w:rPr>
                <w:rFonts w:ascii="Arial" w:hAnsi="Arial" w:cs="Arial"/>
                <w:sz w:val="24"/>
                <w:szCs w:val="24"/>
                <w:shd w:val="clear" w:color="auto" w:fill="FFFFFF"/>
              </w:rPr>
              <w:t>Ростехнадзора</w:t>
            </w:r>
            <w:proofErr w:type="spellEnd"/>
            <w:r w:rsidRPr="00720CC5">
              <w:rPr>
                <w:rFonts w:ascii="Arial" w:hAnsi="Arial" w:cs="Arial"/>
                <w:sz w:val="24"/>
                <w:szCs w:val="24"/>
                <w:shd w:val="clear" w:color="auto" w:fill="FFFFFF"/>
              </w:rPr>
              <w:t xml:space="preserve"> от 15 декабря 2020 г. N 536 &lt;2&gt; (далее - Правила промышленной безопасности), и (или) перечня документации эксплуатирующей организации для объектов, не являющихся ОПО, разработанного в соответствии с </w:t>
            </w:r>
            <w:hyperlink r:id="rId10" w:anchor="l290" w:tgtFrame="_blank" w:history="1">
              <w:r w:rsidRPr="00720CC5">
                <w:rPr>
                  <w:rStyle w:val="a4"/>
                  <w:rFonts w:ascii="Arial" w:hAnsi="Arial" w:cs="Arial"/>
                  <w:color w:val="auto"/>
                  <w:sz w:val="24"/>
                  <w:szCs w:val="24"/>
                  <w:u w:val="none"/>
                  <w:shd w:val="clear" w:color="auto" w:fill="FFFFFF"/>
                </w:rPr>
                <w:t>пунктом 2.8.2</w:t>
              </w:r>
            </w:hyperlink>
            <w:r w:rsidRPr="00720CC5">
              <w:rPr>
                <w:rFonts w:ascii="Arial" w:hAnsi="Arial" w:cs="Arial"/>
                <w:sz w:val="24"/>
                <w:szCs w:val="24"/>
                <w:shd w:val="clear" w:color="auto" w:fill="FFFFFF"/>
              </w:rPr>
              <w:t> Правил технической эксплуатации тепловых энергоустановок (подпункт 9.3.4 </w:t>
            </w:r>
            <w:bookmarkStart w:id="9" w:name="l440"/>
            <w:bookmarkEnd w:id="9"/>
            <w:r w:rsidRPr="00720CC5">
              <w:rPr>
                <w:rFonts w:ascii="Arial" w:hAnsi="Arial" w:cs="Arial"/>
                <w:sz w:val="24"/>
                <w:szCs w:val="24"/>
                <w:shd w:val="clear" w:color="auto" w:fill="FFFFFF"/>
              </w:rPr>
              <w:t>пункта 9 Правил</w:t>
            </w:r>
          </w:p>
        </w:tc>
        <w:tc>
          <w:tcPr>
            <w:tcW w:w="4737" w:type="dxa"/>
            <w:gridSpan w:val="2"/>
          </w:tcPr>
          <w:p w:rsidR="00BC5641" w:rsidRPr="00720CC5" w:rsidRDefault="00BC5641" w:rsidP="00C91806">
            <w:pPr>
              <w:rPr>
                <w:rFonts w:ascii="Arial" w:hAnsi="Arial" w:cs="Arial"/>
                <w:sz w:val="24"/>
                <w:szCs w:val="24"/>
              </w:rPr>
            </w:pPr>
            <w:r w:rsidRPr="00720CC5">
              <w:rPr>
                <w:rFonts w:ascii="Arial" w:hAnsi="Arial" w:cs="Arial"/>
                <w:color w:val="000000"/>
                <w:sz w:val="24"/>
                <w:szCs w:val="24"/>
                <w:shd w:val="clear" w:color="auto" w:fill="FFFFFF"/>
              </w:rPr>
              <w:t xml:space="preserve">Показатель наличия перечня производственных инструкций для безопасной эксплуатации котлов и вспомогательного оборудования </w:t>
            </w:r>
          </w:p>
        </w:tc>
        <w:tc>
          <w:tcPr>
            <w:tcW w:w="1332" w:type="dxa"/>
            <w:gridSpan w:val="2"/>
            <w:vMerge w:val="restart"/>
          </w:tcPr>
          <w:p w:rsidR="00BC5641" w:rsidRPr="00720CC5" w:rsidRDefault="00BC5641" w:rsidP="00C91806">
            <w:pPr>
              <w:jc w:val="center"/>
              <w:rPr>
                <w:rFonts w:ascii="Arial" w:hAnsi="Arial" w:cs="Arial"/>
                <w:sz w:val="24"/>
                <w:szCs w:val="24"/>
              </w:rPr>
            </w:pPr>
          </w:p>
          <w:p w:rsidR="00BC5641" w:rsidRPr="00720CC5" w:rsidRDefault="00BC5641" w:rsidP="00C91806">
            <w:pPr>
              <w:jc w:val="center"/>
              <w:rPr>
                <w:rFonts w:ascii="Arial" w:hAnsi="Arial" w:cs="Arial"/>
                <w:sz w:val="24"/>
                <w:szCs w:val="24"/>
              </w:rPr>
            </w:pPr>
          </w:p>
          <w:p w:rsidR="00BC5641" w:rsidRPr="00720CC5" w:rsidRDefault="00BC5641" w:rsidP="00C91806">
            <w:pPr>
              <w:jc w:val="center"/>
              <w:rPr>
                <w:rFonts w:ascii="Arial" w:hAnsi="Arial" w:cs="Arial"/>
                <w:sz w:val="24"/>
                <w:szCs w:val="24"/>
              </w:rPr>
            </w:pPr>
          </w:p>
          <w:p w:rsidR="00BC5641" w:rsidRPr="00720CC5" w:rsidRDefault="00BC5641" w:rsidP="00C91806">
            <w:pPr>
              <w:jc w:val="center"/>
              <w:rPr>
                <w:rFonts w:ascii="Arial" w:hAnsi="Arial" w:cs="Arial"/>
                <w:sz w:val="24"/>
                <w:szCs w:val="24"/>
              </w:rPr>
            </w:pPr>
          </w:p>
          <w:p w:rsidR="00BC5641" w:rsidRPr="00720CC5" w:rsidRDefault="00BC5641" w:rsidP="00C91806">
            <w:pPr>
              <w:jc w:val="center"/>
              <w:rPr>
                <w:rFonts w:ascii="Arial" w:hAnsi="Arial" w:cs="Arial"/>
                <w:sz w:val="24"/>
                <w:szCs w:val="24"/>
              </w:rPr>
            </w:pPr>
          </w:p>
          <w:p w:rsidR="00BC5641" w:rsidRPr="00720CC5" w:rsidRDefault="00BC5641" w:rsidP="00C91806">
            <w:pPr>
              <w:jc w:val="center"/>
              <w:rPr>
                <w:rFonts w:ascii="Arial" w:hAnsi="Arial" w:cs="Arial"/>
                <w:sz w:val="24"/>
                <w:szCs w:val="24"/>
              </w:rPr>
            </w:pPr>
          </w:p>
          <w:p w:rsidR="00BC5641" w:rsidRPr="00720CC5" w:rsidRDefault="00BC5641" w:rsidP="00C91806">
            <w:pPr>
              <w:jc w:val="center"/>
              <w:rPr>
                <w:rFonts w:ascii="Arial" w:hAnsi="Arial" w:cs="Arial"/>
                <w:sz w:val="24"/>
                <w:szCs w:val="24"/>
              </w:rPr>
            </w:pPr>
          </w:p>
          <w:p w:rsidR="00BC5641" w:rsidRPr="00720CC5" w:rsidRDefault="00BC5641" w:rsidP="00C91806">
            <w:pPr>
              <w:jc w:val="center"/>
              <w:rPr>
                <w:rFonts w:ascii="Arial" w:hAnsi="Arial" w:cs="Arial"/>
                <w:sz w:val="24"/>
                <w:szCs w:val="24"/>
              </w:rPr>
            </w:pPr>
            <w:r w:rsidRPr="00720CC5">
              <w:rPr>
                <w:rFonts w:ascii="Arial" w:hAnsi="Arial" w:cs="Arial"/>
                <w:sz w:val="24"/>
                <w:szCs w:val="24"/>
              </w:rPr>
              <w:t xml:space="preserve">Теплоснабжающие, </w:t>
            </w:r>
            <w:proofErr w:type="spellStart"/>
            <w:r w:rsidRPr="00720CC5">
              <w:rPr>
                <w:rFonts w:ascii="Arial" w:hAnsi="Arial" w:cs="Arial"/>
                <w:sz w:val="24"/>
                <w:szCs w:val="24"/>
              </w:rPr>
              <w:t>теплосетевые</w:t>
            </w:r>
            <w:proofErr w:type="spellEnd"/>
            <w:r w:rsidRPr="00720CC5">
              <w:rPr>
                <w:rFonts w:ascii="Arial" w:hAnsi="Arial" w:cs="Arial"/>
                <w:sz w:val="24"/>
                <w:szCs w:val="24"/>
              </w:rPr>
              <w:t xml:space="preserve"> организации</w:t>
            </w:r>
          </w:p>
        </w:tc>
        <w:tc>
          <w:tcPr>
            <w:tcW w:w="991" w:type="dxa"/>
            <w:gridSpan w:val="3"/>
            <w:vMerge w:val="restart"/>
          </w:tcPr>
          <w:p w:rsidR="00BC5641" w:rsidRPr="00720CC5" w:rsidRDefault="00BC5641" w:rsidP="008A299F">
            <w:pPr>
              <w:rPr>
                <w:rFonts w:ascii="Arial" w:hAnsi="Arial" w:cs="Arial"/>
                <w:sz w:val="24"/>
                <w:szCs w:val="24"/>
              </w:rPr>
            </w:pPr>
            <w:r w:rsidRPr="00720CC5">
              <w:rPr>
                <w:rFonts w:ascii="Arial" w:hAnsi="Arial" w:cs="Arial"/>
                <w:sz w:val="24"/>
                <w:szCs w:val="24"/>
              </w:rPr>
              <w:t>До 01.09.2025</w:t>
            </w:r>
          </w:p>
        </w:tc>
      </w:tr>
      <w:tr w:rsidR="009D2E8E" w:rsidRPr="00720CC5" w:rsidTr="004F083C">
        <w:tc>
          <w:tcPr>
            <w:tcW w:w="988" w:type="dxa"/>
            <w:vMerge/>
          </w:tcPr>
          <w:p w:rsidR="00BC5641" w:rsidRPr="00720CC5" w:rsidRDefault="00BC5641" w:rsidP="008A299F">
            <w:pPr>
              <w:rPr>
                <w:rFonts w:ascii="Arial" w:hAnsi="Arial" w:cs="Arial"/>
                <w:sz w:val="24"/>
                <w:szCs w:val="24"/>
              </w:rPr>
            </w:pPr>
          </w:p>
        </w:tc>
        <w:tc>
          <w:tcPr>
            <w:tcW w:w="1961" w:type="dxa"/>
            <w:vMerge/>
          </w:tcPr>
          <w:p w:rsidR="00BC5641" w:rsidRPr="00720CC5" w:rsidRDefault="00BC5641" w:rsidP="008A299F">
            <w:pPr>
              <w:rPr>
                <w:rFonts w:ascii="Arial" w:hAnsi="Arial" w:cs="Arial"/>
                <w:sz w:val="24"/>
                <w:szCs w:val="24"/>
              </w:rPr>
            </w:pPr>
          </w:p>
        </w:tc>
        <w:tc>
          <w:tcPr>
            <w:tcW w:w="4551" w:type="dxa"/>
            <w:gridSpan w:val="2"/>
            <w:vMerge/>
          </w:tcPr>
          <w:p w:rsidR="00BC5641" w:rsidRPr="00720CC5" w:rsidRDefault="00BC5641" w:rsidP="008A299F">
            <w:pPr>
              <w:rPr>
                <w:rFonts w:ascii="Arial" w:hAnsi="Arial" w:cs="Arial"/>
                <w:sz w:val="24"/>
                <w:szCs w:val="24"/>
              </w:rPr>
            </w:pPr>
          </w:p>
        </w:tc>
        <w:tc>
          <w:tcPr>
            <w:tcW w:w="4737" w:type="dxa"/>
            <w:gridSpan w:val="2"/>
          </w:tcPr>
          <w:p w:rsidR="00BC5641" w:rsidRPr="00720CC5" w:rsidRDefault="00BC5641" w:rsidP="008A299F">
            <w:pPr>
              <w:rPr>
                <w:rFonts w:ascii="Arial" w:hAnsi="Arial" w:cs="Arial"/>
                <w:sz w:val="24"/>
                <w:szCs w:val="24"/>
              </w:rPr>
            </w:pPr>
            <w:r w:rsidRPr="00720CC5">
              <w:rPr>
                <w:rFonts w:ascii="Arial" w:hAnsi="Arial" w:cs="Arial"/>
                <w:color w:val="000000"/>
                <w:sz w:val="24"/>
                <w:szCs w:val="24"/>
                <w:shd w:val="clear" w:color="auto" w:fill="FFFFFF"/>
              </w:rPr>
              <w:t>Показатель наличия перечня документации эксплуатирующей организации для объектов, не являющихся ОПО</w:t>
            </w:r>
          </w:p>
        </w:tc>
        <w:tc>
          <w:tcPr>
            <w:tcW w:w="1332" w:type="dxa"/>
            <w:gridSpan w:val="2"/>
            <w:vMerge/>
          </w:tcPr>
          <w:p w:rsidR="00BC5641" w:rsidRPr="00720CC5" w:rsidRDefault="00BC5641" w:rsidP="008A299F">
            <w:pPr>
              <w:rPr>
                <w:rFonts w:ascii="Arial" w:hAnsi="Arial" w:cs="Arial"/>
                <w:sz w:val="24"/>
                <w:szCs w:val="24"/>
              </w:rPr>
            </w:pPr>
          </w:p>
        </w:tc>
        <w:tc>
          <w:tcPr>
            <w:tcW w:w="991" w:type="dxa"/>
            <w:gridSpan w:val="3"/>
            <w:vMerge/>
          </w:tcPr>
          <w:p w:rsidR="00BC5641" w:rsidRPr="00720CC5" w:rsidRDefault="00BC5641" w:rsidP="008A299F">
            <w:pPr>
              <w:rPr>
                <w:rFonts w:ascii="Arial" w:hAnsi="Arial" w:cs="Arial"/>
                <w:sz w:val="24"/>
                <w:szCs w:val="24"/>
              </w:rPr>
            </w:pPr>
          </w:p>
        </w:tc>
      </w:tr>
      <w:tr w:rsidR="009D2E8E" w:rsidRPr="00720CC5" w:rsidTr="004F083C">
        <w:tc>
          <w:tcPr>
            <w:tcW w:w="988" w:type="dxa"/>
            <w:vMerge/>
          </w:tcPr>
          <w:p w:rsidR="00BC5641" w:rsidRPr="00720CC5" w:rsidRDefault="00BC5641" w:rsidP="008A299F">
            <w:pPr>
              <w:rPr>
                <w:rFonts w:ascii="Arial" w:hAnsi="Arial" w:cs="Arial"/>
                <w:sz w:val="24"/>
                <w:szCs w:val="24"/>
              </w:rPr>
            </w:pPr>
          </w:p>
        </w:tc>
        <w:tc>
          <w:tcPr>
            <w:tcW w:w="1961" w:type="dxa"/>
            <w:vMerge/>
          </w:tcPr>
          <w:p w:rsidR="00BC5641" w:rsidRPr="00720CC5" w:rsidRDefault="00BC5641" w:rsidP="008A299F">
            <w:pPr>
              <w:rPr>
                <w:rFonts w:ascii="Arial" w:hAnsi="Arial" w:cs="Arial"/>
                <w:sz w:val="24"/>
                <w:szCs w:val="24"/>
              </w:rPr>
            </w:pPr>
          </w:p>
        </w:tc>
        <w:tc>
          <w:tcPr>
            <w:tcW w:w="4551" w:type="dxa"/>
            <w:gridSpan w:val="2"/>
            <w:vMerge/>
          </w:tcPr>
          <w:p w:rsidR="00BC5641" w:rsidRPr="00720CC5" w:rsidRDefault="00BC5641" w:rsidP="008A299F">
            <w:pPr>
              <w:rPr>
                <w:rFonts w:ascii="Arial" w:hAnsi="Arial" w:cs="Arial"/>
                <w:sz w:val="24"/>
                <w:szCs w:val="24"/>
              </w:rPr>
            </w:pPr>
          </w:p>
        </w:tc>
        <w:tc>
          <w:tcPr>
            <w:tcW w:w="4737" w:type="dxa"/>
            <w:gridSpan w:val="2"/>
          </w:tcPr>
          <w:p w:rsidR="00BC5641" w:rsidRPr="00720CC5" w:rsidRDefault="00BC5641" w:rsidP="00C91806">
            <w:pPr>
              <w:rPr>
                <w:rFonts w:ascii="Arial" w:hAnsi="Arial" w:cs="Arial"/>
                <w:sz w:val="24"/>
                <w:szCs w:val="24"/>
              </w:rPr>
            </w:pPr>
            <w:r w:rsidRPr="00720CC5">
              <w:rPr>
                <w:rFonts w:ascii="Arial" w:hAnsi="Arial" w:cs="Arial"/>
                <w:color w:val="000000"/>
                <w:sz w:val="24"/>
                <w:szCs w:val="24"/>
                <w:shd w:val="clear" w:color="auto" w:fill="FFFFFF"/>
              </w:rPr>
              <w:t>Показатель наличия перечня документации эксплуатирующей организации для объектов, не являющихся ОПО</w:t>
            </w:r>
          </w:p>
        </w:tc>
        <w:tc>
          <w:tcPr>
            <w:tcW w:w="1332" w:type="dxa"/>
            <w:gridSpan w:val="2"/>
            <w:vMerge/>
          </w:tcPr>
          <w:p w:rsidR="00BC5641" w:rsidRPr="00720CC5" w:rsidRDefault="00BC5641" w:rsidP="008A299F">
            <w:pPr>
              <w:rPr>
                <w:rFonts w:ascii="Arial" w:hAnsi="Arial" w:cs="Arial"/>
                <w:sz w:val="24"/>
                <w:szCs w:val="24"/>
              </w:rPr>
            </w:pPr>
          </w:p>
        </w:tc>
        <w:tc>
          <w:tcPr>
            <w:tcW w:w="991" w:type="dxa"/>
            <w:gridSpan w:val="3"/>
            <w:vMerge/>
          </w:tcPr>
          <w:p w:rsidR="00BC5641" w:rsidRPr="00720CC5" w:rsidRDefault="00BC5641" w:rsidP="008A299F">
            <w:pPr>
              <w:rPr>
                <w:rFonts w:ascii="Arial" w:hAnsi="Arial" w:cs="Arial"/>
                <w:sz w:val="24"/>
                <w:szCs w:val="24"/>
              </w:rPr>
            </w:pPr>
          </w:p>
        </w:tc>
      </w:tr>
      <w:tr w:rsidR="009D2E8E" w:rsidRPr="00720CC5" w:rsidTr="004F083C">
        <w:tc>
          <w:tcPr>
            <w:tcW w:w="988" w:type="dxa"/>
          </w:tcPr>
          <w:p w:rsidR="00BC5641" w:rsidRPr="00720CC5" w:rsidRDefault="00DB3B7E" w:rsidP="008A299F">
            <w:pPr>
              <w:rPr>
                <w:rFonts w:ascii="Arial" w:hAnsi="Arial" w:cs="Arial"/>
                <w:sz w:val="24"/>
                <w:szCs w:val="24"/>
              </w:rPr>
            </w:pPr>
            <w:r w:rsidRPr="00720CC5">
              <w:rPr>
                <w:rFonts w:ascii="Arial" w:hAnsi="Arial" w:cs="Arial"/>
                <w:sz w:val="24"/>
                <w:szCs w:val="24"/>
              </w:rPr>
              <w:t>1.1.5</w:t>
            </w:r>
          </w:p>
          <w:p w:rsidR="008A299F" w:rsidRPr="00720CC5" w:rsidRDefault="008A299F" w:rsidP="008A299F">
            <w:pPr>
              <w:rPr>
                <w:rFonts w:ascii="Arial" w:hAnsi="Arial" w:cs="Arial"/>
                <w:sz w:val="24"/>
                <w:szCs w:val="24"/>
              </w:rPr>
            </w:pPr>
          </w:p>
        </w:tc>
        <w:tc>
          <w:tcPr>
            <w:tcW w:w="1961" w:type="dxa"/>
          </w:tcPr>
          <w:p w:rsidR="008A299F" w:rsidRPr="00720CC5" w:rsidRDefault="008A299F" w:rsidP="008A299F">
            <w:pPr>
              <w:rPr>
                <w:rFonts w:ascii="Arial" w:hAnsi="Arial" w:cs="Arial"/>
                <w:sz w:val="24"/>
                <w:szCs w:val="24"/>
              </w:rPr>
            </w:pPr>
          </w:p>
        </w:tc>
        <w:tc>
          <w:tcPr>
            <w:tcW w:w="4551" w:type="dxa"/>
            <w:gridSpan w:val="2"/>
          </w:tcPr>
          <w:p w:rsidR="008A299F" w:rsidRPr="00720CC5" w:rsidRDefault="00DB3B7E" w:rsidP="008A299F">
            <w:pPr>
              <w:rPr>
                <w:rFonts w:ascii="Arial" w:hAnsi="Arial" w:cs="Arial"/>
                <w:sz w:val="24"/>
                <w:szCs w:val="24"/>
                <w:shd w:val="clear" w:color="auto" w:fill="FFFFFF"/>
              </w:rPr>
            </w:pPr>
            <w:r w:rsidRPr="00720CC5">
              <w:rPr>
                <w:rFonts w:ascii="Arial" w:hAnsi="Arial" w:cs="Arial"/>
                <w:sz w:val="24"/>
                <w:szCs w:val="24"/>
                <w:shd w:val="clear" w:color="auto" w:fill="FFFFFF"/>
              </w:rPr>
              <w:t>Утвержденные в соответствии с требованиями </w:t>
            </w:r>
            <w:hyperlink r:id="rId11" w:anchor="l294" w:tgtFrame="_blank" w:history="1">
              <w:r w:rsidRPr="00720CC5">
                <w:rPr>
                  <w:rStyle w:val="a4"/>
                  <w:rFonts w:ascii="Arial" w:hAnsi="Arial" w:cs="Arial"/>
                  <w:color w:val="auto"/>
                  <w:sz w:val="24"/>
                  <w:szCs w:val="24"/>
                  <w:u w:val="none"/>
                  <w:shd w:val="clear" w:color="auto" w:fill="FFFFFF"/>
                </w:rPr>
                <w:t>пункта 2.8.4</w:t>
              </w:r>
            </w:hyperlink>
            <w:r w:rsidRPr="00720CC5">
              <w:rPr>
                <w:rFonts w:ascii="Arial" w:hAnsi="Arial" w:cs="Arial"/>
                <w:sz w:val="24"/>
                <w:szCs w:val="24"/>
                <w:shd w:val="clear" w:color="auto" w:fill="FFFFFF"/>
              </w:rPr>
              <w:t> Правил технической эксплуатации тепловых энергоустановок эксплуатационные инструкции объектов теплоснабжения и (или) производственные инструкции, разработанные в соответствии с пунктами </w:t>
            </w:r>
            <w:hyperlink r:id="rId12" w:anchor="l396" w:tgtFrame="_blank" w:history="1">
              <w:r w:rsidRPr="00720CC5">
                <w:rPr>
                  <w:rStyle w:val="a4"/>
                  <w:rFonts w:ascii="Arial" w:hAnsi="Arial" w:cs="Arial"/>
                  <w:color w:val="auto"/>
                  <w:sz w:val="24"/>
                  <w:szCs w:val="24"/>
                  <w:u w:val="none"/>
                  <w:shd w:val="clear" w:color="auto" w:fill="FFFFFF"/>
                </w:rPr>
                <w:t>278</w:t>
              </w:r>
            </w:hyperlink>
            <w:r w:rsidRPr="00720CC5">
              <w:rPr>
                <w:rFonts w:ascii="Arial" w:hAnsi="Arial" w:cs="Arial"/>
                <w:sz w:val="24"/>
                <w:szCs w:val="24"/>
                <w:shd w:val="clear" w:color="auto" w:fill="FFFFFF"/>
              </w:rPr>
              <w:t>, </w:t>
            </w:r>
            <w:hyperlink r:id="rId13" w:anchor="l484" w:tgtFrame="_blank" w:history="1">
              <w:r w:rsidRPr="00720CC5">
                <w:rPr>
                  <w:rStyle w:val="a4"/>
                  <w:rFonts w:ascii="Arial" w:hAnsi="Arial" w:cs="Arial"/>
                  <w:color w:val="auto"/>
                  <w:sz w:val="24"/>
                  <w:szCs w:val="24"/>
                  <w:u w:val="none"/>
                  <w:shd w:val="clear" w:color="auto" w:fill="FFFFFF"/>
                </w:rPr>
                <w:t>363</w:t>
              </w:r>
            </w:hyperlink>
            <w:r w:rsidRPr="00720CC5">
              <w:rPr>
                <w:rFonts w:ascii="Arial" w:hAnsi="Arial" w:cs="Arial"/>
                <w:sz w:val="24"/>
                <w:szCs w:val="24"/>
                <w:shd w:val="clear" w:color="auto" w:fill="FFFFFF"/>
              </w:rPr>
              <w:t> и </w:t>
            </w:r>
            <w:hyperlink r:id="rId14" w:anchor="l487" w:tgtFrame="_blank" w:history="1">
              <w:r w:rsidRPr="00720CC5">
                <w:rPr>
                  <w:rStyle w:val="a4"/>
                  <w:rFonts w:ascii="Arial" w:hAnsi="Arial" w:cs="Arial"/>
                  <w:color w:val="auto"/>
                  <w:sz w:val="24"/>
                  <w:szCs w:val="24"/>
                  <w:u w:val="none"/>
                  <w:shd w:val="clear" w:color="auto" w:fill="FFFFFF"/>
                </w:rPr>
                <w:t>364</w:t>
              </w:r>
            </w:hyperlink>
            <w:r w:rsidRPr="00720CC5">
              <w:rPr>
                <w:rFonts w:ascii="Arial" w:hAnsi="Arial" w:cs="Arial"/>
                <w:sz w:val="24"/>
                <w:szCs w:val="24"/>
                <w:shd w:val="clear" w:color="auto" w:fill="FFFFFF"/>
              </w:rPr>
              <w:t xml:space="preserve"> Правил </w:t>
            </w:r>
            <w:r w:rsidRPr="00720CC5">
              <w:rPr>
                <w:rFonts w:ascii="Arial" w:hAnsi="Arial" w:cs="Arial"/>
                <w:sz w:val="24"/>
                <w:szCs w:val="24"/>
                <w:shd w:val="clear" w:color="auto" w:fill="FFFFFF"/>
              </w:rPr>
              <w:lastRenderedPageBreak/>
              <w:t>промышленной безопасности(подпункт 9.3.4 пункта 9 Правил)</w:t>
            </w:r>
          </w:p>
          <w:p w:rsidR="00BC5641" w:rsidRPr="00720CC5" w:rsidRDefault="00BC5641" w:rsidP="008A299F">
            <w:pPr>
              <w:rPr>
                <w:rFonts w:ascii="Arial" w:hAnsi="Arial" w:cs="Arial"/>
                <w:sz w:val="24"/>
                <w:szCs w:val="24"/>
              </w:rPr>
            </w:pPr>
          </w:p>
        </w:tc>
        <w:tc>
          <w:tcPr>
            <w:tcW w:w="4737" w:type="dxa"/>
            <w:gridSpan w:val="2"/>
          </w:tcPr>
          <w:p w:rsidR="008A299F" w:rsidRPr="00720CC5" w:rsidRDefault="00DB3B7E" w:rsidP="008A299F">
            <w:pPr>
              <w:rPr>
                <w:rFonts w:ascii="Arial" w:hAnsi="Arial" w:cs="Arial"/>
                <w:sz w:val="24"/>
                <w:szCs w:val="24"/>
              </w:rPr>
            </w:pPr>
            <w:r w:rsidRPr="00720CC5">
              <w:rPr>
                <w:rFonts w:ascii="Arial" w:hAnsi="Arial" w:cs="Arial"/>
                <w:color w:val="000000"/>
                <w:sz w:val="24"/>
                <w:szCs w:val="24"/>
                <w:shd w:val="clear" w:color="auto" w:fill="FFFFFF"/>
              </w:rPr>
              <w:lastRenderedPageBreak/>
              <w:t>Показатель наличия эксплуатационных инструкций объектов теплоснабжения и (или) производственных инструкций</w:t>
            </w:r>
          </w:p>
        </w:tc>
        <w:tc>
          <w:tcPr>
            <w:tcW w:w="1332" w:type="dxa"/>
            <w:gridSpan w:val="2"/>
          </w:tcPr>
          <w:p w:rsidR="008A299F" w:rsidRPr="00720CC5" w:rsidRDefault="00DB3B7E" w:rsidP="008A299F">
            <w:pPr>
              <w:rPr>
                <w:rFonts w:ascii="Arial" w:hAnsi="Arial" w:cs="Arial"/>
                <w:sz w:val="24"/>
                <w:szCs w:val="24"/>
              </w:rPr>
            </w:pPr>
            <w:r w:rsidRPr="00720CC5">
              <w:rPr>
                <w:rFonts w:ascii="Arial" w:hAnsi="Arial" w:cs="Arial"/>
                <w:sz w:val="24"/>
                <w:szCs w:val="24"/>
              </w:rPr>
              <w:t xml:space="preserve">Теплоснабжающие, </w:t>
            </w:r>
            <w:proofErr w:type="spellStart"/>
            <w:r w:rsidRPr="00720CC5">
              <w:rPr>
                <w:rFonts w:ascii="Arial" w:hAnsi="Arial" w:cs="Arial"/>
                <w:sz w:val="24"/>
                <w:szCs w:val="24"/>
              </w:rPr>
              <w:t>теплосетевые</w:t>
            </w:r>
            <w:proofErr w:type="spellEnd"/>
            <w:r w:rsidRPr="00720CC5">
              <w:rPr>
                <w:rFonts w:ascii="Arial" w:hAnsi="Arial" w:cs="Arial"/>
                <w:sz w:val="24"/>
                <w:szCs w:val="24"/>
              </w:rPr>
              <w:t xml:space="preserve"> организации</w:t>
            </w:r>
          </w:p>
        </w:tc>
        <w:tc>
          <w:tcPr>
            <w:tcW w:w="991" w:type="dxa"/>
            <w:gridSpan w:val="3"/>
          </w:tcPr>
          <w:p w:rsidR="008A299F" w:rsidRPr="00720CC5" w:rsidRDefault="00DB3B7E" w:rsidP="008A299F">
            <w:pPr>
              <w:rPr>
                <w:rFonts w:ascii="Arial" w:hAnsi="Arial" w:cs="Arial"/>
                <w:sz w:val="24"/>
                <w:szCs w:val="24"/>
              </w:rPr>
            </w:pPr>
            <w:r w:rsidRPr="00720CC5">
              <w:rPr>
                <w:rFonts w:ascii="Arial" w:hAnsi="Arial" w:cs="Arial"/>
                <w:sz w:val="24"/>
                <w:szCs w:val="24"/>
              </w:rPr>
              <w:t>До 01.09.2025</w:t>
            </w:r>
          </w:p>
        </w:tc>
      </w:tr>
      <w:tr w:rsidR="009D2E8E" w:rsidRPr="00720CC5" w:rsidTr="004F083C">
        <w:tc>
          <w:tcPr>
            <w:tcW w:w="988" w:type="dxa"/>
            <w:vMerge w:val="restart"/>
          </w:tcPr>
          <w:p w:rsidR="00894165" w:rsidRPr="00720CC5" w:rsidRDefault="00894165" w:rsidP="008A299F">
            <w:pPr>
              <w:rPr>
                <w:rFonts w:ascii="Arial" w:hAnsi="Arial" w:cs="Arial"/>
                <w:sz w:val="24"/>
                <w:szCs w:val="24"/>
              </w:rPr>
            </w:pPr>
            <w:r w:rsidRPr="00720CC5">
              <w:rPr>
                <w:rFonts w:ascii="Arial" w:hAnsi="Arial" w:cs="Arial"/>
                <w:sz w:val="24"/>
                <w:szCs w:val="24"/>
              </w:rPr>
              <w:t>1.1.6</w:t>
            </w:r>
          </w:p>
          <w:p w:rsidR="00894165" w:rsidRPr="00720CC5" w:rsidRDefault="00894165" w:rsidP="008A299F">
            <w:pPr>
              <w:rPr>
                <w:rFonts w:ascii="Arial" w:hAnsi="Arial" w:cs="Arial"/>
                <w:sz w:val="24"/>
                <w:szCs w:val="24"/>
              </w:rPr>
            </w:pPr>
          </w:p>
          <w:p w:rsidR="00894165" w:rsidRPr="00720CC5" w:rsidRDefault="00894165" w:rsidP="008A299F">
            <w:pPr>
              <w:rPr>
                <w:rFonts w:ascii="Arial" w:hAnsi="Arial" w:cs="Arial"/>
                <w:sz w:val="24"/>
                <w:szCs w:val="24"/>
              </w:rPr>
            </w:pPr>
          </w:p>
          <w:p w:rsidR="00894165" w:rsidRPr="00720CC5" w:rsidRDefault="00894165" w:rsidP="008A299F">
            <w:pPr>
              <w:rPr>
                <w:rFonts w:ascii="Arial" w:hAnsi="Arial" w:cs="Arial"/>
                <w:sz w:val="24"/>
                <w:szCs w:val="24"/>
              </w:rPr>
            </w:pPr>
          </w:p>
          <w:p w:rsidR="00894165" w:rsidRPr="00720CC5" w:rsidRDefault="00894165" w:rsidP="008A299F">
            <w:pPr>
              <w:rPr>
                <w:rFonts w:ascii="Arial" w:hAnsi="Arial" w:cs="Arial"/>
                <w:sz w:val="24"/>
                <w:szCs w:val="24"/>
              </w:rPr>
            </w:pPr>
          </w:p>
          <w:p w:rsidR="00894165" w:rsidRPr="00720CC5" w:rsidRDefault="00894165" w:rsidP="008A299F">
            <w:pPr>
              <w:rPr>
                <w:rFonts w:ascii="Arial" w:hAnsi="Arial" w:cs="Arial"/>
                <w:sz w:val="24"/>
                <w:szCs w:val="24"/>
              </w:rPr>
            </w:pPr>
          </w:p>
          <w:p w:rsidR="00894165" w:rsidRPr="00720CC5" w:rsidRDefault="00894165" w:rsidP="008A299F">
            <w:pPr>
              <w:rPr>
                <w:rFonts w:ascii="Arial" w:hAnsi="Arial" w:cs="Arial"/>
                <w:sz w:val="24"/>
                <w:szCs w:val="24"/>
              </w:rPr>
            </w:pPr>
            <w:r w:rsidRPr="00720CC5">
              <w:rPr>
                <w:rFonts w:ascii="Arial" w:hAnsi="Arial" w:cs="Arial"/>
                <w:sz w:val="24"/>
                <w:szCs w:val="24"/>
              </w:rPr>
              <w:t>1.1.6.1</w:t>
            </w:r>
          </w:p>
          <w:p w:rsidR="00894165" w:rsidRPr="00720CC5" w:rsidRDefault="00894165" w:rsidP="008A299F">
            <w:pPr>
              <w:rPr>
                <w:rFonts w:ascii="Arial" w:hAnsi="Arial" w:cs="Arial"/>
                <w:sz w:val="24"/>
                <w:szCs w:val="24"/>
              </w:rPr>
            </w:pPr>
          </w:p>
          <w:p w:rsidR="00894165" w:rsidRPr="00720CC5" w:rsidRDefault="00894165" w:rsidP="008A299F">
            <w:pPr>
              <w:rPr>
                <w:rFonts w:ascii="Arial" w:hAnsi="Arial" w:cs="Arial"/>
                <w:sz w:val="24"/>
                <w:szCs w:val="24"/>
              </w:rPr>
            </w:pPr>
          </w:p>
          <w:p w:rsidR="00894165" w:rsidRPr="00720CC5" w:rsidRDefault="00894165" w:rsidP="008A299F">
            <w:pPr>
              <w:rPr>
                <w:rFonts w:ascii="Arial" w:hAnsi="Arial" w:cs="Arial"/>
                <w:sz w:val="24"/>
                <w:szCs w:val="24"/>
              </w:rPr>
            </w:pPr>
          </w:p>
          <w:p w:rsidR="00894165" w:rsidRPr="00720CC5" w:rsidRDefault="00894165" w:rsidP="008A299F">
            <w:pPr>
              <w:rPr>
                <w:rFonts w:ascii="Arial" w:hAnsi="Arial" w:cs="Arial"/>
                <w:sz w:val="24"/>
                <w:szCs w:val="24"/>
              </w:rPr>
            </w:pPr>
          </w:p>
          <w:p w:rsidR="00894165" w:rsidRPr="00720CC5" w:rsidRDefault="00894165" w:rsidP="008A299F">
            <w:pPr>
              <w:rPr>
                <w:rFonts w:ascii="Arial" w:hAnsi="Arial" w:cs="Arial"/>
                <w:sz w:val="24"/>
                <w:szCs w:val="24"/>
              </w:rPr>
            </w:pPr>
          </w:p>
          <w:p w:rsidR="00894165" w:rsidRPr="00720CC5" w:rsidRDefault="00894165" w:rsidP="008A299F">
            <w:pPr>
              <w:rPr>
                <w:rFonts w:ascii="Arial" w:hAnsi="Arial" w:cs="Arial"/>
                <w:sz w:val="24"/>
                <w:szCs w:val="24"/>
              </w:rPr>
            </w:pPr>
          </w:p>
          <w:p w:rsidR="00894165" w:rsidRPr="00720CC5" w:rsidRDefault="00894165" w:rsidP="008A299F">
            <w:pPr>
              <w:rPr>
                <w:rFonts w:ascii="Arial" w:hAnsi="Arial" w:cs="Arial"/>
                <w:sz w:val="24"/>
                <w:szCs w:val="24"/>
              </w:rPr>
            </w:pPr>
          </w:p>
          <w:p w:rsidR="00894165" w:rsidRPr="00720CC5" w:rsidRDefault="00894165" w:rsidP="008A299F">
            <w:pPr>
              <w:rPr>
                <w:rFonts w:ascii="Arial" w:hAnsi="Arial" w:cs="Arial"/>
                <w:sz w:val="24"/>
                <w:szCs w:val="24"/>
              </w:rPr>
            </w:pPr>
            <w:r w:rsidRPr="00720CC5">
              <w:rPr>
                <w:rFonts w:ascii="Arial" w:hAnsi="Arial" w:cs="Arial"/>
                <w:sz w:val="24"/>
                <w:szCs w:val="24"/>
              </w:rPr>
              <w:t>1.1.6.2</w:t>
            </w:r>
          </w:p>
        </w:tc>
        <w:tc>
          <w:tcPr>
            <w:tcW w:w="1961" w:type="dxa"/>
            <w:vMerge w:val="restart"/>
          </w:tcPr>
          <w:p w:rsidR="00894165" w:rsidRPr="00720CC5" w:rsidRDefault="00894165" w:rsidP="008A299F">
            <w:pPr>
              <w:rPr>
                <w:rFonts w:ascii="Arial" w:hAnsi="Arial" w:cs="Arial"/>
                <w:sz w:val="24"/>
                <w:szCs w:val="24"/>
              </w:rPr>
            </w:pPr>
          </w:p>
        </w:tc>
        <w:tc>
          <w:tcPr>
            <w:tcW w:w="4551" w:type="dxa"/>
            <w:gridSpan w:val="2"/>
            <w:vMerge w:val="restart"/>
          </w:tcPr>
          <w:p w:rsidR="00894165" w:rsidRPr="00720CC5" w:rsidRDefault="00894165" w:rsidP="00894165">
            <w:pPr>
              <w:rPr>
                <w:rFonts w:ascii="Arial" w:hAnsi="Arial" w:cs="Arial"/>
                <w:sz w:val="24"/>
                <w:szCs w:val="24"/>
              </w:rPr>
            </w:pPr>
            <w:r w:rsidRPr="00720CC5">
              <w:rPr>
                <w:rFonts w:ascii="Arial" w:hAnsi="Arial" w:cs="Arial"/>
                <w:sz w:val="24"/>
                <w:szCs w:val="24"/>
                <w:shd w:val="clear" w:color="auto" w:fill="FFFFFF"/>
              </w:rPr>
              <w:t>Копии удостоверений о проверке знаний </w:t>
            </w:r>
            <w:bookmarkStart w:id="10" w:name="l138"/>
            <w:bookmarkEnd w:id="10"/>
            <w:r w:rsidRPr="00720CC5">
              <w:rPr>
                <w:rFonts w:ascii="Arial" w:hAnsi="Arial" w:cs="Arial"/>
                <w:sz w:val="24"/>
                <w:szCs w:val="24"/>
                <w:shd w:val="clear" w:color="auto" w:fill="FFFFFF"/>
              </w:rPr>
              <w:t>или журнала проверки знаний, протоколов проверки знаний, предусмотренных пунктами </w:t>
            </w:r>
            <w:hyperlink r:id="rId15" w:anchor="l86" w:tgtFrame="_blank" w:history="1">
              <w:r w:rsidRPr="00720CC5">
                <w:rPr>
                  <w:rStyle w:val="a4"/>
                  <w:rFonts w:ascii="Arial" w:hAnsi="Arial" w:cs="Arial"/>
                  <w:color w:val="auto"/>
                  <w:sz w:val="24"/>
                  <w:szCs w:val="24"/>
                  <w:u w:val="none"/>
                  <w:shd w:val="clear" w:color="auto" w:fill="FFFFFF"/>
                </w:rPr>
                <w:t>43</w:t>
              </w:r>
            </w:hyperlink>
            <w:r w:rsidRPr="00720CC5">
              <w:rPr>
                <w:rFonts w:ascii="Arial" w:hAnsi="Arial" w:cs="Arial"/>
                <w:sz w:val="24"/>
                <w:szCs w:val="24"/>
                <w:shd w:val="clear" w:color="auto" w:fill="FFFFFF"/>
              </w:rPr>
              <w:t> - </w:t>
            </w:r>
            <w:hyperlink r:id="rId16" w:anchor="l89" w:tgtFrame="_blank" w:history="1">
              <w:r w:rsidRPr="00720CC5">
                <w:rPr>
                  <w:rStyle w:val="a4"/>
                  <w:rFonts w:ascii="Arial" w:hAnsi="Arial" w:cs="Arial"/>
                  <w:color w:val="auto"/>
                  <w:sz w:val="24"/>
                  <w:szCs w:val="24"/>
                  <w:u w:val="none"/>
                  <w:shd w:val="clear" w:color="auto" w:fill="FFFFFF"/>
                </w:rPr>
                <w:t>45</w:t>
              </w:r>
            </w:hyperlink>
            <w:r w:rsidRPr="00720CC5">
              <w:rPr>
                <w:rFonts w:ascii="Arial" w:hAnsi="Arial" w:cs="Arial"/>
                <w:sz w:val="24"/>
                <w:szCs w:val="24"/>
                <w:shd w:val="clear" w:color="auto" w:fill="FFFFFF"/>
              </w:rPr>
              <w:t> Правил технической эксплуатации электроустановок потребителей электрической энергии, утвержденных приказом Минэнерго России от 12 августа 2022 г. N 811 &lt;3&gt; (далее - Правила технической эксплуатации электроустановок потребителей), </w:t>
            </w:r>
            <w:hyperlink r:id="rId17" w:anchor="l151" w:tgtFrame="_blank" w:history="1">
              <w:r w:rsidRPr="00720CC5">
                <w:rPr>
                  <w:rStyle w:val="a4"/>
                  <w:rFonts w:ascii="Arial" w:hAnsi="Arial" w:cs="Arial"/>
                  <w:color w:val="auto"/>
                  <w:sz w:val="24"/>
                  <w:szCs w:val="24"/>
                  <w:u w:val="none"/>
                  <w:shd w:val="clear" w:color="auto" w:fill="FFFFFF"/>
                </w:rPr>
                <w:t>пунктом 2.3.23</w:t>
              </w:r>
            </w:hyperlink>
            <w:r w:rsidRPr="00720CC5">
              <w:rPr>
                <w:rFonts w:ascii="Arial" w:hAnsi="Arial" w:cs="Arial"/>
                <w:sz w:val="24"/>
                <w:szCs w:val="24"/>
              </w:rPr>
              <w:t xml:space="preserve"> </w:t>
            </w:r>
            <w:r w:rsidRPr="00720CC5">
              <w:rPr>
                <w:rFonts w:ascii="Arial" w:hAnsi="Arial" w:cs="Arial"/>
                <w:sz w:val="24"/>
                <w:szCs w:val="24"/>
                <w:shd w:val="clear" w:color="auto" w:fill="FFFFFF"/>
              </w:rPr>
              <w:t>Правил технической эксплуатации тепловых энергоустановок и (или) копии удостоверений о допуске к самостоятельной работе обслуживающего персонала или </w:t>
            </w:r>
            <w:bookmarkStart w:id="11" w:name="l443"/>
            <w:bookmarkEnd w:id="11"/>
            <w:r w:rsidRPr="00720CC5">
              <w:rPr>
                <w:rFonts w:ascii="Arial" w:hAnsi="Arial" w:cs="Arial"/>
                <w:sz w:val="24"/>
                <w:szCs w:val="24"/>
                <w:shd w:val="clear" w:color="auto" w:fill="FFFFFF"/>
              </w:rPr>
              <w:t>протоколов проверки знаний в области </w:t>
            </w:r>
            <w:bookmarkStart w:id="12" w:name="l139"/>
            <w:bookmarkEnd w:id="12"/>
            <w:r w:rsidRPr="00720CC5">
              <w:rPr>
                <w:rFonts w:ascii="Arial" w:hAnsi="Arial" w:cs="Arial"/>
                <w:sz w:val="24"/>
                <w:szCs w:val="24"/>
                <w:shd w:val="clear" w:color="auto" w:fill="FFFFFF"/>
              </w:rPr>
              <w:t>промышленной безопасности работников и руководителей, предусмотренные </w:t>
            </w:r>
            <w:hyperlink r:id="rId18" w:anchor="l1461" w:tgtFrame="_blank" w:history="1">
              <w:r w:rsidRPr="00720CC5">
                <w:rPr>
                  <w:rStyle w:val="a4"/>
                  <w:rFonts w:ascii="Arial" w:hAnsi="Arial" w:cs="Arial"/>
                  <w:color w:val="auto"/>
                  <w:sz w:val="24"/>
                  <w:szCs w:val="24"/>
                  <w:u w:val="none"/>
                  <w:shd w:val="clear" w:color="auto" w:fill="FFFFFF"/>
                </w:rPr>
                <w:t>пунктом 238</w:t>
              </w:r>
            </w:hyperlink>
            <w:r w:rsidRPr="00720CC5">
              <w:rPr>
                <w:rFonts w:ascii="Arial" w:hAnsi="Arial" w:cs="Arial"/>
                <w:sz w:val="24"/>
                <w:szCs w:val="24"/>
                <w:shd w:val="clear" w:color="auto" w:fill="FFFFFF"/>
              </w:rPr>
              <w:t> Правил промышленной безопасности, в случае эксплуатации ОПО (подпункт 9.3.6 пункта 9 Правил №2234)</w:t>
            </w:r>
          </w:p>
        </w:tc>
        <w:tc>
          <w:tcPr>
            <w:tcW w:w="4737" w:type="dxa"/>
            <w:gridSpan w:val="2"/>
          </w:tcPr>
          <w:p w:rsidR="00894165" w:rsidRPr="00720CC5" w:rsidRDefault="00894165" w:rsidP="008A299F">
            <w:pPr>
              <w:rPr>
                <w:rFonts w:ascii="Arial" w:hAnsi="Arial" w:cs="Arial"/>
                <w:sz w:val="24"/>
                <w:szCs w:val="24"/>
              </w:rPr>
            </w:pPr>
            <w:r w:rsidRPr="00720CC5">
              <w:rPr>
                <w:rFonts w:ascii="Arial" w:hAnsi="Arial" w:cs="Arial"/>
                <w:sz w:val="24"/>
                <w:szCs w:val="24"/>
                <w:shd w:val="clear" w:color="auto" w:fill="FFFFFF"/>
              </w:rPr>
              <w:t>Показатель наличия удостоверений проверки знаний или журнала проверки знаний, протоколов проверки знаний и (или) копии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w:t>
            </w:r>
          </w:p>
        </w:tc>
        <w:tc>
          <w:tcPr>
            <w:tcW w:w="1332" w:type="dxa"/>
            <w:gridSpan w:val="2"/>
            <w:vMerge w:val="restart"/>
          </w:tcPr>
          <w:p w:rsidR="00894165" w:rsidRPr="00720CC5" w:rsidRDefault="00894165" w:rsidP="008A299F">
            <w:pPr>
              <w:rPr>
                <w:rFonts w:ascii="Arial" w:hAnsi="Arial" w:cs="Arial"/>
                <w:sz w:val="24"/>
                <w:szCs w:val="24"/>
              </w:rPr>
            </w:pPr>
            <w:r w:rsidRPr="00720CC5">
              <w:rPr>
                <w:rFonts w:ascii="Arial" w:hAnsi="Arial" w:cs="Arial"/>
                <w:sz w:val="24"/>
                <w:szCs w:val="24"/>
              </w:rPr>
              <w:t xml:space="preserve">Теплоснабжающие, </w:t>
            </w:r>
            <w:proofErr w:type="spellStart"/>
            <w:r w:rsidRPr="00720CC5">
              <w:rPr>
                <w:rFonts w:ascii="Arial" w:hAnsi="Arial" w:cs="Arial"/>
                <w:sz w:val="24"/>
                <w:szCs w:val="24"/>
              </w:rPr>
              <w:t>теплосетевые</w:t>
            </w:r>
            <w:proofErr w:type="spellEnd"/>
            <w:r w:rsidRPr="00720CC5">
              <w:rPr>
                <w:rFonts w:ascii="Arial" w:hAnsi="Arial" w:cs="Arial"/>
                <w:sz w:val="24"/>
                <w:szCs w:val="24"/>
              </w:rPr>
              <w:t xml:space="preserve"> организации</w:t>
            </w:r>
          </w:p>
        </w:tc>
        <w:tc>
          <w:tcPr>
            <w:tcW w:w="991" w:type="dxa"/>
            <w:gridSpan w:val="3"/>
            <w:vMerge w:val="restart"/>
          </w:tcPr>
          <w:p w:rsidR="00894165" w:rsidRPr="00720CC5" w:rsidRDefault="00894165" w:rsidP="008A299F">
            <w:pPr>
              <w:rPr>
                <w:rFonts w:ascii="Arial" w:hAnsi="Arial" w:cs="Arial"/>
                <w:sz w:val="24"/>
                <w:szCs w:val="24"/>
              </w:rPr>
            </w:pPr>
            <w:r w:rsidRPr="00720CC5">
              <w:rPr>
                <w:rFonts w:ascii="Arial" w:hAnsi="Arial" w:cs="Arial"/>
                <w:sz w:val="24"/>
                <w:szCs w:val="24"/>
              </w:rPr>
              <w:t>До 01.09.2025</w:t>
            </w:r>
          </w:p>
        </w:tc>
      </w:tr>
      <w:tr w:rsidR="009D2E8E" w:rsidRPr="00720CC5" w:rsidTr="004F083C">
        <w:tc>
          <w:tcPr>
            <w:tcW w:w="988" w:type="dxa"/>
            <w:vMerge/>
          </w:tcPr>
          <w:p w:rsidR="00894165" w:rsidRPr="00720CC5" w:rsidRDefault="00894165" w:rsidP="008A299F">
            <w:pPr>
              <w:rPr>
                <w:rFonts w:ascii="Arial" w:hAnsi="Arial" w:cs="Arial"/>
                <w:sz w:val="24"/>
                <w:szCs w:val="24"/>
              </w:rPr>
            </w:pPr>
          </w:p>
        </w:tc>
        <w:tc>
          <w:tcPr>
            <w:tcW w:w="1961" w:type="dxa"/>
            <w:vMerge/>
          </w:tcPr>
          <w:p w:rsidR="00894165" w:rsidRPr="00720CC5" w:rsidRDefault="00894165" w:rsidP="008A299F">
            <w:pPr>
              <w:rPr>
                <w:rFonts w:ascii="Arial" w:hAnsi="Arial" w:cs="Arial"/>
                <w:sz w:val="24"/>
                <w:szCs w:val="24"/>
              </w:rPr>
            </w:pPr>
          </w:p>
        </w:tc>
        <w:tc>
          <w:tcPr>
            <w:tcW w:w="4551" w:type="dxa"/>
            <w:gridSpan w:val="2"/>
            <w:vMerge/>
          </w:tcPr>
          <w:p w:rsidR="00894165" w:rsidRPr="00720CC5" w:rsidRDefault="00894165" w:rsidP="008A299F">
            <w:pPr>
              <w:rPr>
                <w:rFonts w:ascii="Arial" w:hAnsi="Arial" w:cs="Arial"/>
                <w:sz w:val="24"/>
                <w:szCs w:val="24"/>
              </w:rPr>
            </w:pPr>
          </w:p>
        </w:tc>
        <w:tc>
          <w:tcPr>
            <w:tcW w:w="4737" w:type="dxa"/>
            <w:gridSpan w:val="2"/>
          </w:tcPr>
          <w:p w:rsidR="00894165" w:rsidRPr="00720CC5" w:rsidRDefault="00894165" w:rsidP="008A299F">
            <w:pPr>
              <w:rPr>
                <w:rFonts w:ascii="Arial" w:hAnsi="Arial" w:cs="Arial"/>
                <w:sz w:val="24"/>
                <w:szCs w:val="24"/>
              </w:rPr>
            </w:pPr>
            <w:r w:rsidRPr="00720CC5">
              <w:rPr>
                <w:rFonts w:ascii="Arial" w:hAnsi="Arial" w:cs="Arial"/>
                <w:sz w:val="24"/>
                <w:szCs w:val="24"/>
                <w:shd w:val="clear" w:color="auto" w:fill="FFFFFF"/>
              </w:rPr>
              <w:t>Показатель наличия удостоверений о проверке знаний или журнала проверки знаний, протоколов проверки знаний, предусмотренных </w:t>
            </w:r>
            <w:hyperlink r:id="rId19" w:anchor="l5" w:tgtFrame="_blank" w:history="1">
              <w:r w:rsidRPr="00720CC5">
                <w:rPr>
                  <w:rStyle w:val="a4"/>
                  <w:rFonts w:ascii="Arial" w:hAnsi="Arial" w:cs="Arial"/>
                  <w:color w:val="auto"/>
                  <w:sz w:val="24"/>
                  <w:szCs w:val="24"/>
                  <w:u w:val="none"/>
                  <w:shd w:val="clear" w:color="auto" w:fill="FFFFFF"/>
                </w:rPr>
                <w:t>Правилами</w:t>
              </w:r>
            </w:hyperlink>
            <w:r w:rsidRPr="00720CC5">
              <w:rPr>
                <w:rFonts w:ascii="Arial" w:hAnsi="Arial" w:cs="Arial"/>
                <w:sz w:val="24"/>
                <w:szCs w:val="24"/>
                <w:shd w:val="clear" w:color="auto" w:fill="FFFFFF"/>
              </w:rPr>
              <w:t> технической эксплуатации электроустановок потребителей, </w:t>
            </w:r>
            <w:hyperlink r:id="rId20" w:anchor="l3" w:tgtFrame="_blank" w:history="1">
              <w:r w:rsidRPr="00720CC5">
                <w:rPr>
                  <w:rStyle w:val="a4"/>
                  <w:rFonts w:ascii="Arial" w:hAnsi="Arial" w:cs="Arial"/>
                  <w:color w:val="auto"/>
                  <w:sz w:val="24"/>
                  <w:szCs w:val="24"/>
                  <w:u w:val="none"/>
                  <w:shd w:val="clear" w:color="auto" w:fill="FFFFFF"/>
                </w:rPr>
                <w:t>Правилами</w:t>
              </w:r>
            </w:hyperlink>
            <w:r w:rsidRPr="00720CC5">
              <w:rPr>
                <w:rFonts w:ascii="Arial" w:hAnsi="Arial" w:cs="Arial"/>
                <w:sz w:val="24"/>
                <w:szCs w:val="24"/>
                <w:shd w:val="clear" w:color="auto" w:fill="FFFFFF"/>
              </w:rPr>
              <w:t> технической эксплуатации тепловых энергоустановок</w:t>
            </w:r>
          </w:p>
        </w:tc>
        <w:tc>
          <w:tcPr>
            <w:tcW w:w="1332" w:type="dxa"/>
            <w:gridSpan w:val="2"/>
            <w:vMerge/>
          </w:tcPr>
          <w:p w:rsidR="00894165" w:rsidRPr="00720CC5" w:rsidRDefault="00894165" w:rsidP="008A299F">
            <w:pPr>
              <w:rPr>
                <w:rFonts w:ascii="Arial" w:hAnsi="Arial" w:cs="Arial"/>
                <w:sz w:val="24"/>
                <w:szCs w:val="24"/>
              </w:rPr>
            </w:pPr>
          </w:p>
        </w:tc>
        <w:tc>
          <w:tcPr>
            <w:tcW w:w="991" w:type="dxa"/>
            <w:gridSpan w:val="3"/>
            <w:vMerge/>
          </w:tcPr>
          <w:p w:rsidR="00894165" w:rsidRPr="00720CC5" w:rsidRDefault="00894165" w:rsidP="008A299F">
            <w:pPr>
              <w:rPr>
                <w:rFonts w:ascii="Arial" w:hAnsi="Arial" w:cs="Arial"/>
                <w:sz w:val="24"/>
                <w:szCs w:val="24"/>
              </w:rPr>
            </w:pPr>
          </w:p>
        </w:tc>
      </w:tr>
      <w:tr w:rsidR="009D2E8E" w:rsidRPr="00720CC5" w:rsidTr="004F083C">
        <w:tc>
          <w:tcPr>
            <w:tcW w:w="988" w:type="dxa"/>
            <w:vMerge/>
          </w:tcPr>
          <w:p w:rsidR="00894165" w:rsidRPr="00720CC5" w:rsidRDefault="00894165" w:rsidP="008A299F">
            <w:pPr>
              <w:rPr>
                <w:rFonts w:ascii="Arial" w:hAnsi="Arial" w:cs="Arial"/>
                <w:sz w:val="24"/>
                <w:szCs w:val="24"/>
              </w:rPr>
            </w:pPr>
          </w:p>
        </w:tc>
        <w:tc>
          <w:tcPr>
            <w:tcW w:w="1961" w:type="dxa"/>
            <w:vMerge/>
          </w:tcPr>
          <w:p w:rsidR="00894165" w:rsidRPr="00720CC5" w:rsidRDefault="00894165" w:rsidP="008A299F">
            <w:pPr>
              <w:rPr>
                <w:rFonts w:ascii="Arial" w:hAnsi="Arial" w:cs="Arial"/>
                <w:sz w:val="24"/>
                <w:szCs w:val="24"/>
              </w:rPr>
            </w:pPr>
          </w:p>
        </w:tc>
        <w:tc>
          <w:tcPr>
            <w:tcW w:w="4551" w:type="dxa"/>
            <w:gridSpan w:val="2"/>
            <w:vMerge/>
          </w:tcPr>
          <w:p w:rsidR="00894165" w:rsidRPr="00720CC5" w:rsidRDefault="00894165" w:rsidP="008A299F">
            <w:pPr>
              <w:rPr>
                <w:rFonts w:ascii="Arial" w:hAnsi="Arial" w:cs="Arial"/>
                <w:sz w:val="24"/>
                <w:szCs w:val="24"/>
              </w:rPr>
            </w:pPr>
          </w:p>
        </w:tc>
        <w:tc>
          <w:tcPr>
            <w:tcW w:w="4737" w:type="dxa"/>
            <w:gridSpan w:val="2"/>
          </w:tcPr>
          <w:p w:rsidR="00894165" w:rsidRPr="00720CC5" w:rsidRDefault="00894165" w:rsidP="008A299F">
            <w:pPr>
              <w:rPr>
                <w:rFonts w:ascii="Arial" w:hAnsi="Arial" w:cs="Arial"/>
                <w:sz w:val="24"/>
                <w:szCs w:val="24"/>
              </w:rPr>
            </w:pPr>
            <w:r w:rsidRPr="00720CC5">
              <w:rPr>
                <w:rFonts w:ascii="Arial" w:hAnsi="Arial" w:cs="Arial"/>
                <w:sz w:val="24"/>
                <w:szCs w:val="24"/>
                <w:shd w:val="clear" w:color="auto" w:fill="FFFFFF"/>
              </w:rPr>
              <w:t>Показатель наличия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 предусмотренных </w:t>
            </w:r>
            <w:bookmarkStart w:id="13" w:name="l445"/>
            <w:bookmarkEnd w:id="13"/>
            <w:r w:rsidRPr="00720CC5">
              <w:rPr>
                <w:rFonts w:ascii="Arial" w:hAnsi="Arial" w:cs="Arial"/>
                <w:sz w:val="24"/>
                <w:szCs w:val="24"/>
              </w:rPr>
              <w:fldChar w:fldCharType="begin"/>
            </w:r>
            <w:r w:rsidRPr="00720CC5">
              <w:rPr>
                <w:rFonts w:ascii="Arial" w:hAnsi="Arial" w:cs="Arial"/>
                <w:sz w:val="24"/>
                <w:szCs w:val="24"/>
              </w:rPr>
              <w:instrText xml:space="preserve"> HYPERLINK "https://normativ.kontur.ru/document?moduleId=1&amp;documentId=384352" \l "l2" \t "_blank" </w:instrText>
            </w:r>
            <w:r w:rsidRPr="00720CC5">
              <w:rPr>
                <w:rFonts w:ascii="Arial" w:hAnsi="Arial" w:cs="Arial"/>
                <w:sz w:val="24"/>
                <w:szCs w:val="24"/>
              </w:rPr>
              <w:fldChar w:fldCharType="separate"/>
            </w:r>
            <w:r w:rsidRPr="00720CC5">
              <w:rPr>
                <w:rStyle w:val="a4"/>
                <w:rFonts w:ascii="Arial" w:hAnsi="Arial" w:cs="Arial"/>
                <w:color w:val="auto"/>
                <w:sz w:val="24"/>
                <w:szCs w:val="24"/>
                <w:u w:val="none"/>
                <w:shd w:val="clear" w:color="auto" w:fill="FFFFFF"/>
              </w:rPr>
              <w:t>Правилами</w:t>
            </w:r>
            <w:r w:rsidRPr="00720CC5">
              <w:rPr>
                <w:rFonts w:ascii="Arial" w:hAnsi="Arial" w:cs="Arial"/>
                <w:sz w:val="24"/>
                <w:szCs w:val="24"/>
              </w:rPr>
              <w:fldChar w:fldCharType="end"/>
            </w:r>
            <w:r w:rsidRPr="00720CC5">
              <w:rPr>
                <w:rFonts w:ascii="Arial" w:hAnsi="Arial" w:cs="Arial"/>
                <w:sz w:val="24"/>
                <w:szCs w:val="24"/>
                <w:shd w:val="clear" w:color="auto" w:fill="FFFFFF"/>
              </w:rPr>
              <w:t> промышленной </w:t>
            </w:r>
            <w:bookmarkStart w:id="14" w:name="l141"/>
            <w:bookmarkEnd w:id="14"/>
            <w:r w:rsidRPr="00720CC5">
              <w:rPr>
                <w:rFonts w:ascii="Arial" w:hAnsi="Arial" w:cs="Arial"/>
                <w:sz w:val="24"/>
                <w:szCs w:val="24"/>
                <w:shd w:val="clear" w:color="auto" w:fill="FFFFFF"/>
              </w:rPr>
              <w:t>безопасности, в случае эксплуатации ОПО</w:t>
            </w:r>
          </w:p>
        </w:tc>
        <w:tc>
          <w:tcPr>
            <w:tcW w:w="1332" w:type="dxa"/>
            <w:gridSpan w:val="2"/>
            <w:vMerge/>
          </w:tcPr>
          <w:p w:rsidR="00894165" w:rsidRPr="00720CC5" w:rsidRDefault="00894165" w:rsidP="008A299F">
            <w:pPr>
              <w:rPr>
                <w:rFonts w:ascii="Arial" w:hAnsi="Arial" w:cs="Arial"/>
                <w:sz w:val="24"/>
                <w:szCs w:val="24"/>
              </w:rPr>
            </w:pPr>
          </w:p>
        </w:tc>
        <w:tc>
          <w:tcPr>
            <w:tcW w:w="991" w:type="dxa"/>
            <w:gridSpan w:val="3"/>
            <w:vMerge/>
          </w:tcPr>
          <w:p w:rsidR="00894165" w:rsidRPr="00720CC5" w:rsidRDefault="00894165" w:rsidP="008A299F">
            <w:pPr>
              <w:rPr>
                <w:rFonts w:ascii="Arial" w:hAnsi="Arial" w:cs="Arial"/>
                <w:sz w:val="24"/>
                <w:szCs w:val="24"/>
              </w:rPr>
            </w:pPr>
          </w:p>
        </w:tc>
      </w:tr>
      <w:tr w:rsidR="009D2E8E" w:rsidRPr="00720CC5" w:rsidTr="004F083C">
        <w:tc>
          <w:tcPr>
            <w:tcW w:w="988" w:type="dxa"/>
          </w:tcPr>
          <w:p w:rsidR="007A2DA7" w:rsidRPr="00720CC5" w:rsidRDefault="007A2DA7" w:rsidP="007A2DA7">
            <w:pPr>
              <w:rPr>
                <w:rFonts w:ascii="Arial" w:hAnsi="Arial" w:cs="Arial"/>
                <w:sz w:val="24"/>
                <w:szCs w:val="24"/>
              </w:rPr>
            </w:pPr>
            <w:r w:rsidRPr="00720CC5">
              <w:rPr>
                <w:rFonts w:ascii="Arial" w:hAnsi="Arial" w:cs="Arial"/>
                <w:sz w:val="24"/>
                <w:szCs w:val="24"/>
              </w:rPr>
              <w:t>1.1.7</w:t>
            </w:r>
          </w:p>
          <w:p w:rsidR="00955CFA" w:rsidRPr="00720CC5" w:rsidRDefault="00955CFA" w:rsidP="007A2DA7">
            <w:pPr>
              <w:rPr>
                <w:rFonts w:ascii="Arial" w:hAnsi="Arial" w:cs="Arial"/>
                <w:sz w:val="24"/>
                <w:szCs w:val="24"/>
              </w:rPr>
            </w:pPr>
          </w:p>
          <w:p w:rsidR="00955CFA" w:rsidRPr="00720CC5" w:rsidRDefault="00955CFA" w:rsidP="007A2DA7">
            <w:pPr>
              <w:rPr>
                <w:rFonts w:ascii="Arial" w:hAnsi="Arial" w:cs="Arial"/>
                <w:sz w:val="24"/>
                <w:szCs w:val="24"/>
              </w:rPr>
            </w:pPr>
          </w:p>
          <w:p w:rsidR="00955CFA" w:rsidRPr="00720CC5" w:rsidRDefault="00955CFA" w:rsidP="007A2DA7">
            <w:pPr>
              <w:rPr>
                <w:rFonts w:ascii="Arial" w:hAnsi="Arial" w:cs="Arial"/>
                <w:sz w:val="24"/>
                <w:szCs w:val="24"/>
              </w:rPr>
            </w:pPr>
          </w:p>
          <w:p w:rsidR="00955CFA" w:rsidRPr="00720CC5" w:rsidRDefault="00955CFA" w:rsidP="007A2DA7">
            <w:pPr>
              <w:rPr>
                <w:rFonts w:ascii="Arial" w:hAnsi="Arial" w:cs="Arial"/>
                <w:sz w:val="24"/>
                <w:szCs w:val="24"/>
              </w:rPr>
            </w:pPr>
          </w:p>
          <w:p w:rsidR="00955CFA" w:rsidRPr="00720CC5" w:rsidRDefault="00955CFA" w:rsidP="007A2DA7">
            <w:pPr>
              <w:rPr>
                <w:rFonts w:ascii="Arial" w:hAnsi="Arial" w:cs="Arial"/>
                <w:sz w:val="24"/>
                <w:szCs w:val="24"/>
              </w:rPr>
            </w:pPr>
          </w:p>
          <w:p w:rsidR="00955CFA" w:rsidRPr="00720CC5" w:rsidRDefault="00955CFA" w:rsidP="007A2DA7">
            <w:pPr>
              <w:rPr>
                <w:rFonts w:ascii="Arial" w:hAnsi="Arial" w:cs="Arial"/>
                <w:sz w:val="24"/>
                <w:szCs w:val="24"/>
              </w:rPr>
            </w:pPr>
          </w:p>
          <w:p w:rsidR="00955CFA" w:rsidRPr="00720CC5" w:rsidRDefault="00955CFA" w:rsidP="007A2DA7">
            <w:pPr>
              <w:rPr>
                <w:rFonts w:ascii="Arial" w:hAnsi="Arial" w:cs="Arial"/>
                <w:sz w:val="24"/>
                <w:szCs w:val="24"/>
              </w:rPr>
            </w:pPr>
          </w:p>
          <w:p w:rsidR="00842BEE" w:rsidRPr="00720CC5" w:rsidRDefault="00842BEE" w:rsidP="00842BEE">
            <w:pPr>
              <w:rPr>
                <w:rFonts w:ascii="Arial" w:hAnsi="Arial" w:cs="Arial"/>
                <w:sz w:val="24"/>
                <w:szCs w:val="24"/>
              </w:rPr>
            </w:pPr>
          </w:p>
          <w:p w:rsidR="00842BEE" w:rsidRPr="00720CC5" w:rsidRDefault="00842BEE" w:rsidP="007A2DA7">
            <w:pPr>
              <w:rPr>
                <w:rFonts w:ascii="Arial" w:hAnsi="Arial" w:cs="Arial"/>
                <w:sz w:val="24"/>
                <w:szCs w:val="24"/>
              </w:rPr>
            </w:pPr>
          </w:p>
        </w:tc>
        <w:tc>
          <w:tcPr>
            <w:tcW w:w="1961" w:type="dxa"/>
          </w:tcPr>
          <w:p w:rsidR="007A2DA7" w:rsidRPr="00720CC5" w:rsidRDefault="007A2DA7" w:rsidP="007A2DA7">
            <w:pPr>
              <w:rPr>
                <w:rFonts w:ascii="Arial" w:hAnsi="Arial" w:cs="Arial"/>
                <w:sz w:val="24"/>
                <w:szCs w:val="24"/>
              </w:rPr>
            </w:pPr>
          </w:p>
        </w:tc>
        <w:tc>
          <w:tcPr>
            <w:tcW w:w="4551" w:type="dxa"/>
            <w:gridSpan w:val="2"/>
          </w:tcPr>
          <w:p w:rsidR="007A2DA7" w:rsidRPr="00720CC5" w:rsidRDefault="007A2DA7" w:rsidP="007A2DA7">
            <w:pPr>
              <w:rPr>
                <w:rFonts w:ascii="Arial" w:hAnsi="Arial" w:cs="Arial"/>
                <w:sz w:val="24"/>
                <w:szCs w:val="24"/>
              </w:rPr>
            </w:pPr>
            <w:r w:rsidRPr="00720CC5">
              <w:rPr>
                <w:rFonts w:ascii="Arial" w:hAnsi="Arial" w:cs="Arial"/>
                <w:sz w:val="24"/>
                <w:szCs w:val="24"/>
                <w:shd w:val="clear" w:color="auto" w:fill="FFFFFF"/>
              </w:rPr>
              <w:t xml:space="preserve">Копии документов, подтверждающих проведение обучения работников действиям в случае аварии или </w:t>
            </w:r>
            <w:r w:rsidRPr="00720CC5">
              <w:rPr>
                <w:rFonts w:ascii="Arial" w:hAnsi="Arial" w:cs="Arial"/>
                <w:sz w:val="24"/>
                <w:szCs w:val="24"/>
                <w:shd w:val="clear" w:color="auto" w:fill="FFFFFF"/>
              </w:rPr>
              <w:lastRenderedPageBreak/>
              <w:t>инцидента на опасном производственном объекте, в соответствии со </w:t>
            </w:r>
            <w:hyperlink r:id="rId21" w:anchor="l996" w:tgtFrame="_blank" w:history="1">
              <w:r w:rsidRPr="00720CC5">
                <w:rPr>
                  <w:rStyle w:val="a4"/>
                  <w:rFonts w:ascii="Arial" w:hAnsi="Arial" w:cs="Arial"/>
                  <w:color w:val="auto"/>
                  <w:sz w:val="24"/>
                  <w:szCs w:val="24"/>
                  <w:u w:val="none"/>
                  <w:shd w:val="clear" w:color="auto" w:fill="FFFFFF"/>
                </w:rPr>
                <w:t>статьей 10</w:t>
              </w:r>
            </w:hyperlink>
            <w:r w:rsidRPr="00720CC5">
              <w:rPr>
                <w:rFonts w:ascii="Arial" w:hAnsi="Arial" w:cs="Arial"/>
                <w:sz w:val="24"/>
                <w:szCs w:val="24"/>
                <w:shd w:val="clear" w:color="auto" w:fill="FFFFFF"/>
              </w:rPr>
              <w:t> Федерального закона от 21 июля 1997 г. N 116-ФЗ "О промышленной безопасности опасных производственных объектов" (далее - Федеральный закон о промышленной безопасности)</w:t>
            </w:r>
            <w:r w:rsidRPr="00720CC5">
              <w:rPr>
                <w:rFonts w:ascii="Arial" w:hAnsi="Arial" w:cs="Arial"/>
                <w:sz w:val="24"/>
                <w:szCs w:val="24"/>
              </w:rPr>
              <w:br/>
            </w:r>
            <w:r w:rsidRPr="00720CC5">
              <w:rPr>
                <w:rFonts w:ascii="Arial" w:hAnsi="Arial" w:cs="Arial"/>
                <w:sz w:val="24"/>
                <w:szCs w:val="24"/>
                <w:shd w:val="clear" w:color="auto" w:fill="FFFFFF"/>
              </w:rPr>
              <w:t>(подпункт 9.3.7 пункта 9 Правил №2234)</w:t>
            </w:r>
          </w:p>
        </w:tc>
        <w:tc>
          <w:tcPr>
            <w:tcW w:w="4737" w:type="dxa"/>
            <w:gridSpan w:val="2"/>
          </w:tcPr>
          <w:p w:rsidR="007A2DA7" w:rsidRPr="00720CC5" w:rsidRDefault="007A2DA7" w:rsidP="007A2DA7">
            <w:pPr>
              <w:rPr>
                <w:rFonts w:ascii="Arial" w:hAnsi="Arial" w:cs="Arial"/>
                <w:color w:val="000000"/>
                <w:sz w:val="24"/>
                <w:szCs w:val="24"/>
                <w:shd w:val="clear" w:color="auto" w:fill="FFFFFF"/>
              </w:rPr>
            </w:pPr>
            <w:r w:rsidRPr="00720CC5">
              <w:rPr>
                <w:rFonts w:ascii="Arial" w:hAnsi="Arial" w:cs="Arial"/>
                <w:color w:val="000000"/>
                <w:sz w:val="24"/>
                <w:szCs w:val="24"/>
                <w:shd w:val="clear" w:color="auto" w:fill="FFFFFF"/>
              </w:rPr>
              <w:lastRenderedPageBreak/>
              <w:t>Показатель наличия документов, </w:t>
            </w:r>
            <w:bookmarkStart w:id="15" w:name="l446"/>
            <w:bookmarkEnd w:id="15"/>
            <w:r w:rsidRPr="00720CC5">
              <w:rPr>
                <w:rFonts w:ascii="Arial" w:hAnsi="Arial" w:cs="Arial"/>
                <w:color w:val="000000"/>
                <w:sz w:val="24"/>
                <w:szCs w:val="24"/>
                <w:shd w:val="clear" w:color="auto" w:fill="FFFFFF"/>
              </w:rPr>
              <w:t xml:space="preserve">подтверждающих проведение обучения работников </w:t>
            </w:r>
            <w:r w:rsidRPr="00720CC5">
              <w:rPr>
                <w:rFonts w:ascii="Arial" w:hAnsi="Arial" w:cs="Arial"/>
                <w:color w:val="000000"/>
                <w:sz w:val="24"/>
                <w:szCs w:val="24"/>
                <w:shd w:val="clear" w:color="auto" w:fill="FFFFFF"/>
              </w:rPr>
              <w:lastRenderedPageBreak/>
              <w:t>действиям в </w:t>
            </w:r>
            <w:bookmarkStart w:id="16" w:name="l142"/>
            <w:bookmarkEnd w:id="16"/>
            <w:r w:rsidRPr="00720CC5">
              <w:rPr>
                <w:rFonts w:ascii="Arial" w:hAnsi="Arial" w:cs="Arial"/>
                <w:color w:val="000000"/>
                <w:sz w:val="24"/>
                <w:szCs w:val="24"/>
                <w:shd w:val="clear" w:color="auto" w:fill="FFFFFF"/>
              </w:rPr>
              <w:t>случае аварии или инцидента на опасном производственном объекте</w:t>
            </w:r>
          </w:p>
          <w:p w:rsidR="00955CFA" w:rsidRPr="00720CC5" w:rsidRDefault="00955CFA" w:rsidP="007A2DA7">
            <w:pPr>
              <w:rPr>
                <w:rFonts w:ascii="Arial" w:hAnsi="Arial" w:cs="Arial"/>
                <w:color w:val="000000"/>
                <w:sz w:val="24"/>
                <w:szCs w:val="24"/>
                <w:shd w:val="clear" w:color="auto" w:fill="FFFFFF"/>
              </w:rPr>
            </w:pPr>
          </w:p>
          <w:p w:rsidR="00955CFA" w:rsidRPr="00720CC5" w:rsidRDefault="00955CFA" w:rsidP="007A2DA7">
            <w:pPr>
              <w:rPr>
                <w:rFonts w:ascii="Arial" w:hAnsi="Arial" w:cs="Arial"/>
                <w:color w:val="000000"/>
                <w:sz w:val="24"/>
                <w:szCs w:val="24"/>
                <w:shd w:val="clear" w:color="auto" w:fill="FFFFFF"/>
              </w:rPr>
            </w:pPr>
          </w:p>
          <w:p w:rsidR="00955CFA" w:rsidRPr="00720CC5" w:rsidRDefault="00955CFA" w:rsidP="007A2DA7">
            <w:pPr>
              <w:rPr>
                <w:rFonts w:ascii="Arial" w:hAnsi="Arial" w:cs="Arial"/>
                <w:color w:val="000000"/>
                <w:sz w:val="24"/>
                <w:szCs w:val="24"/>
                <w:shd w:val="clear" w:color="auto" w:fill="FFFFFF"/>
              </w:rPr>
            </w:pPr>
          </w:p>
          <w:p w:rsidR="00955CFA" w:rsidRPr="00720CC5" w:rsidRDefault="00955CFA" w:rsidP="007A2DA7">
            <w:pPr>
              <w:rPr>
                <w:rFonts w:ascii="Arial" w:hAnsi="Arial" w:cs="Arial"/>
                <w:sz w:val="24"/>
                <w:szCs w:val="24"/>
              </w:rPr>
            </w:pPr>
          </w:p>
        </w:tc>
        <w:tc>
          <w:tcPr>
            <w:tcW w:w="1332" w:type="dxa"/>
            <w:gridSpan w:val="2"/>
          </w:tcPr>
          <w:p w:rsidR="007A2DA7" w:rsidRPr="00720CC5" w:rsidRDefault="007A2DA7" w:rsidP="007A2DA7">
            <w:pPr>
              <w:rPr>
                <w:rFonts w:ascii="Arial" w:hAnsi="Arial" w:cs="Arial"/>
                <w:sz w:val="24"/>
                <w:szCs w:val="24"/>
              </w:rPr>
            </w:pPr>
            <w:r w:rsidRPr="00720CC5">
              <w:rPr>
                <w:rFonts w:ascii="Arial" w:hAnsi="Arial" w:cs="Arial"/>
                <w:sz w:val="24"/>
                <w:szCs w:val="24"/>
              </w:rPr>
              <w:lastRenderedPageBreak/>
              <w:t xml:space="preserve">Теплоснабжающие, </w:t>
            </w:r>
            <w:proofErr w:type="spellStart"/>
            <w:r w:rsidRPr="00720CC5">
              <w:rPr>
                <w:rFonts w:ascii="Arial" w:hAnsi="Arial" w:cs="Arial"/>
                <w:sz w:val="24"/>
                <w:szCs w:val="24"/>
              </w:rPr>
              <w:lastRenderedPageBreak/>
              <w:t>теплосетевые</w:t>
            </w:r>
            <w:proofErr w:type="spellEnd"/>
            <w:r w:rsidRPr="00720CC5">
              <w:rPr>
                <w:rFonts w:ascii="Arial" w:hAnsi="Arial" w:cs="Arial"/>
                <w:sz w:val="24"/>
                <w:szCs w:val="24"/>
              </w:rPr>
              <w:t xml:space="preserve"> организации</w:t>
            </w:r>
          </w:p>
        </w:tc>
        <w:tc>
          <w:tcPr>
            <w:tcW w:w="991" w:type="dxa"/>
            <w:gridSpan w:val="3"/>
          </w:tcPr>
          <w:p w:rsidR="007A2DA7" w:rsidRPr="00720CC5" w:rsidRDefault="007A2DA7" w:rsidP="007A2DA7">
            <w:pPr>
              <w:rPr>
                <w:rFonts w:ascii="Arial" w:hAnsi="Arial" w:cs="Arial"/>
                <w:sz w:val="24"/>
                <w:szCs w:val="24"/>
              </w:rPr>
            </w:pPr>
            <w:r w:rsidRPr="00720CC5">
              <w:rPr>
                <w:rFonts w:ascii="Arial" w:hAnsi="Arial" w:cs="Arial"/>
                <w:sz w:val="24"/>
                <w:szCs w:val="24"/>
              </w:rPr>
              <w:lastRenderedPageBreak/>
              <w:t>До 01.09.2025</w:t>
            </w:r>
          </w:p>
        </w:tc>
      </w:tr>
      <w:tr w:rsidR="009D2E8E" w:rsidRPr="00720CC5" w:rsidTr="004F083C">
        <w:trPr>
          <w:trHeight w:val="2745"/>
        </w:trPr>
        <w:tc>
          <w:tcPr>
            <w:tcW w:w="988" w:type="dxa"/>
            <w:vMerge w:val="restart"/>
          </w:tcPr>
          <w:p w:rsidR="00114DD8" w:rsidRPr="00720CC5" w:rsidRDefault="00114DD8" w:rsidP="007A2DA7">
            <w:pPr>
              <w:rPr>
                <w:rFonts w:ascii="Arial" w:hAnsi="Arial" w:cs="Arial"/>
                <w:sz w:val="24"/>
                <w:szCs w:val="24"/>
              </w:rPr>
            </w:pPr>
            <w:r w:rsidRPr="00720CC5">
              <w:rPr>
                <w:rFonts w:ascii="Arial" w:hAnsi="Arial" w:cs="Arial"/>
                <w:sz w:val="24"/>
                <w:szCs w:val="24"/>
              </w:rPr>
              <w:t>1.1.8</w:t>
            </w:r>
          </w:p>
          <w:p w:rsidR="00114DD8" w:rsidRPr="00720CC5" w:rsidRDefault="00114DD8" w:rsidP="007A2DA7">
            <w:pPr>
              <w:rPr>
                <w:rFonts w:ascii="Arial" w:hAnsi="Arial" w:cs="Arial"/>
                <w:sz w:val="24"/>
                <w:szCs w:val="24"/>
              </w:rPr>
            </w:pPr>
          </w:p>
          <w:p w:rsidR="00114DD8" w:rsidRPr="00720CC5" w:rsidRDefault="00114DD8" w:rsidP="007A2DA7">
            <w:pPr>
              <w:rPr>
                <w:rFonts w:ascii="Arial" w:hAnsi="Arial" w:cs="Arial"/>
                <w:sz w:val="24"/>
                <w:szCs w:val="24"/>
              </w:rPr>
            </w:pPr>
          </w:p>
          <w:p w:rsidR="00114DD8" w:rsidRPr="00720CC5" w:rsidRDefault="00114DD8" w:rsidP="007A2DA7">
            <w:pPr>
              <w:rPr>
                <w:rFonts w:ascii="Arial" w:hAnsi="Arial" w:cs="Arial"/>
                <w:sz w:val="24"/>
                <w:szCs w:val="24"/>
              </w:rPr>
            </w:pPr>
          </w:p>
          <w:p w:rsidR="00114DD8" w:rsidRPr="00720CC5" w:rsidRDefault="00114DD8" w:rsidP="007A2DA7">
            <w:pPr>
              <w:rPr>
                <w:rFonts w:ascii="Arial" w:hAnsi="Arial" w:cs="Arial"/>
                <w:sz w:val="24"/>
                <w:szCs w:val="24"/>
              </w:rPr>
            </w:pPr>
          </w:p>
          <w:p w:rsidR="00114DD8" w:rsidRPr="00720CC5" w:rsidRDefault="00114DD8" w:rsidP="007A2DA7">
            <w:pPr>
              <w:rPr>
                <w:rFonts w:ascii="Arial" w:hAnsi="Arial" w:cs="Arial"/>
                <w:sz w:val="24"/>
                <w:szCs w:val="24"/>
              </w:rPr>
            </w:pPr>
          </w:p>
          <w:p w:rsidR="00114DD8" w:rsidRPr="00720CC5" w:rsidRDefault="00114DD8" w:rsidP="007A2DA7">
            <w:pPr>
              <w:rPr>
                <w:rFonts w:ascii="Arial" w:hAnsi="Arial" w:cs="Arial"/>
                <w:sz w:val="24"/>
                <w:szCs w:val="24"/>
              </w:rPr>
            </w:pPr>
          </w:p>
          <w:p w:rsidR="00114DD8" w:rsidRPr="00720CC5" w:rsidRDefault="00114DD8" w:rsidP="007A2DA7">
            <w:pPr>
              <w:rPr>
                <w:rFonts w:ascii="Arial" w:hAnsi="Arial" w:cs="Arial"/>
                <w:sz w:val="24"/>
                <w:szCs w:val="24"/>
              </w:rPr>
            </w:pPr>
          </w:p>
          <w:p w:rsidR="00114DD8" w:rsidRPr="00720CC5" w:rsidRDefault="00114DD8" w:rsidP="007A2DA7">
            <w:pPr>
              <w:rPr>
                <w:rFonts w:ascii="Arial" w:hAnsi="Arial" w:cs="Arial"/>
                <w:sz w:val="24"/>
                <w:szCs w:val="24"/>
              </w:rPr>
            </w:pPr>
          </w:p>
          <w:p w:rsidR="00114DD8" w:rsidRPr="00720CC5" w:rsidRDefault="00114DD8" w:rsidP="007A2DA7">
            <w:pPr>
              <w:rPr>
                <w:rFonts w:ascii="Arial" w:hAnsi="Arial" w:cs="Arial"/>
                <w:sz w:val="24"/>
                <w:szCs w:val="24"/>
              </w:rPr>
            </w:pPr>
          </w:p>
          <w:p w:rsidR="00114DD8" w:rsidRPr="00720CC5" w:rsidRDefault="00114DD8" w:rsidP="007A2DA7">
            <w:pPr>
              <w:rPr>
                <w:rFonts w:ascii="Arial" w:hAnsi="Arial" w:cs="Arial"/>
                <w:sz w:val="24"/>
                <w:szCs w:val="24"/>
              </w:rPr>
            </w:pPr>
            <w:r w:rsidRPr="00720CC5">
              <w:rPr>
                <w:rFonts w:ascii="Arial" w:hAnsi="Arial" w:cs="Arial"/>
                <w:sz w:val="24"/>
                <w:szCs w:val="24"/>
              </w:rPr>
              <w:t>1.1.8.1</w:t>
            </w:r>
          </w:p>
          <w:p w:rsidR="00114DD8" w:rsidRPr="00720CC5" w:rsidRDefault="00114DD8" w:rsidP="007A2DA7">
            <w:pPr>
              <w:rPr>
                <w:rFonts w:ascii="Arial" w:hAnsi="Arial" w:cs="Arial"/>
                <w:sz w:val="24"/>
                <w:szCs w:val="24"/>
              </w:rPr>
            </w:pPr>
          </w:p>
          <w:p w:rsidR="00114DD8" w:rsidRPr="00720CC5" w:rsidRDefault="00114DD8" w:rsidP="007A2DA7">
            <w:pPr>
              <w:rPr>
                <w:rFonts w:ascii="Arial" w:hAnsi="Arial" w:cs="Arial"/>
                <w:sz w:val="24"/>
                <w:szCs w:val="24"/>
              </w:rPr>
            </w:pPr>
          </w:p>
          <w:p w:rsidR="00114DD8" w:rsidRPr="00720CC5" w:rsidRDefault="00114DD8" w:rsidP="007A2DA7">
            <w:pPr>
              <w:rPr>
                <w:rFonts w:ascii="Arial" w:hAnsi="Arial" w:cs="Arial"/>
                <w:sz w:val="24"/>
                <w:szCs w:val="24"/>
              </w:rPr>
            </w:pPr>
          </w:p>
          <w:p w:rsidR="00114DD8" w:rsidRPr="00720CC5" w:rsidRDefault="00114DD8" w:rsidP="007A2DA7">
            <w:pPr>
              <w:rPr>
                <w:rFonts w:ascii="Arial" w:hAnsi="Arial" w:cs="Arial"/>
                <w:sz w:val="24"/>
                <w:szCs w:val="24"/>
              </w:rPr>
            </w:pPr>
          </w:p>
          <w:p w:rsidR="00114DD8" w:rsidRPr="00720CC5" w:rsidRDefault="00114DD8" w:rsidP="007A2DA7">
            <w:pPr>
              <w:rPr>
                <w:rFonts w:ascii="Arial" w:hAnsi="Arial" w:cs="Arial"/>
                <w:sz w:val="24"/>
                <w:szCs w:val="24"/>
              </w:rPr>
            </w:pPr>
          </w:p>
          <w:p w:rsidR="00114DD8" w:rsidRPr="00720CC5" w:rsidRDefault="00114DD8" w:rsidP="007A2DA7">
            <w:pPr>
              <w:rPr>
                <w:rFonts w:ascii="Arial" w:hAnsi="Arial" w:cs="Arial"/>
                <w:sz w:val="24"/>
                <w:szCs w:val="24"/>
              </w:rPr>
            </w:pPr>
          </w:p>
          <w:p w:rsidR="00114DD8" w:rsidRPr="00720CC5" w:rsidRDefault="00114DD8" w:rsidP="007A2DA7">
            <w:pPr>
              <w:rPr>
                <w:rFonts w:ascii="Arial" w:hAnsi="Arial" w:cs="Arial"/>
                <w:sz w:val="24"/>
                <w:szCs w:val="24"/>
              </w:rPr>
            </w:pPr>
          </w:p>
          <w:p w:rsidR="00114DD8" w:rsidRPr="00720CC5" w:rsidRDefault="00114DD8" w:rsidP="007A2DA7">
            <w:pPr>
              <w:rPr>
                <w:rFonts w:ascii="Arial" w:hAnsi="Arial" w:cs="Arial"/>
                <w:sz w:val="24"/>
                <w:szCs w:val="24"/>
              </w:rPr>
            </w:pPr>
          </w:p>
          <w:p w:rsidR="00114DD8" w:rsidRPr="00720CC5" w:rsidRDefault="00114DD8" w:rsidP="007A2DA7">
            <w:pPr>
              <w:rPr>
                <w:rFonts w:ascii="Arial" w:hAnsi="Arial" w:cs="Arial"/>
                <w:sz w:val="24"/>
                <w:szCs w:val="24"/>
              </w:rPr>
            </w:pPr>
            <w:r w:rsidRPr="00720CC5">
              <w:rPr>
                <w:rFonts w:ascii="Arial" w:hAnsi="Arial" w:cs="Arial"/>
                <w:sz w:val="24"/>
                <w:szCs w:val="24"/>
              </w:rPr>
              <w:t>1.1.8.2</w:t>
            </w:r>
          </w:p>
          <w:p w:rsidR="00114DD8" w:rsidRPr="00720CC5" w:rsidRDefault="00114DD8" w:rsidP="007A2DA7">
            <w:pPr>
              <w:rPr>
                <w:rFonts w:ascii="Arial" w:hAnsi="Arial" w:cs="Arial"/>
                <w:sz w:val="24"/>
                <w:szCs w:val="24"/>
              </w:rPr>
            </w:pPr>
          </w:p>
        </w:tc>
        <w:tc>
          <w:tcPr>
            <w:tcW w:w="1961" w:type="dxa"/>
            <w:vMerge w:val="restart"/>
          </w:tcPr>
          <w:p w:rsidR="00114DD8" w:rsidRPr="00720CC5" w:rsidRDefault="00114DD8" w:rsidP="007A2DA7">
            <w:pPr>
              <w:rPr>
                <w:rFonts w:ascii="Arial" w:hAnsi="Arial" w:cs="Arial"/>
                <w:sz w:val="24"/>
                <w:szCs w:val="24"/>
              </w:rPr>
            </w:pPr>
          </w:p>
        </w:tc>
        <w:tc>
          <w:tcPr>
            <w:tcW w:w="4551" w:type="dxa"/>
            <w:gridSpan w:val="2"/>
            <w:vMerge w:val="restart"/>
          </w:tcPr>
          <w:p w:rsidR="00114DD8" w:rsidRPr="00720CC5" w:rsidRDefault="00114DD8" w:rsidP="007A2DA7">
            <w:pPr>
              <w:rPr>
                <w:rFonts w:ascii="Arial" w:hAnsi="Arial" w:cs="Arial"/>
                <w:sz w:val="24"/>
                <w:szCs w:val="24"/>
              </w:rPr>
            </w:pPr>
            <w:r w:rsidRPr="00720CC5">
              <w:rPr>
                <w:rFonts w:ascii="Arial" w:hAnsi="Arial" w:cs="Arial"/>
                <w:sz w:val="24"/>
                <w:szCs w:val="24"/>
                <w:shd w:val="clear" w:color="auto" w:fill="FFFFFF"/>
              </w:rPr>
              <w:t>Установленные пунктами </w:t>
            </w:r>
            <w:hyperlink r:id="rId22" w:anchor="l71" w:tgtFrame="_blank" w:history="1">
              <w:r w:rsidRPr="00720CC5">
                <w:rPr>
                  <w:rStyle w:val="a4"/>
                  <w:rFonts w:ascii="Arial" w:hAnsi="Arial" w:cs="Arial"/>
                  <w:color w:val="auto"/>
                  <w:sz w:val="24"/>
                  <w:szCs w:val="24"/>
                  <w:u w:val="none"/>
                  <w:shd w:val="clear" w:color="auto" w:fill="FFFFFF"/>
                </w:rPr>
                <w:t>2.1.2</w:t>
              </w:r>
            </w:hyperlink>
            <w:r w:rsidRPr="00720CC5">
              <w:rPr>
                <w:rFonts w:ascii="Arial" w:hAnsi="Arial" w:cs="Arial"/>
                <w:sz w:val="24"/>
                <w:szCs w:val="24"/>
                <w:shd w:val="clear" w:color="auto" w:fill="FFFFFF"/>
              </w:rPr>
              <w:t>, </w:t>
            </w:r>
            <w:hyperlink r:id="rId23" w:anchor="l72" w:tgtFrame="_blank" w:history="1">
              <w:r w:rsidRPr="00720CC5">
                <w:rPr>
                  <w:rStyle w:val="a4"/>
                  <w:rFonts w:ascii="Arial" w:hAnsi="Arial" w:cs="Arial"/>
                  <w:color w:val="auto"/>
                  <w:sz w:val="24"/>
                  <w:szCs w:val="24"/>
                  <w:u w:val="none"/>
                  <w:shd w:val="clear" w:color="auto" w:fill="FFFFFF"/>
                </w:rPr>
                <w:t>2.1.3</w:t>
              </w:r>
            </w:hyperlink>
            <w:r w:rsidRPr="00720CC5">
              <w:rPr>
                <w:rFonts w:ascii="Arial" w:hAnsi="Arial" w:cs="Arial"/>
                <w:sz w:val="24"/>
                <w:szCs w:val="24"/>
                <w:shd w:val="clear" w:color="auto" w:fill="FFFFFF"/>
              </w:rPr>
              <w:t> Правил технической эксплуатации тепловых энергоустановок, и (или) ответственных лиц за безопасную эксплуатацию оборудования, работающего под избыточным давлением, и ответственных за осуществление </w:t>
            </w:r>
            <w:bookmarkStart w:id="17" w:name="l447"/>
            <w:bookmarkEnd w:id="17"/>
            <w:r w:rsidRPr="00720CC5">
              <w:rPr>
                <w:rFonts w:ascii="Arial" w:hAnsi="Arial" w:cs="Arial"/>
                <w:sz w:val="24"/>
                <w:szCs w:val="24"/>
                <w:shd w:val="clear" w:color="auto" w:fill="FFFFFF"/>
              </w:rPr>
              <w:t>производственного контроля при </w:t>
            </w:r>
            <w:bookmarkStart w:id="18" w:name="l143"/>
            <w:bookmarkEnd w:id="18"/>
            <w:r w:rsidRPr="00720CC5">
              <w:rPr>
                <w:rFonts w:ascii="Arial" w:hAnsi="Arial" w:cs="Arial"/>
                <w:sz w:val="24"/>
                <w:szCs w:val="24"/>
                <w:shd w:val="clear" w:color="auto" w:fill="FFFFFF"/>
              </w:rPr>
              <w:t>эксплуатации оборудования, отнесенного к ОПО, определенные </w:t>
            </w:r>
            <w:hyperlink r:id="rId24" w:anchor="l320" w:tgtFrame="_blank" w:history="1">
              <w:r w:rsidRPr="00720CC5">
                <w:rPr>
                  <w:rStyle w:val="a4"/>
                  <w:rFonts w:ascii="Arial" w:hAnsi="Arial" w:cs="Arial"/>
                  <w:color w:val="auto"/>
                  <w:sz w:val="24"/>
                  <w:szCs w:val="24"/>
                  <w:shd w:val="clear" w:color="auto" w:fill="FFFFFF"/>
                </w:rPr>
                <w:t>пунктом 228</w:t>
              </w:r>
            </w:hyperlink>
            <w:r w:rsidRPr="00720CC5">
              <w:rPr>
                <w:rFonts w:ascii="Arial" w:hAnsi="Arial" w:cs="Arial"/>
                <w:sz w:val="24"/>
                <w:szCs w:val="24"/>
                <w:shd w:val="clear" w:color="auto" w:fill="FFFFFF"/>
              </w:rPr>
              <w:t> Правил промышленной безопасности (подпункт 9.3.8 пункта 9 Правил №2234)</w:t>
            </w:r>
          </w:p>
        </w:tc>
        <w:tc>
          <w:tcPr>
            <w:tcW w:w="4737" w:type="dxa"/>
            <w:gridSpan w:val="2"/>
          </w:tcPr>
          <w:p w:rsidR="00114DD8" w:rsidRPr="00720CC5" w:rsidRDefault="00114DD8" w:rsidP="007A2DA7">
            <w:pPr>
              <w:rPr>
                <w:rFonts w:ascii="Arial" w:hAnsi="Arial" w:cs="Arial"/>
                <w:color w:val="000000"/>
                <w:sz w:val="24"/>
                <w:szCs w:val="24"/>
                <w:shd w:val="clear" w:color="auto" w:fill="FFFFFF"/>
              </w:rPr>
            </w:pPr>
            <w:r w:rsidRPr="00720CC5">
              <w:rPr>
                <w:rFonts w:ascii="Arial" w:hAnsi="Arial" w:cs="Arial"/>
                <w:color w:val="000000"/>
                <w:sz w:val="24"/>
                <w:szCs w:val="24"/>
                <w:shd w:val="clear" w:color="auto" w:fill="FFFFFF"/>
              </w:rPr>
              <w:t>Показатель наличия организационно-распорядительных документов организации о назначении ответственных лиц за тепловые энергоустановки и (или)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w:t>
            </w:r>
          </w:p>
          <w:p w:rsidR="00114DD8" w:rsidRPr="00720CC5" w:rsidRDefault="00114DD8" w:rsidP="007A2DA7">
            <w:pPr>
              <w:rPr>
                <w:rFonts w:ascii="Arial" w:hAnsi="Arial" w:cs="Arial"/>
                <w:sz w:val="24"/>
                <w:szCs w:val="24"/>
              </w:rPr>
            </w:pPr>
          </w:p>
        </w:tc>
        <w:tc>
          <w:tcPr>
            <w:tcW w:w="1332" w:type="dxa"/>
            <w:gridSpan w:val="2"/>
            <w:vMerge w:val="restart"/>
          </w:tcPr>
          <w:p w:rsidR="00114DD8" w:rsidRPr="00720CC5" w:rsidRDefault="00114DD8" w:rsidP="007A2DA7">
            <w:pPr>
              <w:rPr>
                <w:rFonts w:ascii="Arial" w:hAnsi="Arial" w:cs="Arial"/>
                <w:sz w:val="24"/>
                <w:szCs w:val="24"/>
              </w:rPr>
            </w:pPr>
            <w:r w:rsidRPr="00720CC5">
              <w:rPr>
                <w:rFonts w:ascii="Arial" w:hAnsi="Arial" w:cs="Arial"/>
                <w:sz w:val="24"/>
                <w:szCs w:val="24"/>
              </w:rPr>
              <w:t xml:space="preserve">Теплоснабжающие, </w:t>
            </w:r>
            <w:proofErr w:type="spellStart"/>
            <w:r w:rsidRPr="00720CC5">
              <w:rPr>
                <w:rFonts w:ascii="Arial" w:hAnsi="Arial" w:cs="Arial"/>
                <w:sz w:val="24"/>
                <w:szCs w:val="24"/>
              </w:rPr>
              <w:t>теплосетевые</w:t>
            </w:r>
            <w:proofErr w:type="spellEnd"/>
            <w:r w:rsidRPr="00720CC5">
              <w:rPr>
                <w:rFonts w:ascii="Arial" w:hAnsi="Arial" w:cs="Arial"/>
                <w:sz w:val="24"/>
                <w:szCs w:val="24"/>
              </w:rPr>
              <w:t xml:space="preserve"> организации, владельцы тепловых сетей</w:t>
            </w:r>
          </w:p>
        </w:tc>
        <w:tc>
          <w:tcPr>
            <w:tcW w:w="991" w:type="dxa"/>
            <w:gridSpan w:val="3"/>
            <w:vMerge w:val="restart"/>
          </w:tcPr>
          <w:p w:rsidR="00114DD8" w:rsidRPr="00720CC5" w:rsidRDefault="00114DD8" w:rsidP="007A2DA7">
            <w:pPr>
              <w:rPr>
                <w:rFonts w:ascii="Arial" w:hAnsi="Arial" w:cs="Arial"/>
                <w:sz w:val="24"/>
                <w:szCs w:val="24"/>
              </w:rPr>
            </w:pPr>
            <w:r w:rsidRPr="00720CC5">
              <w:rPr>
                <w:rFonts w:ascii="Arial" w:hAnsi="Arial" w:cs="Arial"/>
                <w:sz w:val="24"/>
                <w:szCs w:val="24"/>
              </w:rPr>
              <w:t>До 01.09.2025</w:t>
            </w:r>
          </w:p>
        </w:tc>
      </w:tr>
      <w:tr w:rsidR="009D2E8E" w:rsidRPr="00720CC5" w:rsidTr="004F083C">
        <w:trPr>
          <w:trHeight w:val="1800"/>
        </w:trPr>
        <w:tc>
          <w:tcPr>
            <w:tcW w:w="988" w:type="dxa"/>
            <w:vMerge/>
          </w:tcPr>
          <w:p w:rsidR="00114DD8" w:rsidRPr="00720CC5" w:rsidRDefault="00114DD8" w:rsidP="007A2DA7">
            <w:pPr>
              <w:rPr>
                <w:rFonts w:ascii="Arial" w:hAnsi="Arial" w:cs="Arial"/>
                <w:sz w:val="24"/>
                <w:szCs w:val="24"/>
              </w:rPr>
            </w:pPr>
          </w:p>
        </w:tc>
        <w:tc>
          <w:tcPr>
            <w:tcW w:w="1961" w:type="dxa"/>
            <w:vMerge/>
          </w:tcPr>
          <w:p w:rsidR="00114DD8" w:rsidRPr="00720CC5" w:rsidRDefault="00114DD8" w:rsidP="007A2DA7">
            <w:pPr>
              <w:rPr>
                <w:rFonts w:ascii="Arial" w:hAnsi="Arial" w:cs="Arial"/>
                <w:sz w:val="24"/>
                <w:szCs w:val="24"/>
              </w:rPr>
            </w:pPr>
          </w:p>
        </w:tc>
        <w:tc>
          <w:tcPr>
            <w:tcW w:w="4551" w:type="dxa"/>
            <w:gridSpan w:val="2"/>
            <w:vMerge/>
          </w:tcPr>
          <w:p w:rsidR="00114DD8" w:rsidRPr="00720CC5" w:rsidRDefault="00114DD8" w:rsidP="007A2DA7">
            <w:pPr>
              <w:rPr>
                <w:rFonts w:ascii="Arial" w:hAnsi="Arial" w:cs="Arial"/>
                <w:color w:val="000000"/>
                <w:sz w:val="24"/>
                <w:szCs w:val="24"/>
                <w:shd w:val="clear" w:color="auto" w:fill="FFFFFF"/>
              </w:rPr>
            </w:pPr>
          </w:p>
        </w:tc>
        <w:tc>
          <w:tcPr>
            <w:tcW w:w="4737" w:type="dxa"/>
            <w:gridSpan w:val="2"/>
          </w:tcPr>
          <w:p w:rsidR="00114DD8" w:rsidRPr="00720CC5" w:rsidRDefault="00114DD8" w:rsidP="00093286">
            <w:pPr>
              <w:rPr>
                <w:rFonts w:ascii="Arial" w:hAnsi="Arial" w:cs="Arial"/>
                <w:color w:val="000000"/>
                <w:sz w:val="24"/>
                <w:szCs w:val="24"/>
                <w:shd w:val="clear" w:color="auto" w:fill="FFFFFF"/>
              </w:rPr>
            </w:pPr>
          </w:p>
          <w:p w:rsidR="00114DD8" w:rsidRPr="00720CC5" w:rsidRDefault="00114DD8" w:rsidP="00093286">
            <w:pPr>
              <w:rPr>
                <w:rFonts w:ascii="Arial" w:hAnsi="Arial" w:cs="Arial"/>
                <w:color w:val="000000"/>
                <w:sz w:val="24"/>
                <w:szCs w:val="24"/>
                <w:shd w:val="clear" w:color="auto" w:fill="FFFFFF"/>
              </w:rPr>
            </w:pPr>
            <w:r w:rsidRPr="00720CC5">
              <w:rPr>
                <w:rFonts w:ascii="Arial" w:hAnsi="Arial" w:cs="Arial"/>
                <w:color w:val="000000"/>
                <w:sz w:val="24"/>
                <w:szCs w:val="24"/>
                <w:shd w:val="clear" w:color="auto" w:fill="FFFFFF"/>
              </w:rPr>
              <w:t>Показатель наличия </w:t>
            </w:r>
            <w:bookmarkStart w:id="19" w:name="l144"/>
            <w:bookmarkEnd w:id="19"/>
            <w:r w:rsidRPr="00720CC5">
              <w:rPr>
                <w:rFonts w:ascii="Arial" w:hAnsi="Arial" w:cs="Arial"/>
                <w:color w:val="000000"/>
                <w:sz w:val="24"/>
                <w:szCs w:val="24"/>
                <w:shd w:val="clear" w:color="auto" w:fill="FFFFFF"/>
              </w:rPr>
              <w:t>организационно-распорядительных документов организации о назначении ответственных лиц за безопасную эксплуатацию тепловых энергоустановок для объектов, не отнесенных к ОПО</w:t>
            </w:r>
          </w:p>
          <w:p w:rsidR="00114DD8" w:rsidRPr="00720CC5" w:rsidRDefault="00114DD8" w:rsidP="00093286">
            <w:pPr>
              <w:rPr>
                <w:rFonts w:ascii="Arial" w:hAnsi="Arial" w:cs="Arial"/>
                <w:color w:val="000000"/>
                <w:sz w:val="24"/>
                <w:szCs w:val="24"/>
                <w:shd w:val="clear" w:color="auto" w:fill="FFFFFF"/>
              </w:rPr>
            </w:pPr>
          </w:p>
          <w:p w:rsidR="00114DD8" w:rsidRPr="00720CC5" w:rsidRDefault="00114DD8" w:rsidP="00093286">
            <w:pPr>
              <w:rPr>
                <w:rFonts w:ascii="Arial" w:hAnsi="Arial" w:cs="Arial"/>
                <w:color w:val="000000"/>
                <w:sz w:val="24"/>
                <w:szCs w:val="24"/>
                <w:shd w:val="clear" w:color="auto" w:fill="FFFFFF"/>
              </w:rPr>
            </w:pPr>
          </w:p>
          <w:p w:rsidR="00114DD8" w:rsidRPr="00720CC5" w:rsidRDefault="00114DD8" w:rsidP="0006611C">
            <w:pPr>
              <w:rPr>
                <w:rFonts w:ascii="Arial" w:hAnsi="Arial" w:cs="Arial"/>
                <w:color w:val="000000"/>
                <w:sz w:val="24"/>
                <w:szCs w:val="24"/>
                <w:shd w:val="clear" w:color="auto" w:fill="FFFFFF"/>
              </w:rPr>
            </w:pPr>
          </w:p>
        </w:tc>
        <w:tc>
          <w:tcPr>
            <w:tcW w:w="1332" w:type="dxa"/>
            <w:gridSpan w:val="2"/>
            <w:vMerge/>
          </w:tcPr>
          <w:p w:rsidR="00114DD8" w:rsidRPr="00720CC5" w:rsidRDefault="00114DD8" w:rsidP="007A2DA7">
            <w:pPr>
              <w:rPr>
                <w:rFonts w:ascii="Arial" w:hAnsi="Arial" w:cs="Arial"/>
                <w:sz w:val="24"/>
                <w:szCs w:val="24"/>
              </w:rPr>
            </w:pPr>
          </w:p>
        </w:tc>
        <w:tc>
          <w:tcPr>
            <w:tcW w:w="991" w:type="dxa"/>
            <w:gridSpan w:val="3"/>
            <w:vMerge/>
          </w:tcPr>
          <w:p w:rsidR="00114DD8" w:rsidRPr="00720CC5" w:rsidRDefault="00114DD8" w:rsidP="007A2DA7">
            <w:pPr>
              <w:rPr>
                <w:rFonts w:ascii="Arial" w:hAnsi="Arial" w:cs="Arial"/>
                <w:sz w:val="24"/>
                <w:szCs w:val="24"/>
              </w:rPr>
            </w:pPr>
          </w:p>
        </w:tc>
      </w:tr>
      <w:tr w:rsidR="009D2E8E" w:rsidRPr="00720CC5" w:rsidTr="004F083C">
        <w:trPr>
          <w:trHeight w:val="2228"/>
        </w:trPr>
        <w:tc>
          <w:tcPr>
            <w:tcW w:w="988" w:type="dxa"/>
            <w:vMerge/>
          </w:tcPr>
          <w:p w:rsidR="00114DD8" w:rsidRPr="00720CC5" w:rsidRDefault="00114DD8" w:rsidP="007A2DA7">
            <w:pPr>
              <w:rPr>
                <w:rFonts w:ascii="Arial" w:hAnsi="Arial" w:cs="Arial"/>
                <w:sz w:val="24"/>
                <w:szCs w:val="24"/>
              </w:rPr>
            </w:pPr>
          </w:p>
        </w:tc>
        <w:tc>
          <w:tcPr>
            <w:tcW w:w="1961" w:type="dxa"/>
            <w:vMerge/>
          </w:tcPr>
          <w:p w:rsidR="00114DD8" w:rsidRPr="00720CC5" w:rsidRDefault="00114DD8" w:rsidP="007A2DA7">
            <w:pPr>
              <w:rPr>
                <w:rFonts w:ascii="Arial" w:hAnsi="Arial" w:cs="Arial"/>
                <w:sz w:val="24"/>
                <w:szCs w:val="24"/>
              </w:rPr>
            </w:pPr>
          </w:p>
        </w:tc>
        <w:tc>
          <w:tcPr>
            <w:tcW w:w="4551" w:type="dxa"/>
            <w:gridSpan w:val="2"/>
            <w:vMerge/>
          </w:tcPr>
          <w:p w:rsidR="00114DD8" w:rsidRPr="00720CC5" w:rsidRDefault="00114DD8" w:rsidP="007A2DA7">
            <w:pPr>
              <w:rPr>
                <w:rFonts w:ascii="Arial" w:hAnsi="Arial" w:cs="Arial"/>
                <w:color w:val="000000"/>
                <w:sz w:val="24"/>
                <w:szCs w:val="24"/>
                <w:shd w:val="clear" w:color="auto" w:fill="FFFFFF"/>
              </w:rPr>
            </w:pPr>
          </w:p>
        </w:tc>
        <w:tc>
          <w:tcPr>
            <w:tcW w:w="4737" w:type="dxa"/>
            <w:gridSpan w:val="2"/>
          </w:tcPr>
          <w:p w:rsidR="00114DD8" w:rsidRPr="00720CC5" w:rsidRDefault="00114DD8" w:rsidP="00114DD8">
            <w:pPr>
              <w:rPr>
                <w:rFonts w:ascii="Arial" w:hAnsi="Arial" w:cs="Arial"/>
                <w:color w:val="000000"/>
                <w:sz w:val="24"/>
                <w:szCs w:val="24"/>
                <w:shd w:val="clear" w:color="auto" w:fill="FFFFFF"/>
              </w:rPr>
            </w:pPr>
            <w:r w:rsidRPr="00720CC5">
              <w:rPr>
                <w:rFonts w:ascii="Arial" w:hAnsi="Arial" w:cs="Arial"/>
                <w:color w:val="000000"/>
                <w:sz w:val="24"/>
                <w:szCs w:val="24"/>
                <w:shd w:val="clear" w:color="auto" w:fill="FFFFFF"/>
              </w:rPr>
              <w:t>Показатель наличия организационно-распорядительных документов организации о назначении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w:t>
            </w:r>
          </w:p>
        </w:tc>
        <w:tc>
          <w:tcPr>
            <w:tcW w:w="1332" w:type="dxa"/>
            <w:gridSpan w:val="2"/>
            <w:vMerge/>
          </w:tcPr>
          <w:p w:rsidR="00114DD8" w:rsidRPr="00720CC5" w:rsidRDefault="00114DD8" w:rsidP="007A2DA7">
            <w:pPr>
              <w:rPr>
                <w:rFonts w:ascii="Arial" w:hAnsi="Arial" w:cs="Arial"/>
                <w:sz w:val="24"/>
                <w:szCs w:val="24"/>
              </w:rPr>
            </w:pPr>
          </w:p>
        </w:tc>
        <w:tc>
          <w:tcPr>
            <w:tcW w:w="991" w:type="dxa"/>
            <w:gridSpan w:val="3"/>
            <w:vMerge/>
          </w:tcPr>
          <w:p w:rsidR="00114DD8" w:rsidRPr="00720CC5" w:rsidRDefault="00114DD8" w:rsidP="007A2DA7">
            <w:pPr>
              <w:rPr>
                <w:rFonts w:ascii="Arial" w:hAnsi="Arial" w:cs="Arial"/>
                <w:sz w:val="24"/>
                <w:szCs w:val="24"/>
              </w:rPr>
            </w:pPr>
          </w:p>
        </w:tc>
      </w:tr>
      <w:tr w:rsidR="009D2E8E" w:rsidRPr="00720CC5" w:rsidTr="004F083C">
        <w:tc>
          <w:tcPr>
            <w:tcW w:w="988" w:type="dxa"/>
          </w:tcPr>
          <w:p w:rsidR="007A2DA7" w:rsidRPr="00720CC5" w:rsidRDefault="00494466" w:rsidP="007A2DA7">
            <w:pPr>
              <w:rPr>
                <w:rFonts w:ascii="Arial" w:hAnsi="Arial" w:cs="Arial"/>
                <w:sz w:val="24"/>
                <w:szCs w:val="24"/>
              </w:rPr>
            </w:pPr>
            <w:r w:rsidRPr="00720CC5">
              <w:rPr>
                <w:rFonts w:ascii="Arial" w:hAnsi="Arial" w:cs="Arial"/>
                <w:sz w:val="24"/>
                <w:szCs w:val="24"/>
              </w:rPr>
              <w:t>1.1.9</w:t>
            </w:r>
          </w:p>
        </w:tc>
        <w:tc>
          <w:tcPr>
            <w:tcW w:w="1961" w:type="dxa"/>
          </w:tcPr>
          <w:p w:rsidR="007A2DA7" w:rsidRPr="00720CC5" w:rsidRDefault="007A2DA7" w:rsidP="007A2DA7">
            <w:pPr>
              <w:rPr>
                <w:rFonts w:ascii="Arial" w:hAnsi="Arial" w:cs="Arial"/>
                <w:sz w:val="24"/>
                <w:szCs w:val="24"/>
              </w:rPr>
            </w:pPr>
          </w:p>
        </w:tc>
        <w:tc>
          <w:tcPr>
            <w:tcW w:w="4551" w:type="dxa"/>
            <w:gridSpan w:val="2"/>
          </w:tcPr>
          <w:p w:rsidR="007A2DA7" w:rsidRPr="00720CC5" w:rsidRDefault="00494466" w:rsidP="00842BEE">
            <w:pPr>
              <w:rPr>
                <w:rFonts w:ascii="Arial" w:hAnsi="Arial" w:cs="Arial"/>
                <w:sz w:val="24"/>
                <w:szCs w:val="24"/>
              </w:rPr>
            </w:pPr>
            <w:r w:rsidRPr="00720CC5">
              <w:rPr>
                <w:rFonts w:ascii="Arial" w:hAnsi="Arial" w:cs="Arial"/>
                <w:sz w:val="24"/>
                <w:szCs w:val="24"/>
                <w:shd w:val="clear" w:color="auto" w:fill="FFFFFF"/>
              </w:rPr>
              <w:t>Утвержденные инструкции по охране труда, утвержденный порядок производства работ повышенной опасности и оформления наряда-допуска, утвержденный перечень работ, выполняемых по нарядам-допускам в соответствии с требованиями </w:t>
            </w:r>
            <w:hyperlink r:id="rId25" w:anchor="l3" w:tgtFrame="_blank" w:history="1">
              <w:r w:rsidRPr="00720CC5">
                <w:rPr>
                  <w:rStyle w:val="a4"/>
                  <w:rFonts w:ascii="Arial" w:hAnsi="Arial" w:cs="Arial"/>
                  <w:color w:val="auto"/>
                  <w:sz w:val="24"/>
                  <w:szCs w:val="24"/>
                  <w:u w:val="none"/>
                  <w:shd w:val="clear" w:color="auto" w:fill="FFFFFF"/>
                </w:rPr>
                <w:t>Правил</w:t>
              </w:r>
            </w:hyperlink>
            <w:r w:rsidRPr="00720CC5">
              <w:rPr>
                <w:rFonts w:ascii="Arial" w:hAnsi="Arial" w:cs="Arial"/>
                <w:sz w:val="24"/>
                <w:szCs w:val="24"/>
                <w:shd w:val="clear" w:color="auto" w:fill="FFFFFF"/>
              </w:rPr>
              <w:t xml:space="preserve"> по охране труда при эксплуатации объектов теплоснабжения и </w:t>
            </w:r>
            <w:proofErr w:type="spellStart"/>
            <w:r w:rsidRPr="00720CC5">
              <w:rPr>
                <w:rFonts w:ascii="Arial" w:hAnsi="Arial" w:cs="Arial"/>
                <w:sz w:val="24"/>
                <w:szCs w:val="24"/>
                <w:shd w:val="clear" w:color="auto" w:fill="FFFFFF"/>
              </w:rPr>
              <w:t>теплопотребляющих</w:t>
            </w:r>
            <w:proofErr w:type="spellEnd"/>
            <w:r w:rsidRPr="00720CC5">
              <w:rPr>
                <w:rFonts w:ascii="Arial" w:hAnsi="Arial" w:cs="Arial"/>
                <w:sz w:val="24"/>
                <w:szCs w:val="24"/>
                <w:shd w:val="clear" w:color="auto" w:fill="FFFFFF"/>
              </w:rPr>
              <w:t xml:space="preserve"> установок, </w:t>
            </w:r>
            <w:bookmarkStart w:id="20" w:name="l449"/>
            <w:bookmarkEnd w:id="20"/>
            <w:r w:rsidRPr="00720CC5">
              <w:rPr>
                <w:rFonts w:ascii="Arial" w:hAnsi="Arial" w:cs="Arial"/>
                <w:sz w:val="24"/>
                <w:szCs w:val="24"/>
                <w:shd w:val="clear" w:color="auto" w:fill="FFFFFF"/>
              </w:rPr>
              <w:t>утвержденных приказом </w:t>
            </w:r>
            <w:bookmarkStart w:id="21" w:name="l145"/>
            <w:bookmarkEnd w:id="21"/>
            <w:r w:rsidRPr="00720CC5">
              <w:rPr>
                <w:rFonts w:ascii="Arial" w:hAnsi="Arial" w:cs="Arial"/>
                <w:sz w:val="24"/>
                <w:szCs w:val="24"/>
                <w:shd w:val="clear" w:color="auto" w:fill="FFFFFF"/>
              </w:rPr>
              <w:t>Минтруда России от 17 декабря 2020 г. N 924н &lt;4&gt; (подпункт 9.3.9 пункта 9 Правил №2234)</w:t>
            </w:r>
          </w:p>
        </w:tc>
        <w:tc>
          <w:tcPr>
            <w:tcW w:w="4737" w:type="dxa"/>
            <w:gridSpan w:val="2"/>
          </w:tcPr>
          <w:p w:rsidR="007A2DA7" w:rsidRPr="00720CC5" w:rsidRDefault="00F739E8" w:rsidP="007A2DA7">
            <w:pPr>
              <w:rPr>
                <w:rFonts w:ascii="Arial" w:hAnsi="Arial" w:cs="Arial"/>
                <w:sz w:val="24"/>
                <w:szCs w:val="24"/>
              </w:rPr>
            </w:pPr>
            <w:r w:rsidRPr="00720CC5">
              <w:rPr>
                <w:rFonts w:ascii="Arial" w:hAnsi="Arial" w:cs="Arial"/>
                <w:color w:val="000000"/>
                <w:sz w:val="24"/>
                <w:szCs w:val="24"/>
                <w:shd w:val="clear" w:color="auto" w:fill="FFFFFF"/>
              </w:rPr>
              <w:t>Показатель наличия утвержденных инструкций по охране труда, утвержденных порядков производства работ повышенной опасности и оформлений нарядов-допусков, утвержденного перечня работ, выполняемых по нарядам-допускам</w:t>
            </w:r>
          </w:p>
        </w:tc>
        <w:tc>
          <w:tcPr>
            <w:tcW w:w="1332" w:type="dxa"/>
            <w:gridSpan w:val="2"/>
          </w:tcPr>
          <w:p w:rsidR="007A2DA7" w:rsidRPr="00720CC5" w:rsidRDefault="00F739E8" w:rsidP="007A2DA7">
            <w:pPr>
              <w:rPr>
                <w:rFonts w:ascii="Arial" w:hAnsi="Arial" w:cs="Arial"/>
                <w:sz w:val="24"/>
                <w:szCs w:val="24"/>
              </w:rPr>
            </w:pPr>
            <w:r w:rsidRPr="00720CC5">
              <w:rPr>
                <w:rFonts w:ascii="Arial" w:hAnsi="Arial" w:cs="Arial"/>
                <w:sz w:val="24"/>
                <w:szCs w:val="24"/>
              </w:rPr>
              <w:t xml:space="preserve">Теплоснабжающие, </w:t>
            </w:r>
            <w:proofErr w:type="spellStart"/>
            <w:r w:rsidRPr="00720CC5">
              <w:rPr>
                <w:rFonts w:ascii="Arial" w:hAnsi="Arial" w:cs="Arial"/>
                <w:sz w:val="24"/>
                <w:szCs w:val="24"/>
              </w:rPr>
              <w:t>теплосетевые</w:t>
            </w:r>
            <w:proofErr w:type="spellEnd"/>
            <w:r w:rsidRPr="00720CC5">
              <w:rPr>
                <w:rFonts w:ascii="Arial" w:hAnsi="Arial" w:cs="Arial"/>
                <w:sz w:val="24"/>
                <w:szCs w:val="24"/>
              </w:rPr>
              <w:t xml:space="preserve"> организации</w:t>
            </w:r>
          </w:p>
        </w:tc>
        <w:tc>
          <w:tcPr>
            <w:tcW w:w="991" w:type="dxa"/>
            <w:gridSpan w:val="3"/>
          </w:tcPr>
          <w:p w:rsidR="007A2DA7" w:rsidRPr="00720CC5" w:rsidRDefault="00F739E8" w:rsidP="007A2DA7">
            <w:pPr>
              <w:rPr>
                <w:rFonts w:ascii="Arial" w:hAnsi="Arial" w:cs="Arial"/>
                <w:sz w:val="24"/>
                <w:szCs w:val="24"/>
              </w:rPr>
            </w:pPr>
            <w:r w:rsidRPr="00720CC5">
              <w:rPr>
                <w:rFonts w:ascii="Arial" w:hAnsi="Arial" w:cs="Arial"/>
                <w:sz w:val="24"/>
                <w:szCs w:val="24"/>
              </w:rPr>
              <w:t>До 01.09.2025</w:t>
            </w:r>
          </w:p>
        </w:tc>
      </w:tr>
      <w:tr w:rsidR="009D2E8E" w:rsidRPr="00720CC5" w:rsidTr="004F083C">
        <w:tc>
          <w:tcPr>
            <w:tcW w:w="988" w:type="dxa"/>
          </w:tcPr>
          <w:p w:rsidR="007A2DA7" w:rsidRPr="00720CC5" w:rsidRDefault="008A61DE" w:rsidP="007A2DA7">
            <w:pPr>
              <w:rPr>
                <w:rFonts w:ascii="Arial" w:hAnsi="Arial" w:cs="Arial"/>
                <w:sz w:val="24"/>
                <w:szCs w:val="24"/>
              </w:rPr>
            </w:pPr>
            <w:r w:rsidRPr="00720CC5">
              <w:rPr>
                <w:rFonts w:ascii="Arial" w:hAnsi="Arial" w:cs="Arial"/>
                <w:sz w:val="24"/>
                <w:szCs w:val="24"/>
              </w:rPr>
              <w:t>1.1.10</w:t>
            </w:r>
          </w:p>
        </w:tc>
        <w:tc>
          <w:tcPr>
            <w:tcW w:w="1961" w:type="dxa"/>
          </w:tcPr>
          <w:p w:rsidR="007A2DA7" w:rsidRPr="00720CC5" w:rsidRDefault="007A2DA7" w:rsidP="007A2DA7">
            <w:pPr>
              <w:rPr>
                <w:rFonts w:ascii="Arial" w:hAnsi="Arial" w:cs="Arial"/>
                <w:sz w:val="24"/>
                <w:szCs w:val="24"/>
              </w:rPr>
            </w:pPr>
          </w:p>
        </w:tc>
        <w:tc>
          <w:tcPr>
            <w:tcW w:w="4551" w:type="dxa"/>
            <w:gridSpan w:val="2"/>
          </w:tcPr>
          <w:p w:rsidR="007A2DA7" w:rsidRPr="00720CC5" w:rsidRDefault="008A61DE" w:rsidP="007A2DA7">
            <w:pPr>
              <w:rPr>
                <w:rFonts w:ascii="Arial" w:hAnsi="Arial" w:cs="Arial"/>
                <w:sz w:val="24"/>
                <w:szCs w:val="24"/>
              </w:rPr>
            </w:pPr>
            <w:r w:rsidRPr="00720CC5">
              <w:rPr>
                <w:rFonts w:ascii="Arial" w:hAnsi="Arial" w:cs="Arial"/>
                <w:sz w:val="24"/>
                <w:szCs w:val="24"/>
                <w:shd w:val="clear" w:color="auto" w:fill="FFFFFF"/>
              </w:rPr>
              <w:t>Копии утвержденных в соответствии с </w:t>
            </w:r>
            <w:hyperlink r:id="rId26" w:anchor="l189" w:tgtFrame="_blank" w:history="1">
              <w:r w:rsidRPr="00720CC5">
                <w:rPr>
                  <w:rStyle w:val="a4"/>
                  <w:rFonts w:ascii="Arial" w:hAnsi="Arial" w:cs="Arial"/>
                  <w:color w:val="auto"/>
                  <w:sz w:val="24"/>
                  <w:szCs w:val="24"/>
                  <w:u w:val="none"/>
                  <w:shd w:val="clear" w:color="auto" w:fill="FFFFFF"/>
                </w:rPr>
                <w:t>пунктом 2.3.48</w:t>
              </w:r>
            </w:hyperlink>
            <w:r w:rsidRPr="00720CC5">
              <w:rPr>
                <w:rFonts w:ascii="Arial" w:hAnsi="Arial" w:cs="Arial"/>
                <w:sz w:val="24"/>
                <w:szCs w:val="24"/>
                <w:shd w:val="clear" w:color="auto" w:fill="FFFFFF"/>
              </w:rPr>
              <w:t> Правил технической эксплуатации тепловых энергоустановок и с </w:t>
            </w:r>
            <w:hyperlink r:id="rId27" w:anchor="l349" w:tgtFrame="_blank" w:history="1">
              <w:r w:rsidRPr="00720CC5">
                <w:rPr>
                  <w:rStyle w:val="a4"/>
                  <w:rFonts w:ascii="Arial" w:hAnsi="Arial" w:cs="Arial"/>
                  <w:color w:val="auto"/>
                  <w:sz w:val="24"/>
                  <w:szCs w:val="24"/>
                  <w:u w:val="none"/>
                  <w:shd w:val="clear" w:color="auto" w:fill="FFFFFF"/>
                </w:rPr>
                <w:t>пунктом 236</w:t>
              </w:r>
            </w:hyperlink>
            <w:r w:rsidRPr="00720CC5">
              <w:rPr>
                <w:rFonts w:ascii="Arial" w:hAnsi="Arial" w:cs="Arial"/>
                <w:sz w:val="24"/>
                <w:szCs w:val="24"/>
                <w:shd w:val="clear" w:color="auto" w:fill="FFFFFF"/>
              </w:rPr>
              <w:t> Правил промышленной безопасности, </w:t>
            </w:r>
            <w:bookmarkStart w:id="22" w:name="l450"/>
            <w:bookmarkEnd w:id="22"/>
            <w:r w:rsidRPr="00720CC5">
              <w:rPr>
                <w:rFonts w:ascii="Arial" w:hAnsi="Arial" w:cs="Arial"/>
                <w:sz w:val="24"/>
                <w:szCs w:val="24"/>
                <w:shd w:val="clear" w:color="auto" w:fill="FFFFFF"/>
              </w:rPr>
              <w:t>программ противоаварийных </w:t>
            </w:r>
            <w:bookmarkStart w:id="23" w:name="l146"/>
            <w:bookmarkEnd w:id="23"/>
            <w:r w:rsidRPr="00720CC5">
              <w:rPr>
                <w:rFonts w:ascii="Arial" w:hAnsi="Arial" w:cs="Arial"/>
                <w:sz w:val="24"/>
                <w:szCs w:val="24"/>
                <w:shd w:val="clear" w:color="auto" w:fill="FFFFFF"/>
              </w:rPr>
              <w:t xml:space="preserve">тренировок, журналов, подтверждающих проведение тренировок согласно </w:t>
            </w:r>
            <w:r w:rsidRPr="00720CC5">
              <w:rPr>
                <w:rFonts w:ascii="Arial" w:hAnsi="Arial" w:cs="Arial"/>
                <w:sz w:val="24"/>
                <w:szCs w:val="24"/>
                <w:shd w:val="clear" w:color="auto" w:fill="FFFFFF"/>
              </w:rPr>
              <w:lastRenderedPageBreak/>
              <w:t>утвержденной программе противоаварийных тренировок (подпункт 9.3.10 пункта 9 Правил №2234)</w:t>
            </w:r>
          </w:p>
        </w:tc>
        <w:tc>
          <w:tcPr>
            <w:tcW w:w="4737" w:type="dxa"/>
            <w:gridSpan w:val="2"/>
          </w:tcPr>
          <w:p w:rsidR="007A2DA7" w:rsidRPr="00720CC5" w:rsidRDefault="008A61DE" w:rsidP="007A2DA7">
            <w:pPr>
              <w:rPr>
                <w:rFonts w:ascii="Arial" w:hAnsi="Arial" w:cs="Arial"/>
                <w:sz w:val="24"/>
                <w:szCs w:val="24"/>
              </w:rPr>
            </w:pPr>
            <w:r w:rsidRPr="00720CC5">
              <w:rPr>
                <w:rFonts w:ascii="Arial" w:hAnsi="Arial" w:cs="Arial"/>
                <w:color w:val="000000"/>
                <w:sz w:val="24"/>
                <w:szCs w:val="24"/>
                <w:shd w:val="clear" w:color="auto" w:fill="FFFFFF"/>
              </w:rPr>
              <w:lastRenderedPageBreak/>
              <w:t>Показатель наличия программ противоаварийных тренировок, журналов, подтверждающих проведение тренировок согласно утвержденной программе противоаварийных тренировок</w:t>
            </w:r>
          </w:p>
        </w:tc>
        <w:tc>
          <w:tcPr>
            <w:tcW w:w="1332" w:type="dxa"/>
            <w:gridSpan w:val="2"/>
          </w:tcPr>
          <w:p w:rsidR="007A2DA7" w:rsidRPr="00720CC5" w:rsidRDefault="008A61DE" w:rsidP="007A2DA7">
            <w:pPr>
              <w:rPr>
                <w:rFonts w:ascii="Arial" w:hAnsi="Arial" w:cs="Arial"/>
                <w:sz w:val="24"/>
                <w:szCs w:val="24"/>
              </w:rPr>
            </w:pPr>
            <w:r w:rsidRPr="00720CC5">
              <w:rPr>
                <w:rFonts w:ascii="Arial" w:hAnsi="Arial" w:cs="Arial"/>
                <w:sz w:val="24"/>
                <w:szCs w:val="24"/>
              </w:rPr>
              <w:t xml:space="preserve">Теплоснабжающие, </w:t>
            </w:r>
            <w:proofErr w:type="spellStart"/>
            <w:r w:rsidRPr="00720CC5">
              <w:rPr>
                <w:rFonts w:ascii="Arial" w:hAnsi="Arial" w:cs="Arial"/>
                <w:sz w:val="24"/>
                <w:szCs w:val="24"/>
              </w:rPr>
              <w:t>теплосетевые</w:t>
            </w:r>
            <w:proofErr w:type="spellEnd"/>
            <w:r w:rsidRPr="00720CC5">
              <w:rPr>
                <w:rFonts w:ascii="Arial" w:hAnsi="Arial" w:cs="Arial"/>
                <w:sz w:val="24"/>
                <w:szCs w:val="24"/>
              </w:rPr>
              <w:t xml:space="preserve"> организации</w:t>
            </w:r>
          </w:p>
        </w:tc>
        <w:tc>
          <w:tcPr>
            <w:tcW w:w="991" w:type="dxa"/>
            <w:gridSpan w:val="3"/>
          </w:tcPr>
          <w:p w:rsidR="007A2DA7" w:rsidRPr="00720CC5" w:rsidRDefault="008A61DE" w:rsidP="007A2DA7">
            <w:pPr>
              <w:rPr>
                <w:rFonts w:ascii="Arial" w:hAnsi="Arial" w:cs="Arial"/>
                <w:sz w:val="24"/>
                <w:szCs w:val="24"/>
              </w:rPr>
            </w:pPr>
            <w:r w:rsidRPr="00720CC5">
              <w:rPr>
                <w:rFonts w:ascii="Arial" w:hAnsi="Arial" w:cs="Arial"/>
                <w:sz w:val="24"/>
                <w:szCs w:val="24"/>
              </w:rPr>
              <w:t>До 01.09.2025</w:t>
            </w:r>
          </w:p>
        </w:tc>
      </w:tr>
      <w:tr w:rsidR="009D2E8E" w:rsidRPr="00720CC5" w:rsidTr="004F083C">
        <w:tc>
          <w:tcPr>
            <w:tcW w:w="988" w:type="dxa"/>
            <w:vMerge w:val="restart"/>
          </w:tcPr>
          <w:p w:rsidR="00D964BD" w:rsidRPr="00720CC5" w:rsidRDefault="00D964BD" w:rsidP="007A2DA7">
            <w:pPr>
              <w:rPr>
                <w:rFonts w:ascii="Arial" w:hAnsi="Arial" w:cs="Arial"/>
                <w:sz w:val="24"/>
                <w:szCs w:val="24"/>
              </w:rPr>
            </w:pPr>
            <w:r w:rsidRPr="00720CC5">
              <w:rPr>
                <w:rFonts w:ascii="Arial" w:hAnsi="Arial" w:cs="Arial"/>
                <w:sz w:val="24"/>
                <w:szCs w:val="24"/>
              </w:rPr>
              <w:t>1.2</w:t>
            </w:r>
          </w:p>
          <w:p w:rsidR="00D964BD" w:rsidRPr="00720CC5" w:rsidRDefault="00D964BD" w:rsidP="007A2DA7">
            <w:pPr>
              <w:rPr>
                <w:rFonts w:ascii="Arial" w:hAnsi="Arial" w:cs="Arial"/>
                <w:sz w:val="24"/>
                <w:szCs w:val="24"/>
              </w:rPr>
            </w:pPr>
          </w:p>
          <w:p w:rsidR="00D964BD" w:rsidRPr="00720CC5" w:rsidRDefault="00D964BD" w:rsidP="007A2DA7">
            <w:pPr>
              <w:rPr>
                <w:rFonts w:ascii="Arial" w:hAnsi="Arial" w:cs="Arial"/>
                <w:sz w:val="24"/>
                <w:szCs w:val="24"/>
              </w:rPr>
            </w:pPr>
          </w:p>
          <w:p w:rsidR="00D964BD" w:rsidRPr="00720CC5" w:rsidRDefault="00D964BD" w:rsidP="007A2DA7">
            <w:pPr>
              <w:rPr>
                <w:rFonts w:ascii="Arial" w:hAnsi="Arial" w:cs="Arial"/>
                <w:sz w:val="24"/>
                <w:szCs w:val="24"/>
              </w:rPr>
            </w:pPr>
            <w:r w:rsidRPr="00720CC5">
              <w:rPr>
                <w:rFonts w:ascii="Arial" w:hAnsi="Arial" w:cs="Arial"/>
                <w:sz w:val="24"/>
                <w:szCs w:val="24"/>
              </w:rPr>
              <w:t>1.2.1</w:t>
            </w:r>
          </w:p>
          <w:p w:rsidR="00D964BD" w:rsidRPr="00720CC5" w:rsidRDefault="00D964BD" w:rsidP="007A2DA7">
            <w:pPr>
              <w:rPr>
                <w:rFonts w:ascii="Arial" w:hAnsi="Arial" w:cs="Arial"/>
                <w:sz w:val="24"/>
                <w:szCs w:val="24"/>
              </w:rPr>
            </w:pPr>
          </w:p>
          <w:p w:rsidR="00D964BD" w:rsidRPr="00720CC5" w:rsidRDefault="00D964BD" w:rsidP="007A2DA7">
            <w:pPr>
              <w:rPr>
                <w:rFonts w:ascii="Arial" w:hAnsi="Arial" w:cs="Arial"/>
                <w:sz w:val="24"/>
                <w:szCs w:val="24"/>
              </w:rPr>
            </w:pPr>
          </w:p>
          <w:p w:rsidR="00D964BD" w:rsidRPr="00720CC5" w:rsidRDefault="00D964BD" w:rsidP="007A2DA7">
            <w:pPr>
              <w:rPr>
                <w:rFonts w:ascii="Arial" w:hAnsi="Arial" w:cs="Arial"/>
                <w:sz w:val="24"/>
                <w:szCs w:val="24"/>
              </w:rPr>
            </w:pPr>
          </w:p>
          <w:p w:rsidR="00D964BD" w:rsidRPr="00720CC5" w:rsidRDefault="00D964BD" w:rsidP="007A2DA7">
            <w:pPr>
              <w:rPr>
                <w:rFonts w:ascii="Arial" w:hAnsi="Arial" w:cs="Arial"/>
                <w:sz w:val="24"/>
                <w:szCs w:val="24"/>
              </w:rPr>
            </w:pPr>
          </w:p>
          <w:p w:rsidR="00D964BD" w:rsidRPr="00720CC5" w:rsidRDefault="00D964BD" w:rsidP="007A2DA7">
            <w:pPr>
              <w:rPr>
                <w:rFonts w:ascii="Arial" w:hAnsi="Arial" w:cs="Arial"/>
                <w:sz w:val="24"/>
                <w:szCs w:val="24"/>
              </w:rPr>
            </w:pPr>
          </w:p>
          <w:p w:rsidR="00D964BD" w:rsidRPr="00720CC5" w:rsidRDefault="00D964BD" w:rsidP="007A2DA7">
            <w:pPr>
              <w:rPr>
                <w:rFonts w:ascii="Arial" w:hAnsi="Arial" w:cs="Arial"/>
                <w:sz w:val="24"/>
                <w:szCs w:val="24"/>
              </w:rPr>
            </w:pPr>
          </w:p>
          <w:p w:rsidR="00D964BD" w:rsidRPr="00720CC5" w:rsidRDefault="00D964BD" w:rsidP="007A2DA7">
            <w:pPr>
              <w:rPr>
                <w:rFonts w:ascii="Arial" w:hAnsi="Arial" w:cs="Arial"/>
                <w:sz w:val="24"/>
                <w:szCs w:val="24"/>
              </w:rPr>
            </w:pPr>
          </w:p>
          <w:p w:rsidR="00D964BD" w:rsidRPr="00720CC5" w:rsidRDefault="00D964BD" w:rsidP="007A2DA7">
            <w:pPr>
              <w:rPr>
                <w:rFonts w:ascii="Arial" w:hAnsi="Arial" w:cs="Arial"/>
                <w:sz w:val="24"/>
                <w:szCs w:val="24"/>
              </w:rPr>
            </w:pPr>
          </w:p>
          <w:p w:rsidR="00D964BD" w:rsidRPr="00720CC5" w:rsidRDefault="00D964BD" w:rsidP="007A2DA7">
            <w:pPr>
              <w:rPr>
                <w:rFonts w:ascii="Arial" w:hAnsi="Arial" w:cs="Arial"/>
                <w:sz w:val="24"/>
                <w:szCs w:val="24"/>
              </w:rPr>
            </w:pPr>
          </w:p>
          <w:p w:rsidR="00D964BD" w:rsidRPr="00720CC5" w:rsidRDefault="00D964BD" w:rsidP="007A2DA7">
            <w:pPr>
              <w:rPr>
                <w:rFonts w:ascii="Arial" w:hAnsi="Arial" w:cs="Arial"/>
                <w:sz w:val="24"/>
                <w:szCs w:val="24"/>
              </w:rPr>
            </w:pPr>
          </w:p>
          <w:p w:rsidR="00D964BD" w:rsidRPr="00720CC5" w:rsidRDefault="00D964BD" w:rsidP="007A2DA7">
            <w:pPr>
              <w:rPr>
                <w:rFonts w:ascii="Arial" w:hAnsi="Arial" w:cs="Arial"/>
                <w:sz w:val="24"/>
                <w:szCs w:val="24"/>
              </w:rPr>
            </w:pPr>
          </w:p>
          <w:p w:rsidR="00D964BD" w:rsidRPr="00720CC5" w:rsidRDefault="00D964BD" w:rsidP="007A2DA7">
            <w:pPr>
              <w:rPr>
                <w:rFonts w:ascii="Arial" w:hAnsi="Arial" w:cs="Arial"/>
                <w:sz w:val="24"/>
                <w:szCs w:val="24"/>
              </w:rPr>
            </w:pPr>
          </w:p>
          <w:p w:rsidR="00D964BD" w:rsidRPr="00720CC5" w:rsidRDefault="00D964BD" w:rsidP="007A2DA7">
            <w:pPr>
              <w:rPr>
                <w:rFonts w:ascii="Arial" w:hAnsi="Arial" w:cs="Arial"/>
                <w:sz w:val="24"/>
                <w:szCs w:val="24"/>
              </w:rPr>
            </w:pPr>
          </w:p>
          <w:p w:rsidR="00D964BD" w:rsidRPr="00720CC5" w:rsidRDefault="00D964BD" w:rsidP="007A2DA7">
            <w:pPr>
              <w:rPr>
                <w:rFonts w:ascii="Arial" w:hAnsi="Arial" w:cs="Arial"/>
                <w:sz w:val="24"/>
                <w:szCs w:val="24"/>
              </w:rPr>
            </w:pPr>
          </w:p>
          <w:p w:rsidR="00D964BD" w:rsidRPr="00720CC5" w:rsidRDefault="00D964BD" w:rsidP="007A2DA7">
            <w:pPr>
              <w:rPr>
                <w:rFonts w:ascii="Arial" w:hAnsi="Arial" w:cs="Arial"/>
                <w:sz w:val="24"/>
                <w:szCs w:val="24"/>
              </w:rPr>
            </w:pPr>
            <w:r w:rsidRPr="00720CC5">
              <w:rPr>
                <w:rFonts w:ascii="Arial" w:hAnsi="Arial" w:cs="Arial"/>
                <w:sz w:val="24"/>
                <w:szCs w:val="24"/>
              </w:rPr>
              <w:t>1.2.2</w:t>
            </w:r>
          </w:p>
          <w:p w:rsidR="00D964BD" w:rsidRPr="00720CC5" w:rsidRDefault="00D964BD" w:rsidP="007A2DA7">
            <w:pPr>
              <w:rPr>
                <w:rFonts w:ascii="Arial" w:hAnsi="Arial" w:cs="Arial"/>
                <w:sz w:val="24"/>
                <w:szCs w:val="24"/>
              </w:rPr>
            </w:pPr>
          </w:p>
        </w:tc>
        <w:tc>
          <w:tcPr>
            <w:tcW w:w="1961" w:type="dxa"/>
            <w:vMerge w:val="restart"/>
          </w:tcPr>
          <w:p w:rsidR="00D964BD" w:rsidRPr="00720CC5" w:rsidRDefault="00D964BD" w:rsidP="008A61DE">
            <w:pPr>
              <w:rPr>
                <w:rFonts w:ascii="Arial" w:hAnsi="Arial" w:cs="Arial"/>
                <w:sz w:val="24"/>
                <w:szCs w:val="24"/>
              </w:rPr>
            </w:pPr>
            <w:r w:rsidRPr="00720CC5">
              <w:rPr>
                <w:rFonts w:ascii="Arial" w:hAnsi="Arial" w:cs="Arial"/>
                <w:sz w:val="24"/>
                <w:szCs w:val="24"/>
                <w:shd w:val="clear" w:color="auto" w:fill="FFFFFF"/>
              </w:rPr>
              <w:t>Проводить наладку принадлежащих им тепловых сетей (пункт 2 </w:t>
            </w:r>
            <w:hyperlink r:id="rId28" w:anchor="l373" w:tgtFrame="_blank" w:history="1">
              <w:r w:rsidRPr="00720CC5">
                <w:rPr>
                  <w:rStyle w:val="a4"/>
                  <w:rFonts w:ascii="Arial" w:hAnsi="Arial" w:cs="Arial"/>
                  <w:color w:val="auto"/>
                  <w:sz w:val="24"/>
                  <w:szCs w:val="24"/>
                  <w:u w:val="none"/>
                  <w:shd w:val="clear" w:color="auto" w:fill="FFFFFF"/>
                </w:rPr>
                <w:t>части 4</w:t>
              </w:r>
            </w:hyperlink>
            <w:r w:rsidRPr="00720CC5">
              <w:rPr>
                <w:rFonts w:ascii="Arial" w:hAnsi="Arial" w:cs="Arial"/>
                <w:sz w:val="24"/>
                <w:szCs w:val="24"/>
                <w:shd w:val="clear" w:color="auto" w:fill="FFFFFF"/>
              </w:rPr>
              <w:t> статьи 20 Федерального закона о теплоснабжении) и осуществлять контроль за режимами </w:t>
            </w:r>
            <w:bookmarkStart w:id="24" w:name="l451"/>
            <w:bookmarkEnd w:id="24"/>
            <w:r w:rsidRPr="00720CC5">
              <w:rPr>
                <w:rFonts w:ascii="Arial" w:hAnsi="Arial" w:cs="Arial"/>
                <w:sz w:val="24"/>
                <w:szCs w:val="24"/>
                <w:shd w:val="clear" w:color="auto" w:fill="FFFFFF"/>
              </w:rPr>
              <w:t>потребления тепловой энергии </w:t>
            </w:r>
            <w:bookmarkStart w:id="25" w:name="l147"/>
            <w:bookmarkEnd w:id="25"/>
            <w:r w:rsidRPr="00720CC5">
              <w:rPr>
                <w:rFonts w:ascii="Arial" w:hAnsi="Arial" w:cs="Arial"/>
                <w:sz w:val="24"/>
                <w:szCs w:val="24"/>
                <w:shd w:val="clear" w:color="auto" w:fill="FFFFFF"/>
              </w:rPr>
              <w:t>(пункт 3 </w:t>
            </w:r>
            <w:hyperlink r:id="rId29" w:anchor="l373" w:tgtFrame="_blank" w:history="1">
              <w:r w:rsidRPr="00720CC5">
                <w:rPr>
                  <w:rStyle w:val="a4"/>
                  <w:rFonts w:ascii="Arial" w:hAnsi="Arial" w:cs="Arial"/>
                  <w:color w:val="auto"/>
                  <w:sz w:val="24"/>
                  <w:szCs w:val="24"/>
                  <w:u w:val="none"/>
                  <w:shd w:val="clear" w:color="auto" w:fill="FFFFFF"/>
                </w:rPr>
                <w:t>части 4</w:t>
              </w:r>
            </w:hyperlink>
            <w:r w:rsidRPr="00720CC5">
              <w:rPr>
                <w:rFonts w:ascii="Arial" w:hAnsi="Arial" w:cs="Arial"/>
                <w:sz w:val="24"/>
                <w:szCs w:val="24"/>
                <w:shd w:val="clear" w:color="auto" w:fill="FFFFFF"/>
              </w:rPr>
              <w:t> статьи 20 Федерального закона о теплоснабжении ФЗ № 190-ФЗ)</w:t>
            </w:r>
          </w:p>
        </w:tc>
        <w:tc>
          <w:tcPr>
            <w:tcW w:w="4551" w:type="dxa"/>
            <w:gridSpan w:val="2"/>
          </w:tcPr>
          <w:p w:rsidR="00D964BD" w:rsidRPr="00720CC5" w:rsidRDefault="00D964BD" w:rsidP="008A61DE">
            <w:pPr>
              <w:rPr>
                <w:rFonts w:ascii="Arial" w:hAnsi="Arial" w:cs="Arial"/>
                <w:sz w:val="24"/>
                <w:szCs w:val="24"/>
              </w:rPr>
            </w:pPr>
            <w:r w:rsidRPr="00720CC5">
              <w:rPr>
                <w:rFonts w:ascii="Arial" w:hAnsi="Arial" w:cs="Arial"/>
                <w:sz w:val="24"/>
                <w:szCs w:val="24"/>
                <w:shd w:val="clear" w:color="auto" w:fill="FFFFFF"/>
              </w:rPr>
              <w:t>Подготовка документов, предусмотренные подпунктами 9.3.11 и 9.3.22 пункта 9 Правил №2234</w:t>
            </w:r>
          </w:p>
        </w:tc>
        <w:tc>
          <w:tcPr>
            <w:tcW w:w="4737" w:type="dxa"/>
            <w:gridSpan w:val="2"/>
          </w:tcPr>
          <w:p w:rsidR="00D964BD" w:rsidRPr="00720CC5" w:rsidRDefault="00D964BD" w:rsidP="007A2DA7">
            <w:pPr>
              <w:rPr>
                <w:rFonts w:ascii="Arial" w:hAnsi="Arial" w:cs="Arial"/>
                <w:sz w:val="24"/>
                <w:szCs w:val="24"/>
              </w:rPr>
            </w:pPr>
            <w:r w:rsidRPr="00720CC5">
              <w:rPr>
                <w:rFonts w:ascii="Arial" w:hAnsi="Arial" w:cs="Arial"/>
                <w:color w:val="000000"/>
                <w:sz w:val="24"/>
                <w:szCs w:val="24"/>
                <w:shd w:val="clear" w:color="auto" w:fill="FFFFFF"/>
              </w:rPr>
              <w:t>Показатель проведения наладки тепловых сетей и контроля за режимами потребления тепловой энергии</w:t>
            </w:r>
          </w:p>
        </w:tc>
        <w:tc>
          <w:tcPr>
            <w:tcW w:w="1332" w:type="dxa"/>
            <w:gridSpan w:val="2"/>
            <w:vMerge w:val="restart"/>
          </w:tcPr>
          <w:p w:rsidR="00D964BD" w:rsidRPr="00720CC5" w:rsidRDefault="00D964BD" w:rsidP="007A2DA7">
            <w:pPr>
              <w:rPr>
                <w:rFonts w:ascii="Arial" w:hAnsi="Arial" w:cs="Arial"/>
                <w:sz w:val="24"/>
                <w:szCs w:val="24"/>
              </w:rPr>
            </w:pPr>
            <w:r w:rsidRPr="00720CC5">
              <w:rPr>
                <w:rFonts w:ascii="Arial" w:hAnsi="Arial" w:cs="Arial"/>
                <w:sz w:val="24"/>
                <w:szCs w:val="24"/>
              </w:rPr>
              <w:t xml:space="preserve">Теплоснабжающие, </w:t>
            </w:r>
            <w:proofErr w:type="spellStart"/>
            <w:r w:rsidRPr="00720CC5">
              <w:rPr>
                <w:rFonts w:ascii="Arial" w:hAnsi="Arial" w:cs="Arial"/>
                <w:sz w:val="24"/>
                <w:szCs w:val="24"/>
              </w:rPr>
              <w:t>теплосетевые</w:t>
            </w:r>
            <w:proofErr w:type="spellEnd"/>
            <w:r w:rsidRPr="00720CC5">
              <w:rPr>
                <w:rFonts w:ascii="Arial" w:hAnsi="Arial" w:cs="Arial"/>
                <w:sz w:val="24"/>
                <w:szCs w:val="24"/>
              </w:rPr>
              <w:t xml:space="preserve"> организации</w:t>
            </w:r>
          </w:p>
        </w:tc>
        <w:tc>
          <w:tcPr>
            <w:tcW w:w="991" w:type="dxa"/>
            <w:gridSpan w:val="3"/>
            <w:vMerge w:val="restart"/>
          </w:tcPr>
          <w:p w:rsidR="00D964BD" w:rsidRPr="00720CC5" w:rsidRDefault="00D964BD" w:rsidP="007A2DA7">
            <w:pPr>
              <w:rPr>
                <w:rFonts w:ascii="Arial" w:hAnsi="Arial" w:cs="Arial"/>
                <w:sz w:val="24"/>
                <w:szCs w:val="24"/>
              </w:rPr>
            </w:pPr>
            <w:r w:rsidRPr="00720CC5">
              <w:rPr>
                <w:rFonts w:ascii="Arial" w:hAnsi="Arial" w:cs="Arial"/>
                <w:sz w:val="24"/>
                <w:szCs w:val="24"/>
              </w:rPr>
              <w:t xml:space="preserve"> До 01.09.2025</w:t>
            </w:r>
          </w:p>
        </w:tc>
      </w:tr>
      <w:tr w:rsidR="009D2E8E" w:rsidRPr="00720CC5" w:rsidTr="004F083C">
        <w:tc>
          <w:tcPr>
            <w:tcW w:w="988" w:type="dxa"/>
            <w:vMerge/>
          </w:tcPr>
          <w:p w:rsidR="00D964BD" w:rsidRPr="00720CC5" w:rsidRDefault="00D964BD" w:rsidP="007A2DA7">
            <w:pPr>
              <w:rPr>
                <w:rFonts w:ascii="Arial" w:hAnsi="Arial" w:cs="Arial"/>
                <w:sz w:val="24"/>
                <w:szCs w:val="24"/>
              </w:rPr>
            </w:pPr>
          </w:p>
        </w:tc>
        <w:tc>
          <w:tcPr>
            <w:tcW w:w="1961" w:type="dxa"/>
            <w:vMerge/>
          </w:tcPr>
          <w:p w:rsidR="00D964BD" w:rsidRPr="00720CC5" w:rsidRDefault="00D964BD" w:rsidP="007A2DA7">
            <w:pPr>
              <w:rPr>
                <w:rFonts w:ascii="Arial" w:hAnsi="Arial" w:cs="Arial"/>
                <w:sz w:val="24"/>
                <w:szCs w:val="24"/>
              </w:rPr>
            </w:pPr>
          </w:p>
        </w:tc>
        <w:tc>
          <w:tcPr>
            <w:tcW w:w="4551" w:type="dxa"/>
            <w:gridSpan w:val="2"/>
          </w:tcPr>
          <w:p w:rsidR="00D964BD" w:rsidRPr="00720CC5" w:rsidRDefault="00D964BD" w:rsidP="007A2DA7">
            <w:pPr>
              <w:rPr>
                <w:rFonts w:ascii="Arial" w:hAnsi="Arial" w:cs="Arial"/>
                <w:sz w:val="24"/>
                <w:szCs w:val="24"/>
              </w:rPr>
            </w:pPr>
            <w:r w:rsidRPr="00720CC5">
              <w:rPr>
                <w:rFonts w:ascii="Arial" w:hAnsi="Arial" w:cs="Arial"/>
                <w:sz w:val="24"/>
                <w:szCs w:val="24"/>
                <w:shd w:val="clear" w:color="auto" w:fill="FFFFFF"/>
              </w:rPr>
              <w:t>Разработанные и утвержденные в установленном порядке температурные графики, гидравлические режимы работы системы теплоснабжения на предстоящий отопительный период, разработанные в соответствии с </w:t>
            </w:r>
            <w:bookmarkStart w:id="26" w:name="l452"/>
            <w:bookmarkEnd w:id="26"/>
            <w:r w:rsidRPr="00720CC5">
              <w:rPr>
                <w:rFonts w:ascii="Arial" w:hAnsi="Arial" w:cs="Arial"/>
                <w:sz w:val="24"/>
                <w:szCs w:val="24"/>
              </w:rPr>
              <w:fldChar w:fldCharType="begin"/>
            </w:r>
            <w:r w:rsidRPr="00720CC5">
              <w:rPr>
                <w:rFonts w:ascii="Arial" w:hAnsi="Arial" w:cs="Arial"/>
                <w:sz w:val="24"/>
                <w:szCs w:val="24"/>
              </w:rPr>
              <w:instrText xml:space="preserve"> HYPERLINK "https://normativ.kontur.ru/document?moduleId=1&amp;documentId=49886" \l "l758" \t "_blank" </w:instrText>
            </w:r>
            <w:r w:rsidRPr="00720CC5">
              <w:rPr>
                <w:rFonts w:ascii="Arial" w:hAnsi="Arial" w:cs="Arial"/>
                <w:sz w:val="24"/>
                <w:szCs w:val="24"/>
              </w:rPr>
              <w:fldChar w:fldCharType="separate"/>
            </w:r>
            <w:r w:rsidRPr="00720CC5">
              <w:rPr>
                <w:rStyle w:val="a4"/>
                <w:rFonts w:ascii="Arial" w:hAnsi="Arial" w:cs="Arial"/>
                <w:color w:val="auto"/>
                <w:sz w:val="24"/>
                <w:szCs w:val="24"/>
                <w:u w:val="none"/>
                <w:shd w:val="clear" w:color="auto" w:fill="FFFFFF"/>
              </w:rPr>
              <w:t>пунктом 6.2.1</w:t>
            </w:r>
            <w:r w:rsidRPr="00720CC5">
              <w:rPr>
                <w:rFonts w:ascii="Arial" w:hAnsi="Arial" w:cs="Arial"/>
                <w:sz w:val="24"/>
                <w:szCs w:val="24"/>
              </w:rPr>
              <w:fldChar w:fldCharType="end"/>
            </w:r>
            <w:r w:rsidRPr="00720CC5">
              <w:rPr>
                <w:rFonts w:ascii="Arial" w:hAnsi="Arial" w:cs="Arial"/>
                <w:sz w:val="24"/>
                <w:szCs w:val="24"/>
                <w:shd w:val="clear" w:color="auto" w:fill="FFFFFF"/>
              </w:rPr>
              <w:t> Правил технической </w:t>
            </w:r>
            <w:bookmarkStart w:id="27" w:name="l148"/>
            <w:bookmarkEnd w:id="27"/>
            <w:r w:rsidRPr="00720CC5">
              <w:rPr>
                <w:rFonts w:ascii="Arial" w:hAnsi="Arial" w:cs="Arial"/>
                <w:sz w:val="24"/>
                <w:szCs w:val="24"/>
                <w:shd w:val="clear" w:color="auto" w:fill="FFFFFF"/>
              </w:rPr>
              <w:t>эксплуатации тепловых энергоустановок, а также копии эксплуатационных инструкций по ведению и контролю режимов работы системы теплоснабжения (подпункт 9.3.11 пункта 9 Правил №2234)</w:t>
            </w:r>
          </w:p>
        </w:tc>
        <w:tc>
          <w:tcPr>
            <w:tcW w:w="4737" w:type="dxa"/>
            <w:gridSpan w:val="2"/>
          </w:tcPr>
          <w:p w:rsidR="00D964BD" w:rsidRPr="00720CC5" w:rsidRDefault="00D964BD" w:rsidP="007A2DA7">
            <w:pPr>
              <w:rPr>
                <w:rFonts w:ascii="Arial" w:hAnsi="Arial" w:cs="Arial"/>
                <w:sz w:val="24"/>
                <w:szCs w:val="24"/>
              </w:rPr>
            </w:pPr>
            <w:r w:rsidRPr="00720CC5">
              <w:rPr>
                <w:rFonts w:ascii="Arial" w:hAnsi="Arial" w:cs="Arial"/>
                <w:color w:val="000000"/>
                <w:sz w:val="24"/>
                <w:szCs w:val="24"/>
                <w:shd w:val="clear" w:color="auto" w:fill="FFFFFF"/>
              </w:rPr>
              <w:t>Показатель наличия температурных графиков, гидравлических режимов работы системы теплоснабжения</w:t>
            </w:r>
          </w:p>
        </w:tc>
        <w:tc>
          <w:tcPr>
            <w:tcW w:w="1332" w:type="dxa"/>
            <w:gridSpan w:val="2"/>
            <w:vMerge/>
          </w:tcPr>
          <w:p w:rsidR="00D964BD" w:rsidRPr="00720CC5" w:rsidRDefault="00D964BD" w:rsidP="007A2DA7">
            <w:pPr>
              <w:rPr>
                <w:rFonts w:ascii="Arial" w:hAnsi="Arial" w:cs="Arial"/>
                <w:sz w:val="24"/>
                <w:szCs w:val="24"/>
              </w:rPr>
            </w:pPr>
          </w:p>
        </w:tc>
        <w:tc>
          <w:tcPr>
            <w:tcW w:w="991" w:type="dxa"/>
            <w:gridSpan w:val="3"/>
            <w:vMerge/>
          </w:tcPr>
          <w:p w:rsidR="00D964BD" w:rsidRPr="00720CC5" w:rsidRDefault="00D964BD" w:rsidP="007A2DA7">
            <w:pPr>
              <w:rPr>
                <w:rFonts w:ascii="Arial" w:hAnsi="Arial" w:cs="Arial"/>
                <w:sz w:val="24"/>
                <w:szCs w:val="24"/>
              </w:rPr>
            </w:pPr>
          </w:p>
        </w:tc>
      </w:tr>
      <w:tr w:rsidR="009D2E8E" w:rsidRPr="00720CC5" w:rsidTr="004F083C">
        <w:tc>
          <w:tcPr>
            <w:tcW w:w="988" w:type="dxa"/>
            <w:vMerge/>
          </w:tcPr>
          <w:p w:rsidR="00D964BD" w:rsidRPr="00720CC5" w:rsidRDefault="00D964BD" w:rsidP="007A2DA7">
            <w:pPr>
              <w:rPr>
                <w:rFonts w:ascii="Arial" w:hAnsi="Arial" w:cs="Arial"/>
                <w:sz w:val="24"/>
                <w:szCs w:val="24"/>
              </w:rPr>
            </w:pPr>
          </w:p>
        </w:tc>
        <w:tc>
          <w:tcPr>
            <w:tcW w:w="1961" w:type="dxa"/>
            <w:vMerge/>
          </w:tcPr>
          <w:p w:rsidR="00D964BD" w:rsidRPr="00720CC5" w:rsidRDefault="00D964BD" w:rsidP="007A2DA7">
            <w:pPr>
              <w:rPr>
                <w:rFonts w:ascii="Arial" w:hAnsi="Arial" w:cs="Arial"/>
                <w:sz w:val="24"/>
                <w:szCs w:val="24"/>
              </w:rPr>
            </w:pPr>
          </w:p>
        </w:tc>
        <w:tc>
          <w:tcPr>
            <w:tcW w:w="4551" w:type="dxa"/>
            <w:gridSpan w:val="2"/>
          </w:tcPr>
          <w:p w:rsidR="00D964BD" w:rsidRPr="00720CC5" w:rsidRDefault="00D964BD" w:rsidP="007A2DA7">
            <w:pPr>
              <w:rPr>
                <w:rFonts w:ascii="Arial" w:hAnsi="Arial" w:cs="Arial"/>
                <w:sz w:val="24"/>
                <w:szCs w:val="24"/>
              </w:rPr>
            </w:pPr>
            <w:r w:rsidRPr="00720CC5">
              <w:rPr>
                <w:rFonts w:ascii="Arial" w:hAnsi="Arial" w:cs="Arial"/>
                <w:sz w:val="24"/>
                <w:szCs w:val="24"/>
                <w:shd w:val="clear" w:color="auto" w:fill="FFFFFF"/>
              </w:rPr>
              <w:t>Технические отчеты о проведении режимно-наладочных испытаний объектов теплоснабжения, утвержденные режимные карты, требования к которым установлены пунктами </w:t>
            </w:r>
            <w:hyperlink r:id="rId30" w:anchor="l237" w:tgtFrame="_blank" w:history="1">
              <w:r w:rsidRPr="00720CC5">
                <w:rPr>
                  <w:rStyle w:val="a4"/>
                  <w:rFonts w:ascii="Arial" w:hAnsi="Arial" w:cs="Arial"/>
                  <w:color w:val="auto"/>
                  <w:sz w:val="24"/>
                  <w:szCs w:val="24"/>
                  <w:u w:val="none"/>
                  <w:shd w:val="clear" w:color="auto" w:fill="FFFFFF"/>
                </w:rPr>
                <w:t>2.5.4</w:t>
              </w:r>
            </w:hyperlink>
            <w:r w:rsidRPr="00720CC5">
              <w:rPr>
                <w:rFonts w:ascii="Arial" w:hAnsi="Arial" w:cs="Arial"/>
                <w:sz w:val="24"/>
                <w:szCs w:val="24"/>
                <w:shd w:val="clear" w:color="auto" w:fill="FFFFFF"/>
              </w:rPr>
              <w:t>, </w:t>
            </w:r>
            <w:hyperlink r:id="rId31" w:anchor="l286" w:tgtFrame="_blank" w:history="1">
              <w:r w:rsidRPr="00720CC5">
                <w:rPr>
                  <w:rStyle w:val="a4"/>
                  <w:rFonts w:ascii="Arial" w:hAnsi="Arial" w:cs="Arial"/>
                  <w:color w:val="auto"/>
                  <w:sz w:val="24"/>
                  <w:szCs w:val="24"/>
                  <w:u w:val="none"/>
                  <w:shd w:val="clear" w:color="auto" w:fill="FFFFFF"/>
                </w:rPr>
                <w:t>2.8.1</w:t>
              </w:r>
            </w:hyperlink>
            <w:r w:rsidRPr="00720CC5">
              <w:rPr>
                <w:rFonts w:ascii="Arial" w:hAnsi="Arial" w:cs="Arial"/>
                <w:sz w:val="24"/>
                <w:szCs w:val="24"/>
                <w:shd w:val="clear" w:color="auto" w:fill="FFFFFF"/>
              </w:rPr>
              <w:t>, </w:t>
            </w:r>
            <w:hyperlink r:id="rId32" w:anchor="l595" w:tgtFrame="_blank" w:history="1">
              <w:r w:rsidRPr="00720CC5">
                <w:rPr>
                  <w:rStyle w:val="a4"/>
                  <w:rFonts w:ascii="Arial" w:hAnsi="Arial" w:cs="Arial"/>
                  <w:color w:val="auto"/>
                  <w:sz w:val="24"/>
                  <w:szCs w:val="24"/>
                  <w:u w:val="none"/>
                  <w:shd w:val="clear" w:color="auto" w:fill="FFFFFF"/>
                </w:rPr>
                <w:t>5.3.6</w:t>
              </w:r>
            </w:hyperlink>
            <w:r w:rsidRPr="00720CC5">
              <w:rPr>
                <w:rFonts w:ascii="Arial" w:hAnsi="Arial" w:cs="Arial"/>
                <w:sz w:val="24"/>
                <w:szCs w:val="24"/>
                <w:shd w:val="clear" w:color="auto" w:fill="FFFFFF"/>
              </w:rPr>
              <w:t>, </w:t>
            </w:r>
            <w:hyperlink r:id="rId33" w:anchor="l1219" w:tgtFrame="_blank" w:history="1">
              <w:r w:rsidRPr="00720CC5">
                <w:rPr>
                  <w:rStyle w:val="a4"/>
                  <w:rFonts w:ascii="Arial" w:hAnsi="Arial" w:cs="Arial"/>
                  <w:color w:val="auto"/>
                  <w:sz w:val="24"/>
                  <w:szCs w:val="24"/>
                  <w:u w:val="none"/>
                  <w:shd w:val="clear" w:color="auto" w:fill="FFFFFF"/>
                </w:rPr>
                <w:t>9.3.25</w:t>
              </w:r>
            </w:hyperlink>
            <w:r w:rsidRPr="00720CC5">
              <w:rPr>
                <w:rFonts w:ascii="Arial" w:hAnsi="Arial" w:cs="Arial"/>
                <w:sz w:val="24"/>
                <w:szCs w:val="24"/>
                <w:shd w:val="clear" w:color="auto" w:fill="FFFFFF"/>
              </w:rPr>
              <w:t>, </w:t>
            </w:r>
            <w:hyperlink r:id="rId34" w:anchor="l1439" w:tgtFrame="_blank" w:history="1">
              <w:r w:rsidRPr="00720CC5">
                <w:rPr>
                  <w:rStyle w:val="a4"/>
                  <w:rFonts w:ascii="Arial" w:hAnsi="Arial" w:cs="Arial"/>
                  <w:color w:val="auto"/>
                  <w:sz w:val="24"/>
                  <w:szCs w:val="24"/>
                  <w:u w:val="none"/>
                  <w:shd w:val="clear" w:color="auto" w:fill="FFFFFF"/>
                </w:rPr>
                <w:t>12.11</w:t>
              </w:r>
            </w:hyperlink>
            <w:r w:rsidRPr="00720CC5">
              <w:rPr>
                <w:rFonts w:ascii="Arial" w:hAnsi="Arial" w:cs="Arial"/>
                <w:sz w:val="24"/>
                <w:szCs w:val="24"/>
                <w:shd w:val="clear" w:color="auto" w:fill="FFFFFF"/>
              </w:rPr>
              <w:t> </w:t>
            </w:r>
            <w:bookmarkStart w:id="28" w:name="l149"/>
            <w:bookmarkEnd w:id="28"/>
            <w:r w:rsidRPr="00720CC5">
              <w:rPr>
                <w:rFonts w:ascii="Arial" w:hAnsi="Arial" w:cs="Arial"/>
                <w:sz w:val="24"/>
                <w:szCs w:val="24"/>
                <w:shd w:val="clear" w:color="auto" w:fill="FFFFFF"/>
              </w:rPr>
              <w:t>Правил технической эксплуатации тепловых энергоустановок (пункт 9.3.22 пункта 9 Правил №2234)</w:t>
            </w:r>
          </w:p>
        </w:tc>
        <w:tc>
          <w:tcPr>
            <w:tcW w:w="4737" w:type="dxa"/>
            <w:gridSpan w:val="2"/>
          </w:tcPr>
          <w:p w:rsidR="00D964BD" w:rsidRPr="00720CC5" w:rsidRDefault="00D964BD" w:rsidP="007A2DA7">
            <w:pPr>
              <w:rPr>
                <w:rFonts w:ascii="Arial" w:hAnsi="Arial" w:cs="Arial"/>
                <w:sz w:val="24"/>
                <w:szCs w:val="24"/>
              </w:rPr>
            </w:pPr>
            <w:r w:rsidRPr="00720CC5">
              <w:rPr>
                <w:rFonts w:ascii="Arial" w:hAnsi="Arial" w:cs="Arial"/>
                <w:color w:val="000000"/>
                <w:sz w:val="24"/>
                <w:szCs w:val="24"/>
                <w:shd w:val="clear" w:color="auto" w:fill="FFFFFF"/>
              </w:rPr>
              <w:t>Показатель наличия технических отчетов о проведении режимно-наладочных испытаний объектов теплоснабжения, утвержденных режимных карт</w:t>
            </w:r>
          </w:p>
        </w:tc>
        <w:tc>
          <w:tcPr>
            <w:tcW w:w="1332" w:type="dxa"/>
            <w:gridSpan w:val="2"/>
            <w:vMerge/>
          </w:tcPr>
          <w:p w:rsidR="00D964BD" w:rsidRPr="00720CC5" w:rsidRDefault="00D964BD" w:rsidP="007A2DA7">
            <w:pPr>
              <w:rPr>
                <w:rFonts w:ascii="Arial" w:hAnsi="Arial" w:cs="Arial"/>
                <w:sz w:val="24"/>
                <w:szCs w:val="24"/>
              </w:rPr>
            </w:pPr>
          </w:p>
        </w:tc>
        <w:tc>
          <w:tcPr>
            <w:tcW w:w="991" w:type="dxa"/>
            <w:gridSpan w:val="3"/>
            <w:vMerge/>
          </w:tcPr>
          <w:p w:rsidR="00D964BD" w:rsidRPr="00720CC5" w:rsidRDefault="00D964BD" w:rsidP="007A2DA7">
            <w:pPr>
              <w:rPr>
                <w:rFonts w:ascii="Arial" w:hAnsi="Arial" w:cs="Arial"/>
                <w:sz w:val="24"/>
                <w:szCs w:val="24"/>
              </w:rPr>
            </w:pPr>
          </w:p>
        </w:tc>
      </w:tr>
      <w:tr w:rsidR="009D2E8E" w:rsidRPr="00720CC5" w:rsidTr="004F083C">
        <w:tc>
          <w:tcPr>
            <w:tcW w:w="988" w:type="dxa"/>
          </w:tcPr>
          <w:p w:rsidR="007A2DA7" w:rsidRPr="00720CC5" w:rsidRDefault="006B744E" w:rsidP="007A2DA7">
            <w:pPr>
              <w:rPr>
                <w:rFonts w:ascii="Arial" w:hAnsi="Arial" w:cs="Arial"/>
                <w:sz w:val="24"/>
                <w:szCs w:val="24"/>
              </w:rPr>
            </w:pPr>
            <w:r w:rsidRPr="00720CC5">
              <w:rPr>
                <w:rFonts w:ascii="Arial" w:hAnsi="Arial" w:cs="Arial"/>
                <w:sz w:val="24"/>
                <w:szCs w:val="24"/>
              </w:rPr>
              <w:t>1.3</w:t>
            </w:r>
          </w:p>
        </w:tc>
        <w:tc>
          <w:tcPr>
            <w:tcW w:w="1961" w:type="dxa"/>
          </w:tcPr>
          <w:p w:rsidR="007A2DA7" w:rsidRPr="00720CC5" w:rsidRDefault="006B744E" w:rsidP="007A2DA7">
            <w:pPr>
              <w:rPr>
                <w:rFonts w:ascii="Arial" w:hAnsi="Arial" w:cs="Arial"/>
                <w:sz w:val="24"/>
                <w:szCs w:val="24"/>
              </w:rPr>
            </w:pPr>
            <w:r w:rsidRPr="00720CC5">
              <w:rPr>
                <w:rFonts w:ascii="Arial" w:hAnsi="Arial" w:cs="Arial"/>
                <w:sz w:val="24"/>
                <w:szCs w:val="24"/>
                <w:shd w:val="clear" w:color="auto" w:fill="FFFFFF"/>
              </w:rPr>
              <w:t xml:space="preserve">Обеспечивать качество теплоносителей </w:t>
            </w:r>
            <w:r w:rsidRPr="00720CC5">
              <w:rPr>
                <w:rFonts w:ascii="Arial" w:hAnsi="Arial" w:cs="Arial"/>
                <w:sz w:val="24"/>
                <w:szCs w:val="24"/>
                <w:shd w:val="clear" w:color="auto" w:fill="FFFFFF"/>
              </w:rPr>
              <w:lastRenderedPageBreak/>
              <w:t>(пункт 4 </w:t>
            </w:r>
            <w:hyperlink r:id="rId35" w:anchor="l373" w:tgtFrame="_blank" w:history="1">
              <w:r w:rsidRPr="00720CC5">
                <w:rPr>
                  <w:rStyle w:val="a4"/>
                  <w:rFonts w:ascii="Arial" w:hAnsi="Arial" w:cs="Arial"/>
                  <w:color w:val="auto"/>
                  <w:sz w:val="24"/>
                  <w:szCs w:val="24"/>
                  <w:u w:val="none"/>
                  <w:shd w:val="clear" w:color="auto" w:fill="FFFFFF"/>
                </w:rPr>
                <w:t>части 4</w:t>
              </w:r>
            </w:hyperlink>
            <w:r w:rsidRPr="00720CC5">
              <w:rPr>
                <w:rFonts w:ascii="Arial" w:hAnsi="Arial" w:cs="Arial"/>
                <w:sz w:val="24"/>
                <w:szCs w:val="24"/>
                <w:shd w:val="clear" w:color="auto" w:fill="FFFFFF"/>
              </w:rPr>
              <w:t> статьи 20 Федерального закона о теплоснабжении №190-ФЗ))</w:t>
            </w:r>
          </w:p>
        </w:tc>
        <w:tc>
          <w:tcPr>
            <w:tcW w:w="4551" w:type="dxa"/>
            <w:gridSpan w:val="2"/>
          </w:tcPr>
          <w:p w:rsidR="007A2DA7" w:rsidRPr="00720CC5" w:rsidRDefault="006B744E" w:rsidP="007A2DA7">
            <w:pPr>
              <w:rPr>
                <w:rFonts w:ascii="Arial" w:hAnsi="Arial" w:cs="Arial"/>
                <w:sz w:val="24"/>
                <w:szCs w:val="24"/>
              </w:rPr>
            </w:pPr>
            <w:r w:rsidRPr="00720CC5">
              <w:rPr>
                <w:rFonts w:ascii="Arial" w:hAnsi="Arial" w:cs="Arial"/>
                <w:sz w:val="24"/>
                <w:szCs w:val="24"/>
                <w:shd w:val="clear" w:color="auto" w:fill="FFFFFF"/>
              </w:rPr>
              <w:lastRenderedPageBreak/>
              <w:t xml:space="preserve">Копии утвержденной инструкции по эксплуатации установок для </w:t>
            </w:r>
            <w:proofErr w:type="spellStart"/>
            <w:r w:rsidRPr="00720CC5">
              <w:rPr>
                <w:rFonts w:ascii="Arial" w:hAnsi="Arial" w:cs="Arial"/>
                <w:sz w:val="24"/>
                <w:szCs w:val="24"/>
                <w:shd w:val="clear" w:color="auto" w:fill="FFFFFF"/>
              </w:rPr>
              <w:t>докотловой</w:t>
            </w:r>
            <w:proofErr w:type="spellEnd"/>
            <w:r w:rsidRPr="00720CC5">
              <w:rPr>
                <w:rFonts w:ascii="Arial" w:hAnsi="Arial" w:cs="Arial"/>
                <w:sz w:val="24"/>
                <w:szCs w:val="24"/>
                <w:shd w:val="clear" w:color="auto" w:fill="FFFFFF"/>
              </w:rPr>
              <w:t xml:space="preserve"> обработки воды (если </w:t>
            </w:r>
            <w:r w:rsidRPr="00720CC5">
              <w:rPr>
                <w:rFonts w:ascii="Arial" w:hAnsi="Arial" w:cs="Arial"/>
                <w:sz w:val="24"/>
                <w:szCs w:val="24"/>
                <w:shd w:val="clear" w:color="auto" w:fill="FFFFFF"/>
              </w:rPr>
              <w:lastRenderedPageBreak/>
              <w:t>предусмотрены проектной документацией объектов </w:t>
            </w:r>
            <w:bookmarkStart w:id="29" w:name="l453"/>
            <w:bookmarkEnd w:id="29"/>
            <w:r w:rsidRPr="00720CC5">
              <w:rPr>
                <w:rFonts w:ascii="Arial" w:hAnsi="Arial" w:cs="Arial"/>
                <w:sz w:val="24"/>
                <w:szCs w:val="24"/>
                <w:shd w:val="clear" w:color="auto" w:fill="FFFFFF"/>
              </w:rPr>
              <w:t>теплоснабжения) и инструкции по </w:t>
            </w:r>
            <w:bookmarkStart w:id="30" w:name="l150"/>
            <w:bookmarkEnd w:id="30"/>
            <w:r w:rsidRPr="00720CC5">
              <w:rPr>
                <w:rFonts w:ascii="Arial" w:hAnsi="Arial" w:cs="Arial"/>
                <w:sz w:val="24"/>
                <w:szCs w:val="24"/>
                <w:shd w:val="clear" w:color="auto" w:fill="FFFFFF"/>
              </w:rPr>
              <w:t xml:space="preserve">ведению водно-химического режима, включающей режимные карты, утвержденный график </w:t>
            </w:r>
            <w:proofErr w:type="spellStart"/>
            <w:r w:rsidRPr="00720CC5">
              <w:rPr>
                <w:rFonts w:ascii="Arial" w:hAnsi="Arial" w:cs="Arial"/>
                <w:sz w:val="24"/>
                <w:szCs w:val="24"/>
                <w:shd w:val="clear" w:color="auto" w:fill="FFFFFF"/>
              </w:rPr>
              <w:t>химконтроля</w:t>
            </w:r>
            <w:proofErr w:type="spellEnd"/>
            <w:r w:rsidRPr="00720CC5">
              <w:rPr>
                <w:rFonts w:ascii="Arial" w:hAnsi="Arial" w:cs="Arial"/>
                <w:sz w:val="24"/>
                <w:szCs w:val="24"/>
                <w:shd w:val="clear" w:color="auto" w:fill="FFFFFF"/>
              </w:rPr>
              <w:t xml:space="preserve"> за водно-химическим режимом котельных и тепловых сетей, разработанный в соответствии с требованиями </w:t>
            </w:r>
            <w:hyperlink r:id="rId36" w:anchor="l1426" w:tgtFrame="_blank" w:history="1">
              <w:r w:rsidRPr="00720CC5">
                <w:rPr>
                  <w:rStyle w:val="a4"/>
                  <w:rFonts w:ascii="Arial" w:hAnsi="Arial" w:cs="Arial"/>
                  <w:color w:val="auto"/>
                  <w:sz w:val="24"/>
                  <w:szCs w:val="24"/>
                  <w:u w:val="none"/>
                  <w:shd w:val="clear" w:color="auto" w:fill="FFFFFF"/>
                </w:rPr>
                <w:t>пункта 12.9</w:t>
              </w:r>
            </w:hyperlink>
            <w:r w:rsidRPr="00720CC5">
              <w:rPr>
                <w:rFonts w:ascii="Arial" w:hAnsi="Arial" w:cs="Arial"/>
                <w:sz w:val="24"/>
                <w:szCs w:val="24"/>
                <w:shd w:val="clear" w:color="auto" w:fill="FFFFFF"/>
              </w:rPr>
              <w:t> Правил технической эксплуатации тепловых энергоустановок, </w:t>
            </w:r>
            <w:hyperlink r:id="rId37" w:anchor="l396" w:tgtFrame="_blank" w:history="1">
              <w:r w:rsidRPr="00720CC5">
                <w:rPr>
                  <w:rStyle w:val="a4"/>
                  <w:rFonts w:ascii="Arial" w:hAnsi="Arial" w:cs="Arial"/>
                  <w:color w:val="auto"/>
                  <w:sz w:val="24"/>
                  <w:szCs w:val="24"/>
                  <w:u w:val="none"/>
                  <w:shd w:val="clear" w:color="auto" w:fill="FFFFFF"/>
                </w:rPr>
                <w:t>пункта 278</w:t>
              </w:r>
            </w:hyperlink>
            <w:r w:rsidRPr="00720CC5">
              <w:rPr>
                <w:rFonts w:ascii="Arial" w:hAnsi="Arial" w:cs="Arial"/>
                <w:sz w:val="24"/>
                <w:szCs w:val="24"/>
                <w:shd w:val="clear" w:color="auto" w:fill="FFFFFF"/>
              </w:rPr>
              <w:t> Правил промышленной безопасности</w:t>
            </w:r>
            <w:r w:rsidRPr="00720CC5">
              <w:rPr>
                <w:rFonts w:ascii="Arial" w:hAnsi="Arial" w:cs="Arial"/>
                <w:sz w:val="24"/>
                <w:szCs w:val="24"/>
              </w:rPr>
              <w:br/>
            </w:r>
            <w:r w:rsidRPr="00720CC5">
              <w:rPr>
                <w:rFonts w:ascii="Arial" w:hAnsi="Arial" w:cs="Arial"/>
                <w:sz w:val="24"/>
                <w:szCs w:val="24"/>
                <w:shd w:val="clear" w:color="auto" w:fill="FFFFFF"/>
              </w:rPr>
              <w:t>(подпункт 9.3.12 пункта 9 Правил №2234)</w:t>
            </w:r>
          </w:p>
        </w:tc>
        <w:tc>
          <w:tcPr>
            <w:tcW w:w="4737" w:type="dxa"/>
            <w:gridSpan w:val="2"/>
          </w:tcPr>
          <w:p w:rsidR="007A2DA7" w:rsidRPr="00720CC5" w:rsidRDefault="006B744E" w:rsidP="007A2DA7">
            <w:pPr>
              <w:rPr>
                <w:rFonts w:ascii="Arial" w:hAnsi="Arial" w:cs="Arial"/>
                <w:sz w:val="24"/>
                <w:szCs w:val="24"/>
              </w:rPr>
            </w:pPr>
            <w:r w:rsidRPr="00720CC5">
              <w:rPr>
                <w:rFonts w:ascii="Arial" w:hAnsi="Arial" w:cs="Arial"/>
                <w:color w:val="000000"/>
                <w:sz w:val="24"/>
                <w:szCs w:val="24"/>
                <w:shd w:val="clear" w:color="auto" w:fill="FFFFFF"/>
              </w:rPr>
              <w:lastRenderedPageBreak/>
              <w:t>Показатель обеспечения качества теплоносителей</w:t>
            </w:r>
          </w:p>
        </w:tc>
        <w:tc>
          <w:tcPr>
            <w:tcW w:w="1332" w:type="dxa"/>
            <w:gridSpan w:val="2"/>
          </w:tcPr>
          <w:p w:rsidR="007A2DA7" w:rsidRPr="00720CC5" w:rsidRDefault="006B744E" w:rsidP="007A2DA7">
            <w:pPr>
              <w:rPr>
                <w:rFonts w:ascii="Arial" w:hAnsi="Arial" w:cs="Arial"/>
                <w:sz w:val="24"/>
                <w:szCs w:val="24"/>
              </w:rPr>
            </w:pPr>
            <w:r w:rsidRPr="00720CC5">
              <w:rPr>
                <w:rFonts w:ascii="Arial" w:hAnsi="Arial" w:cs="Arial"/>
                <w:sz w:val="24"/>
                <w:szCs w:val="24"/>
              </w:rPr>
              <w:t xml:space="preserve">Теплоснабжающие, </w:t>
            </w:r>
            <w:proofErr w:type="spellStart"/>
            <w:r w:rsidRPr="00720CC5">
              <w:rPr>
                <w:rFonts w:ascii="Arial" w:hAnsi="Arial" w:cs="Arial"/>
                <w:sz w:val="24"/>
                <w:szCs w:val="24"/>
              </w:rPr>
              <w:lastRenderedPageBreak/>
              <w:t>теплосетевые</w:t>
            </w:r>
            <w:proofErr w:type="spellEnd"/>
            <w:r w:rsidRPr="00720CC5">
              <w:rPr>
                <w:rFonts w:ascii="Arial" w:hAnsi="Arial" w:cs="Arial"/>
                <w:sz w:val="24"/>
                <w:szCs w:val="24"/>
              </w:rPr>
              <w:t xml:space="preserve"> организации</w:t>
            </w:r>
          </w:p>
        </w:tc>
        <w:tc>
          <w:tcPr>
            <w:tcW w:w="991" w:type="dxa"/>
            <w:gridSpan w:val="3"/>
          </w:tcPr>
          <w:p w:rsidR="007A2DA7" w:rsidRPr="00720CC5" w:rsidRDefault="006B744E" w:rsidP="007A2DA7">
            <w:pPr>
              <w:rPr>
                <w:rFonts w:ascii="Arial" w:hAnsi="Arial" w:cs="Arial"/>
                <w:sz w:val="24"/>
                <w:szCs w:val="24"/>
              </w:rPr>
            </w:pPr>
            <w:r w:rsidRPr="00720CC5">
              <w:rPr>
                <w:rFonts w:ascii="Arial" w:hAnsi="Arial" w:cs="Arial"/>
                <w:sz w:val="24"/>
                <w:szCs w:val="24"/>
              </w:rPr>
              <w:lastRenderedPageBreak/>
              <w:t>До 01.09.2025</w:t>
            </w:r>
          </w:p>
        </w:tc>
      </w:tr>
      <w:tr w:rsidR="009D2E8E" w:rsidRPr="00720CC5" w:rsidTr="004F083C">
        <w:tc>
          <w:tcPr>
            <w:tcW w:w="988" w:type="dxa"/>
          </w:tcPr>
          <w:p w:rsidR="006B744E" w:rsidRPr="00720CC5" w:rsidRDefault="006B744E" w:rsidP="007A2DA7">
            <w:pPr>
              <w:rPr>
                <w:rFonts w:ascii="Arial" w:hAnsi="Arial" w:cs="Arial"/>
                <w:sz w:val="24"/>
                <w:szCs w:val="24"/>
              </w:rPr>
            </w:pPr>
            <w:r w:rsidRPr="00720CC5">
              <w:rPr>
                <w:rFonts w:ascii="Arial" w:hAnsi="Arial" w:cs="Arial"/>
                <w:sz w:val="24"/>
                <w:szCs w:val="24"/>
              </w:rPr>
              <w:t>1.4</w:t>
            </w:r>
          </w:p>
        </w:tc>
        <w:tc>
          <w:tcPr>
            <w:tcW w:w="1961" w:type="dxa"/>
          </w:tcPr>
          <w:p w:rsidR="006B744E" w:rsidRPr="00720CC5" w:rsidRDefault="006B744E" w:rsidP="006B744E">
            <w:pPr>
              <w:rPr>
                <w:rFonts w:ascii="Arial" w:hAnsi="Arial" w:cs="Arial"/>
                <w:sz w:val="24"/>
                <w:szCs w:val="24"/>
              </w:rPr>
            </w:pPr>
            <w:r w:rsidRPr="00720CC5">
              <w:rPr>
                <w:rFonts w:ascii="Arial" w:hAnsi="Arial" w:cs="Arial"/>
                <w:sz w:val="24"/>
                <w:szCs w:val="24"/>
              </w:rPr>
              <w:t>Организовывать коммерческий учет приобретаемой тепловой энергии и реализуемой тепловой энергии(пункт 5 части 4 статьи 20 ФЗ-№190-ФЗ)</w:t>
            </w:r>
          </w:p>
        </w:tc>
        <w:tc>
          <w:tcPr>
            <w:tcW w:w="4551" w:type="dxa"/>
            <w:gridSpan w:val="2"/>
          </w:tcPr>
          <w:p w:rsidR="006B744E" w:rsidRPr="00720CC5" w:rsidRDefault="005B201E" w:rsidP="005B201E">
            <w:pPr>
              <w:rPr>
                <w:rFonts w:ascii="Arial" w:hAnsi="Arial" w:cs="Arial"/>
                <w:sz w:val="24"/>
                <w:szCs w:val="24"/>
              </w:rPr>
            </w:pPr>
            <w:r w:rsidRPr="00720CC5">
              <w:rPr>
                <w:rFonts w:ascii="Arial" w:hAnsi="Arial" w:cs="Arial"/>
                <w:sz w:val="24"/>
                <w:szCs w:val="24"/>
              </w:rPr>
              <w:t xml:space="preserve">Копии актов ввода в эксплуатацию и  актов периодической проверки узла учета и средств измерений, входящих в состав узла учета(в случае организации коммерческого учета), акты разграничения балансовой принадлежности, предусмотренные Правилами коммерческого учета тепловой энергии теплоносителя, утвержденным постановлением Правительства РФ от 18.11.2013 №1034(далее-Правила коммерческого учета). Результаты проверки приборов и средств измерений, входящих в состав узла учета и подлежащих поверке, </w:t>
            </w:r>
            <w:r w:rsidRPr="00720CC5">
              <w:rPr>
                <w:rFonts w:ascii="Arial" w:hAnsi="Arial" w:cs="Arial"/>
                <w:sz w:val="24"/>
                <w:szCs w:val="24"/>
              </w:rPr>
              <w:lastRenderedPageBreak/>
              <w:t>подтверждаются в порядке, предусмотренном законодательством об обеспечении единства измерений(подпункт 9.3.13 пункта 9 Правил № 2234)</w:t>
            </w:r>
          </w:p>
        </w:tc>
        <w:tc>
          <w:tcPr>
            <w:tcW w:w="4737" w:type="dxa"/>
            <w:gridSpan w:val="2"/>
          </w:tcPr>
          <w:p w:rsidR="006B744E" w:rsidRPr="00720CC5" w:rsidRDefault="005B201E" w:rsidP="007A2DA7">
            <w:pPr>
              <w:rPr>
                <w:rFonts w:ascii="Arial" w:hAnsi="Arial" w:cs="Arial"/>
                <w:sz w:val="24"/>
                <w:szCs w:val="24"/>
              </w:rPr>
            </w:pPr>
            <w:r w:rsidRPr="00720CC5">
              <w:rPr>
                <w:rFonts w:ascii="Arial" w:hAnsi="Arial" w:cs="Arial"/>
                <w:sz w:val="24"/>
                <w:szCs w:val="24"/>
              </w:rPr>
              <w:lastRenderedPageBreak/>
              <w:t>Показатель организации коммерческого учета приобретаемой тепловой энергии и реализуемой тепловой энергии</w:t>
            </w:r>
          </w:p>
        </w:tc>
        <w:tc>
          <w:tcPr>
            <w:tcW w:w="1332" w:type="dxa"/>
            <w:gridSpan w:val="2"/>
          </w:tcPr>
          <w:p w:rsidR="006B744E" w:rsidRPr="00720CC5" w:rsidRDefault="005A12A3" w:rsidP="007A2DA7">
            <w:pPr>
              <w:rPr>
                <w:rFonts w:ascii="Arial" w:hAnsi="Arial" w:cs="Arial"/>
                <w:sz w:val="24"/>
                <w:szCs w:val="24"/>
              </w:rPr>
            </w:pPr>
            <w:r w:rsidRPr="00720CC5">
              <w:rPr>
                <w:rFonts w:ascii="Arial" w:hAnsi="Arial" w:cs="Arial"/>
                <w:sz w:val="24"/>
                <w:szCs w:val="24"/>
              </w:rPr>
              <w:t xml:space="preserve">Теплоснабжающие, </w:t>
            </w:r>
            <w:proofErr w:type="spellStart"/>
            <w:r w:rsidRPr="00720CC5">
              <w:rPr>
                <w:rFonts w:ascii="Arial" w:hAnsi="Arial" w:cs="Arial"/>
                <w:sz w:val="24"/>
                <w:szCs w:val="24"/>
              </w:rPr>
              <w:t>теплосетевые</w:t>
            </w:r>
            <w:proofErr w:type="spellEnd"/>
            <w:r w:rsidRPr="00720CC5">
              <w:rPr>
                <w:rFonts w:ascii="Arial" w:hAnsi="Arial" w:cs="Arial"/>
                <w:sz w:val="24"/>
                <w:szCs w:val="24"/>
              </w:rPr>
              <w:t xml:space="preserve"> организации</w:t>
            </w:r>
          </w:p>
        </w:tc>
        <w:tc>
          <w:tcPr>
            <w:tcW w:w="991" w:type="dxa"/>
            <w:gridSpan w:val="3"/>
          </w:tcPr>
          <w:p w:rsidR="006B744E" w:rsidRPr="00720CC5" w:rsidRDefault="005A12A3" w:rsidP="007A2DA7">
            <w:pPr>
              <w:rPr>
                <w:rFonts w:ascii="Arial" w:hAnsi="Arial" w:cs="Arial"/>
                <w:sz w:val="24"/>
                <w:szCs w:val="24"/>
              </w:rPr>
            </w:pPr>
            <w:r w:rsidRPr="00720CC5">
              <w:rPr>
                <w:rFonts w:ascii="Arial" w:hAnsi="Arial" w:cs="Arial"/>
                <w:sz w:val="24"/>
                <w:szCs w:val="24"/>
              </w:rPr>
              <w:t>До 01.09.2025</w:t>
            </w:r>
          </w:p>
        </w:tc>
      </w:tr>
      <w:tr w:rsidR="009D2E8E" w:rsidRPr="00720CC5" w:rsidTr="004F083C">
        <w:tc>
          <w:tcPr>
            <w:tcW w:w="988" w:type="dxa"/>
          </w:tcPr>
          <w:p w:rsidR="006B744E" w:rsidRPr="00720CC5" w:rsidRDefault="005A12A3" w:rsidP="007A2DA7">
            <w:pPr>
              <w:rPr>
                <w:rFonts w:ascii="Arial" w:hAnsi="Arial" w:cs="Arial"/>
                <w:sz w:val="24"/>
                <w:szCs w:val="24"/>
              </w:rPr>
            </w:pPr>
            <w:r w:rsidRPr="00720CC5">
              <w:rPr>
                <w:rFonts w:ascii="Arial" w:hAnsi="Arial" w:cs="Arial"/>
                <w:sz w:val="24"/>
                <w:szCs w:val="24"/>
              </w:rPr>
              <w:t>1.5</w:t>
            </w:r>
          </w:p>
        </w:tc>
        <w:tc>
          <w:tcPr>
            <w:tcW w:w="1961" w:type="dxa"/>
          </w:tcPr>
          <w:p w:rsidR="006B744E" w:rsidRPr="00720CC5" w:rsidRDefault="005A12A3" w:rsidP="007A2DA7">
            <w:pPr>
              <w:rPr>
                <w:rFonts w:ascii="Arial" w:hAnsi="Arial" w:cs="Arial"/>
                <w:sz w:val="24"/>
                <w:szCs w:val="24"/>
              </w:rPr>
            </w:pPr>
            <w:r w:rsidRPr="00720CC5">
              <w:rPr>
                <w:rFonts w:ascii="Arial" w:hAnsi="Arial" w:cs="Arial"/>
                <w:sz w:val="24"/>
                <w:szCs w:val="24"/>
                <w:shd w:val="clear" w:color="auto" w:fill="FFFFFF"/>
              </w:rPr>
              <w:t> Обеспечивать проверку качества строительства, реконструкции и (или) модернизации принадлежащих им тепловых сетей, в том числе качества тепловой изоляции(пункт6 части 4 статьи 20 Федерального закона №190-ФЗ)</w:t>
            </w:r>
          </w:p>
        </w:tc>
        <w:tc>
          <w:tcPr>
            <w:tcW w:w="4551" w:type="dxa"/>
            <w:gridSpan w:val="2"/>
          </w:tcPr>
          <w:p w:rsidR="006B744E" w:rsidRPr="00720CC5" w:rsidRDefault="005A12A3" w:rsidP="007A2DA7">
            <w:pPr>
              <w:rPr>
                <w:rFonts w:ascii="Arial" w:hAnsi="Arial" w:cs="Arial"/>
                <w:sz w:val="24"/>
                <w:szCs w:val="24"/>
              </w:rPr>
            </w:pPr>
            <w:r w:rsidRPr="00720CC5">
              <w:rPr>
                <w:rFonts w:ascii="Arial" w:hAnsi="Arial" w:cs="Arial"/>
                <w:sz w:val="24"/>
                <w:szCs w:val="24"/>
              </w:rPr>
              <w:t>Разработанный в соответствии с пунктом 2.7.10 Правил технической эксплуатации тепловых энергоустановок нормативно-технический документ об организации ремонтного производства, разработке ремонтной документации, планированию. И подготовке к ремонту,</w:t>
            </w:r>
            <w:r w:rsidR="00E322CB" w:rsidRPr="00720CC5">
              <w:rPr>
                <w:rFonts w:ascii="Arial" w:hAnsi="Arial" w:cs="Arial"/>
                <w:sz w:val="24"/>
                <w:szCs w:val="24"/>
              </w:rPr>
              <w:t xml:space="preserve"> выводу в ремонт и производству ремонта, а также акты приемки объектов и теплоснабжения и </w:t>
            </w:r>
            <w:proofErr w:type="spellStart"/>
            <w:r w:rsidR="00E322CB" w:rsidRPr="00720CC5">
              <w:rPr>
                <w:rFonts w:ascii="Arial" w:hAnsi="Arial" w:cs="Arial"/>
                <w:sz w:val="24"/>
                <w:szCs w:val="24"/>
              </w:rPr>
              <w:t>теплопотребляющих</w:t>
            </w:r>
            <w:proofErr w:type="spellEnd"/>
            <w:r w:rsidR="00E322CB" w:rsidRPr="00720CC5">
              <w:rPr>
                <w:rFonts w:ascii="Arial" w:hAnsi="Arial" w:cs="Arial"/>
                <w:sz w:val="24"/>
                <w:szCs w:val="24"/>
              </w:rPr>
              <w:t xml:space="preserve"> установок из ремонта с приложением дефектных ведомостей(при наличии), протоколов испытаний и наладки, предусмотренные пунктом 2.7.13 Правил технической эксплуатации тепловых энергоустановок – в случае эксплуатации объектов,</w:t>
            </w:r>
            <w:r w:rsidR="00DA20BA" w:rsidRPr="00720CC5">
              <w:rPr>
                <w:rFonts w:ascii="Arial" w:hAnsi="Arial" w:cs="Arial"/>
                <w:sz w:val="24"/>
                <w:szCs w:val="24"/>
              </w:rPr>
              <w:t xml:space="preserve"> не являющихся ОПО, и (или) копии удостоверений(свидетельств) о качестве монтажа в случае выполнения мероприятий по строительству, реконструкции и (или) модернизации тепловых сетей в случае эксплуатации ОПО (подпункт 9.3.14 пункта 9 Правил №2234)</w:t>
            </w:r>
          </w:p>
        </w:tc>
        <w:tc>
          <w:tcPr>
            <w:tcW w:w="4737" w:type="dxa"/>
            <w:gridSpan w:val="2"/>
          </w:tcPr>
          <w:p w:rsidR="006B744E" w:rsidRPr="00720CC5" w:rsidRDefault="00DA20BA" w:rsidP="007A2DA7">
            <w:pPr>
              <w:rPr>
                <w:rFonts w:ascii="Arial" w:hAnsi="Arial" w:cs="Arial"/>
                <w:sz w:val="24"/>
                <w:szCs w:val="24"/>
              </w:rPr>
            </w:pPr>
            <w:r w:rsidRPr="00720CC5">
              <w:rPr>
                <w:rFonts w:ascii="Arial" w:hAnsi="Arial" w:cs="Arial"/>
                <w:sz w:val="24"/>
                <w:szCs w:val="24"/>
              </w:rPr>
              <w:t>Показатель наличия нормативно-технического документа по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w:t>
            </w:r>
          </w:p>
        </w:tc>
        <w:tc>
          <w:tcPr>
            <w:tcW w:w="1332" w:type="dxa"/>
            <w:gridSpan w:val="2"/>
          </w:tcPr>
          <w:p w:rsidR="006B744E" w:rsidRPr="00720CC5" w:rsidRDefault="00DA20BA" w:rsidP="007A2DA7">
            <w:pPr>
              <w:rPr>
                <w:rFonts w:ascii="Arial" w:hAnsi="Arial" w:cs="Arial"/>
                <w:sz w:val="24"/>
                <w:szCs w:val="24"/>
              </w:rPr>
            </w:pPr>
            <w:r w:rsidRPr="00720CC5">
              <w:rPr>
                <w:rFonts w:ascii="Arial" w:hAnsi="Arial" w:cs="Arial"/>
                <w:sz w:val="24"/>
                <w:szCs w:val="24"/>
              </w:rPr>
              <w:t xml:space="preserve">Теплоснабжающие, </w:t>
            </w:r>
            <w:proofErr w:type="spellStart"/>
            <w:r w:rsidRPr="00720CC5">
              <w:rPr>
                <w:rFonts w:ascii="Arial" w:hAnsi="Arial" w:cs="Arial"/>
                <w:sz w:val="24"/>
                <w:szCs w:val="24"/>
              </w:rPr>
              <w:t>теплосетевые</w:t>
            </w:r>
            <w:proofErr w:type="spellEnd"/>
            <w:r w:rsidRPr="00720CC5">
              <w:rPr>
                <w:rFonts w:ascii="Arial" w:hAnsi="Arial" w:cs="Arial"/>
                <w:sz w:val="24"/>
                <w:szCs w:val="24"/>
              </w:rPr>
              <w:t xml:space="preserve"> организации</w:t>
            </w:r>
          </w:p>
        </w:tc>
        <w:tc>
          <w:tcPr>
            <w:tcW w:w="991" w:type="dxa"/>
            <w:gridSpan w:val="3"/>
          </w:tcPr>
          <w:p w:rsidR="006B744E" w:rsidRPr="00720CC5" w:rsidRDefault="00DA20BA" w:rsidP="007A2DA7">
            <w:pPr>
              <w:rPr>
                <w:rFonts w:ascii="Arial" w:hAnsi="Arial" w:cs="Arial"/>
                <w:sz w:val="24"/>
                <w:szCs w:val="24"/>
              </w:rPr>
            </w:pPr>
            <w:r w:rsidRPr="00720CC5">
              <w:rPr>
                <w:rFonts w:ascii="Arial" w:hAnsi="Arial" w:cs="Arial"/>
                <w:sz w:val="24"/>
                <w:szCs w:val="24"/>
              </w:rPr>
              <w:t>До 01.09.2025</w:t>
            </w:r>
          </w:p>
        </w:tc>
      </w:tr>
      <w:tr w:rsidR="009D2E8E" w:rsidRPr="00720CC5" w:rsidTr="004F083C">
        <w:trPr>
          <w:trHeight w:val="1140"/>
        </w:trPr>
        <w:tc>
          <w:tcPr>
            <w:tcW w:w="988" w:type="dxa"/>
          </w:tcPr>
          <w:p w:rsidR="005B5D18" w:rsidRPr="00720CC5" w:rsidRDefault="005B5D18" w:rsidP="007A2DA7">
            <w:pPr>
              <w:rPr>
                <w:rFonts w:ascii="Arial" w:hAnsi="Arial" w:cs="Arial"/>
                <w:sz w:val="24"/>
                <w:szCs w:val="24"/>
              </w:rPr>
            </w:pPr>
            <w:r w:rsidRPr="00720CC5">
              <w:rPr>
                <w:rFonts w:ascii="Arial" w:hAnsi="Arial" w:cs="Arial"/>
                <w:sz w:val="24"/>
                <w:szCs w:val="24"/>
              </w:rPr>
              <w:lastRenderedPageBreak/>
              <w:t>1.6</w:t>
            </w:r>
          </w:p>
          <w:p w:rsidR="005B5D18" w:rsidRPr="00720CC5" w:rsidRDefault="005B5D18" w:rsidP="007A2DA7">
            <w:pPr>
              <w:rPr>
                <w:rFonts w:ascii="Arial" w:hAnsi="Arial" w:cs="Arial"/>
                <w:sz w:val="24"/>
                <w:szCs w:val="24"/>
              </w:rPr>
            </w:pPr>
          </w:p>
          <w:p w:rsidR="005B5D18" w:rsidRPr="00720CC5" w:rsidRDefault="005B5D18" w:rsidP="007A2DA7">
            <w:pPr>
              <w:rPr>
                <w:rFonts w:ascii="Arial" w:hAnsi="Arial" w:cs="Arial"/>
                <w:sz w:val="24"/>
                <w:szCs w:val="24"/>
              </w:rPr>
            </w:pPr>
          </w:p>
          <w:p w:rsidR="005B5D18" w:rsidRPr="00720CC5" w:rsidRDefault="005B5D18" w:rsidP="007A2DA7">
            <w:pPr>
              <w:rPr>
                <w:rFonts w:ascii="Arial" w:hAnsi="Arial" w:cs="Arial"/>
                <w:sz w:val="24"/>
                <w:szCs w:val="24"/>
              </w:rPr>
            </w:pPr>
          </w:p>
          <w:p w:rsidR="005B5D18" w:rsidRPr="00720CC5" w:rsidRDefault="005B5D18" w:rsidP="007A2DA7">
            <w:pPr>
              <w:rPr>
                <w:rFonts w:ascii="Arial" w:hAnsi="Arial" w:cs="Arial"/>
                <w:sz w:val="24"/>
                <w:szCs w:val="24"/>
              </w:rPr>
            </w:pPr>
          </w:p>
        </w:tc>
        <w:tc>
          <w:tcPr>
            <w:tcW w:w="1961" w:type="dxa"/>
            <w:vMerge w:val="restart"/>
          </w:tcPr>
          <w:p w:rsidR="005B5D18" w:rsidRPr="00720CC5" w:rsidRDefault="005B5D18" w:rsidP="007A2DA7">
            <w:pPr>
              <w:rPr>
                <w:rFonts w:ascii="Arial" w:hAnsi="Arial" w:cs="Arial"/>
                <w:sz w:val="24"/>
                <w:szCs w:val="24"/>
              </w:rPr>
            </w:pPr>
            <w:r w:rsidRPr="00720CC5">
              <w:rPr>
                <w:rFonts w:ascii="Arial" w:hAnsi="Arial" w:cs="Arial"/>
                <w:sz w:val="24"/>
                <w:szCs w:val="24"/>
                <w:shd w:val="clear" w:color="auto" w:fill="FFFFFF"/>
              </w:rPr>
              <w:t>Обеспечивать надежное теплоснабжение потребителей (пункт 7 </w:t>
            </w:r>
            <w:hyperlink r:id="rId38" w:anchor="l373" w:tgtFrame="_blank" w:history="1">
              <w:r w:rsidRPr="00720CC5">
                <w:rPr>
                  <w:rStyle w:val="a4"/>
                  <w:rFonts w:ascii="Arial" w:hAnsi="Arial" w:cs="Arial"/>
                  <w:color w:val="auto"/>
                  <w:sz w:val="24"/>
                  <w:szCs w:val="24"/>
                  <w:u w:val="none"/>
                  <w:shd w:val="clear" w:color="auto" w:fill="FFFFFF"/>
                </w:rPr>
                <w:t>части 4</w:t>
              </w:r>
            </w:hyperlink>
            <w:r w:rsidRPr="00720CC5">
              <w:rPr>
                <w:rFonts w:ascii="Arial" w:hAnsi="Arial" w:cs="Arial"/>
                <w:sz w:val="24"/>
                <w:szCs w:val="24"/>
                <w:shd w:val="clear" w:color="auto" w:fill="FFFFFF"/>
              </w:rPr>
              <w:t> статьи 20 Федерального закона о теплоснабжении)</w:t>
            </w:r>
          </w:p>
        </w:tc>
        <w:tc>
          <w:tcPr>
            <w:tcW w:w="4551" w:type="dxa"/>
            <w:gridSpan w:val="2"/>
          </w:tcPr>
          <w:p w:rsidR="005B5D18" w:rsidRPr="00720CC5" w:rsidRDefault="005B5D18" w:rsidP="007A2DA7">
            <w:pPr>
              <w:rPr>
                <w:rFonts w:ascii="Arial" w:hAnsi="Arial" w:cs="Arial"/>
                <w:sz w:val="24"/>
                <w:szCs w:val="24"/>
              </w:rPr>
            </w:pPr>
            <w:r w:rsidRPr="00720CC5">
              <w:rPr>
                <w:rFonts w:ascii="Arial" w:hAnsi="Arial" w:cs="Arial"/>
                <w:sz w:val="24"/>
                <w:szCs w:val="24"/>
                <w:shd w:val="clear" w:color="auto" w:fill="FFFFFF"/>
              </w:rPr>
              <w:t>Документы, предусмотренные подпунктами 9.3.15 - 9.3.21, 9.3.123 - 9.3.29, пункта 9 Правил №2234</w:t>
            </w:r>
          </w:p>
        </w:tc>
        <w:tc>
          <w:tcPr>
            <w:tcW w:w="4737" w:type="dxa"/>
            <w:gridSpan w:val="2"/>
          </w:tcPr>
          <w:p w:rsidR="005B5D18" w:rsidRPr="00720CC5" w:rsidRDefault="005B5D18" w:rsidP="007A2DA7">
            <w:pPr>
              <w:rPr>
                <w:rFonts w:ascii="Arial" w:hAnsi="Arial" w:cs="Arial"/>
                <w:sz w:val="24"/>
                <w:szCs w:val="24"/>
              </w:rPr>
            </w:pPr>
            <w:r w:rsidRPr="00720CC5">
              <w:rPr>
                <w:rFonts w:ascii="Arial" w:hAnsi="Arial" w:cs="Arial"/>
                <w:color w:val="000000"/>
                <w:sz w:val="24"/>
                <w:szCs w:val="24"/>
                <w:shd w:val="clear" w:color="auto" w:fill="FFFFFF"/>
              </w:rPr>
              <w:t>Показатель обеспечения надежного </w:t>
            </w:r>
            <w:bookmarkStart w:id="31" w:name="l725"/>
            <w:bookmarkEnd w:id="31"/>
            <w:r w:rsidRPr="00720CC5">
              <w:rPr>
                <w:rFonts w:ascii="Arial" w:hAnsi="Arial" w:cs="Arial"/>
                <w:color w:val="000000"/>
                <w:sz w:val="24"/>
                <w:szCs w:val="24"/>
                <w:shd w:val="clear" w:color="auto" w:fill="FFFFFF"/>
              </w:rPr>
              <w:t>теплоснабжения потребителей</w:t>
            </w:r>
          </w:p>
        </w:tc>
        <w:tc>
          <w:tcPr>
            <w:tcW w:w="1332" w:type="dxa"/>
            <w:gridSpan w:val="2"/>
            <w:vMerge w:val="restart"/>
          </w:tcPr>
          <w:p w:rsidR="005B5D18" w:rsidRPr="00720CC5" w:rsidRDefault="005B5D18" w:rsidP="007A2DA7">
            <w:pPr>
              <w:rPr>
                <w:rFonts w:ascii="Arial" w:hAnsi="Arial" w:cs="Arial"/>
                <w:sz w:val="24"/>
                <w:szCs w:val="24"/>
              </w:rPr>
            </w:pPr>
            <w:r w:rsidRPr="00720CC5">
              <w:rPr>
                <w:rFonts w:ascii="Arial" w:hAnsi="Arial" w:cs="Arial"/>
                <w:sz w:val="24"/>
                <w:szCs w:val="24"/>
              </w:rPr>
              <w:t xml:space="preserve">Теплоснабжающие, </w:t>
            </w:r>
            <w:proofErr w:type="spellStart"/>
            <w:r w:rsidRPr="00720CC5">
              <w:rPr>
                <w:rFonts w:ascii="Arial" w:hAnsi="Arial" w:cs="Arial"/>
                <w:sz w:val="24"/>
                <w:szCs w:val="24"/>
              </w:rPr>
              <w:t>теплосетевые</w:t>
            </w:r>
            <w:proofErr w:type="spellEnd"/>
            <w:r w:rsidRPr="00720CC5">
              <w:rPr>
                <w:rFonts w:ascii="Arial" w:hAnsi="Arial" w:cs="Arial"/>
                <w:sz w:val="24"/>
                <w:szCs w:val="24"/>
              </w:rPr>
              <w:t xml:space="preserve"> организации.(за исключением подпунктов 9.3.17,9.3.25,9.3.29 пункта 9 Правил № 2234)</w:t>
            </w:r>
          </w:p>
          <w:p w:rsidR="005B5D18" w:rsidRPr="00720CC5" w:rsidRDefault="005B5D18" w:rsidP="007A2DA7">
            <w:pPr>
              <w:rPr>
                <w:rFonts w:ascii="Arial" w:hAnsi="Arial" w:cs="Arial"/>
                <w:sz w:val="24"/>
                <w:szCs w:val="24"/>
              </w:rPr>
            </w:pPr>
          </w:p>
        </w:tc>
        <w:tc>
          <w:tcPr>
            <w:tcW w:w="991" w:type="dxa"/>
            <w:gridSpan w:val="3"/>
            <w:vMerge w:val="restart"/>
          </w:tcPr>
          <w:p w:rsidR="005B5D18" w:rsidRPr="00720CC5" w:rsidRDefault="005B5D18" w:rsidP="007A2DA7">
            <w:pPr>
              <w:rPr>
                <w:rFonts w:ascii="Arial" w:hAnsi="Arial" w:cs="Arial"/>
                <w:sz w:val="24"/>
                <w:szCs w:val="24"/>
              </w:rPr>
            </w:pPr>
            <w:r w:rsidRPr="00720CC5">
              <w:rPr>
                <w:rFonts w:ascii="Arial" w:hAnsi="Arial" w:cs="Arial"/>
                <w:sz w:val="24"/>
                <w:szCs w:val="24"/>
              </w:rPr>
              <w:t>До 01.09.2025</w:t>
            </w:r>
          </w:p>
        </w:tc>
      </w:tr>
      <w:tr w:rsidR="009D2E8E" w:rsidRPr="00720CC5" w:rsidTr="004F083C">
        <w:trPr>
          <w:trHeight w:val="3004"/>
        </w:trPr>
        <w:tc>
          <w:tcPr>
            <w:tcW w:w="988" w:type="dxa"/>
          </w:tcPr>
          <w:p w:rsidR="005B5D18" w:rsidRPr="00720CC5" w:rsidRDefault="005B5D18" w:rsidP="009A6859">
            <w:pPr>
              <w:rPr>
                <w:rFonts w:ascii="Arial" w:hAnsi="Arial" w:cs="Arial"/>
                <w:sz w:val="24"/>
                <w:szCs w:val="24"/>
              </w:rPr>
            </w:pPr>
            <w:r w:rsidRPr="00720CC5">
              <w:rPr>
                <w:rFonts w:ascii="Arial" w:hAnsi="Arial" w:cs="Arial"/>
                <w:sz w:val="24"/>
                <w:szCs w:val="24"/>
              </w:rPr>
              <w:t>1.6.1</w:t>
            </w:r>
          </w:p>
          <w:p w:rsidR="005B5D18" w:rsidRPr="00720CC5" w:rsidRDefault="005B5D18" w:rsidP="009A6859">
            <w:pPr>
              <w:rPr>
                <w:rFonts w:ascii="Arial" w:hAnsi="Arial" w:cs="Arial"/>
                <w:sz w:val="24"/>
                <w:szCs w:val="24"/>
              </w:rPr>
            </w:pPr>
          </w:p>
          <w:p w:rsidR="005B5D18" w:rsidRPr="00720CC5" w:rsidRDefault="005B5D18" w:rsidP="009A6859">
            <w:pPr>
              <w:rPr>
                <w:rFonts w:ascii="Arial" w:hAnsi="Arial" w:cs="Arial"/>
                <w:sz w:val="24"/>
                <w:szCs w:val="24"/>
              </w:rPr>
            </w:pPr>
          </w:p>
          <w:p w:rsidR="005B5D18" w:rsidRPr="00720CC5" w:rsidRDefault="005B5D18" w:rsidP="009A6859">
            <w:pPr>
              <w:rPr>
                <w:rFonts w:ascii="Arial" w:hAnsi="Arial" w:cs="Arial"/>
                <w:sz w:val="24"/>
                <w:szCs w:val="24"/>
              </w:rPr>
            </w:pPr>
          </w:p>
          <w:p w:rsidR="005B5D18" w:rsidRPr="00720CC5" w:rsidRDefault="005B5D18" w:rsidP="009A6859">
            <w:pPr>
              <w:rPr>
                <w:rFonts w:ascii="Arial" w:hAnsi="Arial" w:cs="Arial"/>
                <w:sz w:val="24"/>
                <w:szCs w:val="24"/>
              </w:rPr>
            </w:pPr>
          </w:p>
          <w:p w:rsidR="005B5D18" w:rsidRPr="00720CC5" w:rsidRDefault="005B5D18" w:rsidP="009A6859">
            <w:pPr>
              <w:rPr>
                <w:rFonts w:ascii="Arial" w:hAnsi="Arial" w:cs="Arial"/>
                <w:sz w:val="24"/>
                <w:szCs w:val="24"/>
              </w:rPr>
            </w:pPr>
          </w:p>
          <w:p w:rsidR="005B5D18" w:rsidRPr="00720CC5" w:rsidRDefault="005B5D18" w:rsidP="009A6859">
            <w:pPr>
              <w:rPr>
                <w:rFonts w:ascii="Arial" w:hAnsi="Arial" w:cs="Arial"/>
                <w:sz w:val="24"/>
                <w:szCs w:val="24"/>
              </w:rPr>
            </w:pPr>
          </w:p>
          <w:p w:rsidR="005B5D18" w:rsidRPr="00720CC5" w:rsidRDefault="005B5D18" w:rsidP="009A6859">
            <w:pPr>
              <w:rPr>
                <w:rFonts w:ascii="Arial" w:hAnsi="Arial" w:cs="Arial"/>
                <w:sz w:val="24"/>
                <w:szCs w:val="24"/>
              </w:rPr>
            </w:pPr>
          </w:p>
          <w:p w:rsidR="005B5D18" w:rsidRPr="00720CC5" w:rsidRDefault="005B5D18" w:rsidP="009A6859">
            <w:pPr>
              <w:rPr>
                <w:rFonts w:ascii="Arial" w:hAnsi="Arial" w:cs="Arial"/>
                <w:sz w:val="24"/>
                <w:szCs w:val="24"/>
              </w:rPr>
            </w:pPr>
          </w:p>
          <w:p w:rsidR="005B5D18" w:rsidRPr="00720CC5" w:rsidRDefault="005B5D18" w:rsidP="007A2DA7">
            <w:pPr>
              <w:rPr>
                <w:rFonts w:ascii="Arial" w:hAnsi="Arial" w:cs="Arial"/>
                <w:sz w:val="24"/>
                <w:szCs w:val="24"/>
              </w:rPr>
            </w:pPr>
          </w:p>
        </w:tc>
        <w:tc>
          <w:tcPr>
            <w:tcW w:w="1961" w:type="dxa"/>
            <w:vMerge/>
          </w:tcPr>
          <w:p w:rsidR="005B5D18" w:rsidRPr="00720CC5" w:rsidRDefault="005B5D18" w:rsidP="007A2DA7">
            <w:pPr>
              <w:rPr>
                <w:rFonts w:ascii="Arial" w:hAnsi="Arial" w:cs="Arial"/>
                <w:sz w:val="24"/>
                <w:szCs w:val="24"/>
                <w:shd w:val="clear" w:color="auto" w:fill="FFFFFF"/>
              </w:rPr>
            </w:pPr>
          </w:p>
        </w:tc>
        <w:tc>
          <w:tcPr>
            <w:tcW w:w="4551" w:type="dxa"/>
            <w:gridSpan w:val="2"/>
          </w:tcPr>
          <w:p w:rsidR="005B5D18" w:rsidRPr="00720CC5" w:rsidRDefault="005B5D18" w:rsidP="007A2DA7">
            <w:pPr>
              <w:rPr>
                <w:rFonts w:ascii="Arial" w:hAnsi="Arial" w:cs="Arial"/>
                <w:sz w:val="24"/>
                <w:szCs w:val="24"/>
                <w:shd w:val="clear" w:color="auto" w:fill="FFFFFF"/>
              </w:rPr>
            </w:pPr>
            <w:r w:rsidRPr="00720CC5">
              <w:rPr>
                <w:rFonts w:ascii="Arial" w:hAnsi="Arial" w:cs="Arial"/>
                <w:sz w:val="24"/>
                <w:szCs w:val="24"/>
                <w:shd w:val="clear" w:color="auto" w:fill="FFFFFF"/>
              </w:rPr>
              <w:t>Копии паспортов паровых и (или) водогрейных котельных установок, центральных тепловых пунктов и оборудования, работающего под избыточным давлением, с отметками:</w:t>
            </w:r>
            <w:r w:rsidRPr="00720CC5">
              <w:rPr>
                <w:rFonts w:ascii="Arial" w:hAnsi="Arial" w:cs="Arial"/>
                <w:sz w:val="24"/>
                <w:szCs w:val="24"/>
              </w:rPr>
              <w:br/>
            </w:r>
            <w:r w:rsidRPr="00720CC5">
              <w:rPr>
                <w:rFonts w:ascii="Arial" w:hAnsi="Arial" w:cs="Arial"/>
                <w:sz w:val="24"/>
                <w:szCs w:val="24"/>
                <w:shd w:val="clear" w:color="auto" w:fill="FFFFFF"/>
              </w:rPr>
              <w:t>о проведении технических освидетельствований, актов о проведении гидравлических испытаний </w:t>
            </w:r>
            <w:bookmarkStart w:id="32" w:name="l669"/>
            <w:bookmarkEnd w:id="32"/>
            <w:r w:rsidRPr="00720CC5">
              <w:rPr>
                <w:rFonts w:ascii="Arial" w:hAnsi="Arial" w:cs="Arial"/>
                <w:sz w:val="24"/>
                <w:szCs w:val="24"/>
                <w:shd w:val="clear" w:color="auto" w:fill="FFFFFF"/>
              </w:rPr>
              <w:t>с выводами об отсутствии выявленных дефектов, запрещающих эксплуатацию.</w:t>
            </w:r>
          </w:p>
        </w:tc>
        <w:tc>
          <w:tcPr>
            <w:tcW w:w="4737" w:type="dxa"/>
            <w:gridSpan w:val="2"/>
          </w:tcPr>
          <w:p w:rsidR="005B5D18" w:rsidRPr="00720CC5" w:rsidRDefault="005B5D18" w:rsidP="007A2DA7">
            <w:pPr>
              <w:rPr>
                <w:rFonts w:ascii="Arial" w:hAnsi="Arial" w:cs="Arial"/>
                <w:color w:val="000000"/>
                <w:sz w:val="24"/>
                <w:szCs w:val="24"/>
                <w:shd w:val="clear" w:color="auto" w:fill="FFFFFF"/>
              </w:rPr>
            </w:pPr>
            <w:r w:rsidRPr="00720CC5">
              <w:rPr>
                <w:rFonts w:ascii="Arial" w:hAnsi="Arial" w:cs="Arial"/>
                <w:color w:val="000000"/>
                <w:sz w:val="24"/>
                <w:szCs w:val="24"/>
                <w:shd w:val="clear" w:color="auto" w:fill="FFFFFF"/>
              </w:rPr>
              <w:t>Показатель наличия паспортов паровых и (или) водогрейных котельных установок, центральных тепловых пунктов и оборудования, работающего под избыточным </w:t>
            </w:r>
            <w:bookmarkStart w:id="33" w:name="l727"/>
            <w:bookmarkEnd w:id="33"/>
            <w:r w:rsidRPr="00720CC5">
              <w:rPr>
                <w:rFonts w:ascii="Arial" w:hAnsi="Arial" w:cs="Arial"/>
                <w:color w:val="000000"/>
                <w:sz w:val="24"/>
                <w:szCs w:val="24"/>
                <w:shd w:val="clear" w:color="auto" w:fill="FFFFFF"/>
              </w:rPr>
              <w:t>давлением с выводами о продлении </w:t>
            </w:r>
            <w:bookmarkStart w:id="34" w:name="l671"/>
            <w:bookmarkEnd w:id="34"/>
            <w:r w:rsidRPr="00720CC5">
              <w:rPr>
                <w:rFonts w:ascii="Arial" w:hAnsi="Arial" w:cs="Arial"/>
                <w:color w:val="000000"/>
                <w:sz w:val="24"/>
                <w:szCs w:val="24"/>
                <w:shd w:val="clear" w:color="auto" w:fill="FFFFFF"/>
              </w:rPr>
              <w:t>срока эксплуатации</w:t>
            </w:r>
          </w:p>
          <w:p w:rsidR="005B5D18" w:rsidRPr="00720CC5" w:rsidRDefault="005B5D18" w:rsidP="007A2DA7">
            <w:pPr>
              <w:rPr>
                <w:rFonts w:ascii="Arial" w:hAnsi="Arial" w:cs="Arial"/>
                <w:color w:val="000000"/>
                <w:sz w:val="24"/>
                <w:szCs w:val="24"/>
                <w:shd w:val="clear" w:color="auto" w:fill="FFFFFF"/>
              </w:rPr>
            </w:pPr>
          </w:p>
          <w:p w:rsidR="005B5D18" w:rsidRPr="00720CC5" w:rsidRDefault="005B5D18" w:rsidP="007A2DA7">
            <w:pPr>
              <w:rPr>
                <w:rFonts w:ascii="Arial" w:hAnsi="Arial" w:cs="Arial"/>
                <w:color w:val="000000"/>
                <w:sz w:val="24"/>
                <w:szCs w:val="24"/>
                <w:shd w:val="clear" w:color="auto" w:fill="FFFFFF"/>
              </w:rPr>
            </w:pPr>
          </w:p>
          <w:p w:rsidR="005B5D18" w:rsidRPr="00720CC5" w:rsidRDefault="005B5D18" w:rsidP="007A2DA7">
            <w:pPr>
              <w:rPr>
                <w:rFonts w:ascii="Arial" w:hAnsi="Arial" w:cs="Arial"/>
                <w:color w:val="000000"/>
                <w:sz w:val="24"/>
                <w:szCs w:val="24"/>
                <w:shd w:val="clear" w:color="auto" w:fill="FFFFFF"/>
              </w:rPr>
            </w:pPr>
          </w:p>
          <w:p w:rsidR="005B5D18" w:rsidRPr="00720CC5" w:rsidRDefault="005B5D18" w:rsidP="007A2DA7">
            <w:pPr>
              <w:rPr>
                <w:rFonts w:ascii="Arial" w:hAnsi="Arial" w:cs="Arial"/>
                <w:color w:val="000000"/>
                <w:sz w:val="24"/>
                <w:szCs w:val="24"/>
                <w:shd w:val="clear" w:color="auto" w:fill="FFFFFF"/>
              </w:rPr>
            </w:pPr>
          </w:p>
          <w:p w:rsidR="005B5D18" w:rsidRPr="00720CC5" w:rsidRDefault="005B5D18" w:rsidP="007A2DA7">
            <w:pPr>
              <w:rPr>
                <w:rFonts w:ascii="Arial" w:hAnsi="Arial" w:cs="Arial"/>
                <w:color w:val="000000"/>
                <w:sz w:val="24"/>
                <w:szCs w:val="24"/>
                <w:shd w:val="clear" w:color="auto" w:fill="FFFFFF"/>
              </w:rPr>
            </w:pPr>
          </w:p>
          <w:p w:rsidR="005B5D18" w:rsidRPr="00720CC5" w:rsidRDefault="005B5D18" w:rsidP="007A2DA7">
            <w:pPr>
              <w:rPr>
                <w:rFonts w:ascii="Arial" w:hAnsi="Arial" w:cs="Arial"/>
                <w:color w:val="000000"/>
                <w:sz w:val="24"/>
                <w:szCs w:val="24"/>
                <w:shd w:val="clear" w:color="auto" w:fill="FFFFFF"/>
              </w:rPr>
            </w:pPr>
          </w:p>
        </w:tc>
        <w:tc>
          <w:tcPr>
            <w:tcW w:w="1332" w:type="dxa"/>
            <w:gridSpan w:val="2"/>
            <w:vMerge/>
          </w:tcPr>
          <w:p w:rsidR="005B5D18" w:rsidRPr="00720CC5" w:rsidRDefault="005B5D18" w:rsidP="007A2DA7">
            <w:pPr>
              <w:rPr>
                <w:rFonts w:ascii="Arial" w:hAnsi="Arial" w:cs="Arial"/>
                <w:sz w:val="24"/>
                <w:szCs w:val="24"/>
              </w:rPr>
            </w:pPr>
          </w:p>
        </w:tc>
        <w:tc>
          <w:tcPr>
            <w:tcW w:w="991" w:type="dxa"/>
            <w:gridSpan w:val="3"/>
            <w:vMerge/>
          </w:tcPr>
          <w:p w:rsidR="005B5D18" w:rsidRPr="00720CC5" w:rsidRDefault="005B5D18" w:rsidP="007A2DA7">
            <w:pPr>
              <w:rPr>
                <w:rFonts w:ascii="Arial" w:hAnsi="Arial" w:cs="Arial"/>
                <w:sz w:val="24"/>
                <w:szCs w:val="24"/>
              </w:rPr>
            </w:pPr>
          </w:p>
        </w:tc>
      </w:tr>
      <w:tr w:rsidR="009D2E8E" w:rsidRPr="00720CC5" w:rsidTr="004F083C">
        <w:trPr>
          <w:trHeight w:val="1110"/>
        </w:trPr>
        <w:tc>
          <w:tcPr>
            <w:tcW w:w="988" w:type="dxa"/>
          </w:tcPr>
          <w:p w:rsidR="005B5D18" w:rsidRPr="00720CC5" w:rsidRDefault="005B5D18" w:rsidP="00C9783B">
            <w:pPr>
              <w:rPr>
                <w:rFonts w:ascii="Arial" w:hAnsi="Arial" w:cs="Arial"/>
                <w:sz w:val="24"/>
                <w:szCs w:val="24"/>
              </w:rPr>
            </w:pPr>
            <w:r w:rsidRPr="00720CC5">
              <w:rPr>
                <w:rFonts w:ascii="Arial" w:hAnsi="Arial" w:cs="Arial"/>
                <w:sz w:val="24"/>
                <w:szCs w:val="24"/>
              </w:rPr>
              <w:t>1.6.1.1</w:t>
            </w:r>
          </w:p>
          <w:p w:rsidR="005B5D18" w:rsidRPr="00720CC5" w:rsidRDefault="005B5D18" w:rsidP="00C9783B">
            <w:pPr>
              <w:rPr>
                <w:rFonts w:ascii="Arial" w:hAnsi="Arial" w:cs="Arial"/>
                <w:sz w:val="24"/>
                <w:szCs w:val="24"/>
              </w:rPr>
            </w:pPr>
          </w:p>
          <w:p w:rsidR="005B5D18" w:rsidRPr="00720CC5" w:rsidRDefault="005B5D18" w:rsidP="00C9783B">
            <w:pPr>
              <w:rPr>
                <w:rFonts w:ascii="Arial" w:hAnsi="Arial" w:cs="Arial"/>
                <w:sz w:val="24"/>
                <w:szCs w:val="24"/>
              </w:rPr>
            </w:pPr>
          </w:p>
          <w:p w:rsidR="005B5D18" w:rsidRPr="00720CC5" w:rsidRDefault="005B5D18" w:rsidP="007A2DA7">
            <w:pPr>
              <w:rPr>
                <w:rFonts w:ascii="Arial" w:hAnsi="Arial" w:cs="Arial"/>
                <w:sz w:val="24"/>
                <w:szCs w:val="24"/>
              </w:rPr>
            </w:pPr>
          </w:p>
        </w:tc>
        <w:tc>
          <w:tcPr>
            <w:tcW w:w="1961" w:type="dxa"/>
            <w:vMerge/>
          </w:tcPr>
          <w:p w:rsidR="005B5D18" w:rsidRPr="00720CC5" w:rsidRDefault="005B5D18" w:rsidP="007A2DA7">
            <w:pPr>
              <w:rPr>
                <w:rFonts w:ascii="Arial" w:hAnsi="Arial" w:cs="Arial"/>
                <w:color w:val="000000"/>
                <w:sz w:val="24"/>
                <w:szCs w:val="24"/>
                <w:shd w:val="clear" w:color="auto" w:fill="FFFFFF"/>
              </w:rPr>
            </w:pPr>
          </w:p>
        </w:tc>
        <w:tc>
          <w:tcPr>
            <w:tcW w:w="4551" w:type="dxa"/>
            <w:gridSpan w:val="2"/>
            <w:vMerge w:val="restart"/>
          </w:tcPr>
          <w:p w:rsidR="005B5D18" w:rsidRPr="00720CC5" w:rsidRDefault="005B5D18" w:rsidP="00C9783B">
            <w:pPr>
              <w:rPr>
                <w:rFonts w:ascii="Arial" w:hAnsi="Arial" w:cs="Arial"/>
                <w:sz w:val="24"/>
                <w:szCs w:val="24"/>
                <w:shd w:val="clear" w:color="auto" w:fill="FFFFFF"/>
              </w:rPr>
            </w:pPr>
            <w:r w:rsidRPr="00720CC5">
              <w:rPr>
                <w:rFonts w:ascii="Arial" w:hAnsi="Arial" w:cs="Arial"/>
                <w:color w:val="000000"/>
                <w:sz w:val="24"/>
                <w:szCs w:val="24"/>
                <w:shd w:val="clear" w:color="auto" w:fill="FFFFFF"/>
              </w:rPr>
              <w:t xml:space="preserve">Для оборудования, отработавшего </w:t>
            </w:r>
            <w:proofErr w:type="spellStart"/>
            <w:r w:rsidRPr="00720CC5">
              <w:rPr>
                <w:rFonts w:ascii="Arial" w:hAnsi="Arial" w:cs="Arial"/>
                <w:color w:val="000000"/>
                <w:sz w:val="24"/>
                <w:szCs w:val="24"/>
                <w:shd w:val="clear" w:color="auto" w:fill="FFFFFF"/>
              </w:rPr>
              <w:t>отработавшего</w:t>
            </w:r>
            <w:proofErr w:type="spellEnd"/>
            <w:r w:rsidRPr="00720CC5">
              <w:rPr>
                <w:rFonts w:ascii="Arial" w:hAnsi="Arial" w:cs="Arial"/>
                <w:color w:val="000000"/>
                <w:sz w:val="24"/>
                <w:szCs w:val="24"/>
                <w:shd w:val="clear" w:color="auto" w:fill="FFFFFF"/>
              </w:rPr>
              <w:t xml:space="preserve"> установленный в технической документации организации-изготовителя или проектной документации срок службы, или при превышении количества циклов его нагрузки - сведения о зарегистрированных федеральным органом </w:t>
            </w:r>
            <w:r w:rsidRPr="00720CC5">
              <w:rPr>
                <w:rFonts w:ascii="Arial" w:hAnsi="Arial" w:cs="Arial"/>
                <w:sz w:val="24"/>
                <w:szCs w:val="24"/>
                <w:shd w:val="clear" w:color="auto" w:fill="FFFFFF"/>
              </w:rPr>
              <w:lastRenderedPageBreak/>
              <w:t>исполнительной власти в области промышленной безопасности заключениях экспертизы промышленной безопасности (для ОПО) в соответствии с </w:t>
            </w:r>
            <w:hyperlink r:id="rId39" w:anchor="l807" w:tgtFrame="_blank" w:history="1">
              <w:r w:rsidRPr="00720CC5">
                <w:rPr>
                  <w:rStyle w:val="a4"/>
                  <w:rFonts w:ascii="Arial" w:hAnsi="Arial" w:cs="Arial"/>
                  <w:color w:val="auto"/>
                  <w:sz w:val="24"/>
                  <w:szCs w:val="24"/>
                  <w:u w:val="none"/>
                  <w:shd w:val="clear" w:color="auto" w:fill="FFFFFF"/>
                </w:rPr>
                <w:t>частью 2</w:t>
              </w:r>
            </w:hyperlink>
            <w:r w:rsidRPr="00720CC5">
              <w:rPr>
                <w:rFonts w:ascii="Arial" w:hAnsi="Arial" w:cs="Arial"/>
                <w:sz w:val="24"/>
                <w:szCs w:val="24"/>
                <w:shd w:val="clear" w:color="auto" w:fill="FFFFFF"/>
              </w:rPr>
              <w:t> статьи 7 Федерального закона о промышленной </w:t>
            </w:r>
            <w:bookmarkStart w:id="35" w:name="l726"/>
            <w:bookmarkEnd w:id="35"/>
            <w:r w:rsidRPr="00720CC5">
              <w:rPr>
                <w:rFonts w:ascii="Arial" w:hAnsi="Arial" w:cs="Arial"/>
                <w:sz w:val="24"/>
                <w:szCs w:val="24"/>
                <w:shd w:val="clear" w:color="auto" w:fill="FFFFFF"/>
              </w:rPr>
              <w:t>безопасности и заключениях о </w:t>
            </w:r>
            <w:bookmarkStart w:id="36" w:name="l670"/>
            <w:bookmarkEnd w:id="36"/>
            <w:r w:rsidRPr="00720CC5">
              <w:rPr>
                <w:rFonts w:ascii="Arial" w:hAnsi="Arial" w:cs="Arial"/>
                <w:sz w:val="24"/>
                <w:szCs w:val="24"/>
                <w:shd w:val="clear" w:color="auto" w:fill="FFFFFF"/>
              </w:rPr>
              <w:t>проведении технического диагностирования (для объектов, не являющихся ОПО) с выводами о продлении срока эксплуатации оборудования в соответствии с </w:t>
            </w:r>
            <w:hyperlink r:id="rId40" w:anchor="l1471" w:tgtFrame="_blank" w:history="1">
              <w:r w:rsidRPr="00720CC5">
                <w:rPr>
                  <w:rStyle w:val="a4"/>
                  <w:rFonts w:ascii="Arial" w:hAnsi="Arial" w:cs="Arial"/>
                  <w:color w:val="auto"/>
                  <w:sz w:val="24"/>
                  <w:szCs w:val="24"/>
                  <w:u w:val="none"/>
                  <w:shd w:val="clear" w:color="auto" w:fill="FFFFFF"/>
                </w:rPr>
                <w:t>пунктом 13.2</w:t>
              </w:r>
            </w:hyperlink>
            <w:r w:rsidRPr="00720CC5">
              <w:rPr>
                <w:rFonts w:ascii="Arial" w:hAnsi="Arial" w:cs="Arial"/>
                <w:sz w:val="24"/>
                <w:szCs w:val="24"/>
                <w:shd w:val="clear" w:color="auto" w:fill="FFFFFF"/>
              </w:rPr>
              <w:t> Правил технической эксплуатации тепловых энергоустановок; о проверке плотности (герметичности), настройки и регулировки предохранительных клапанов (подпункт 9.3.15 пункта 9 Правил №2234)</w:t>
            </w:r>
          </w:p>
          <w:p w:rsidR="005B5D18" w:rsidRPr="00720CC5" w:rsidRDefault="005B5D18" w:rsidP="00C9783B">
            <w:pPr>
              <w:rPr>
                <w:rFonts w:ascii="Arial" w:hAnsi="Arial" w:cs="Arial"/>
                <w:sz w:val="24"/>
                <w:szCs w:val="24"/>
                <w:shd w:val="clear" w:color="auto" w:fill="FFFFFF"/>
              </w:rPr>
            </w:pPr>
          </w:p>
          <w:p w:rsidR="005B5D18" w:rsidRPr="00720CC5" w:rsidRDefault="005B5D18" w:rsidP="007A2DA7">
            <w:pPr>
              <w:rPr>
                <w:rFonts w:ascii="Arial" w:hAnsi="Arial" w:cs="Arial"/>
                <w:color w:val="000000"/>
                <w:sz w:val="24"/>
                <w:szCs w:val="24"/>
                <w:shd w:val="clear" w:color="auto" w:fill="FFFFFF"/>
              </w:rPr>
            </w:pPr>
          </w:p>
        </w:tc>
        <w:tc>
          <w:tcPr>
            <w:tcW w:w="4737" w:type="dxa"/>
            <w:gridSpan w:val="2"/>
            <w:vMerge w:val="restart"/>
          </w:tcPr>
          <w:p w:rsidR="005B5D18" w:rsidRPr="00720CC5" w:rsidRDefault="005B5D18" w:rsidP="00C9783B">
            <w:pPr>
              <w:rPr>
                <w:rFonts w:ascii="Arial" w:hAnsi="Arial" w:cs="Arial"/>
                <w:color w:val="000000"/>
                <w:sz w:val="24"/>
                <w:szCs w:val="24"/>
                <w:shd w:val="clear" w:color="auto" w:fill="FFFFFF"/>
              </w:rPr>
            </w:pPr>
            <w:r w:rsidRPr="00720CC5">
              <w:rPr>
                <w:rFonts w:ascii="Arial" w:hAnsi="Arial" w:cs="Arial"/>
                <w:color w:val="000000"/>
                <w:sz w:val="24"/>
                <w:szCs w:val="24"/>
                <w:shd w:val="clear" w:color="auto" w:fill="FFFFFF"/>
              </w:rPr>
              <w:lastRenderedPageBreak/>
              <w:t>Показатель наличия отметок в паспорте оборудования, не являющегося ОПО, о проведенном техническом освидетельствовании, гидравлическом испытании, техническом диагностировании, настройки предохранительных клапанов с выводами о продлении срока эксплуатации</w:t>
            </w:r>
          </w:p>
        </w:tc>
        <w:tc>
          <w:tcPr>
            <w:tcW w:w="1332" w:type="dxa"/>
            <w:gridSpan w:val="2"/>
            <w:vMerge/>
          </w:tcPr>
          <w:p w:rsidR="005B5D18" w:rsidRPr="00720CC5" w:rsidRDefault="005B5D18" w:rsidP="007A2DA7">
            <w:pPr>
              <w:rPr>
                <w:rFonts w:ascii="Arial" w:hAnsi="Arial" w:cs="Arial"/>
                <w:sz w:val="24"/>
                <w:szCs w:val="24"/>
              </w:rPr>
            </w:pPr>
          </w:p>
        </w:tc>
        <w:tc>
          <w:tcPr>
            <w:tcW w:w="991" w:type="dxa"/>
            <w:gridSpan w:val="3"/>
            <w:vMerge/>
          </w:tcPr>
          <w:p w:rsidR="005B5D18" w:rsidRPr="00720CC5" w:rsidRDefault="005B5D18" w:rsidP="007A2DA7">
            <w:pPr>
              <w:rPr>
                <w:rFonts w:ascii="Arial" w:hAnsi="Arial" w:cs="Arial"/>
                <w:sz w:val="24"/>
                <w:szCs w:val="24"/>
              </w:rPr>
            </w:pPr>
          </w:p>
        </w:tc>
      </w:tr>
      <w:tr w:rsidR="009D2E8E" w:rsidRPr="00720CC5" w:rsidTr="004F083C">
        <w:trPr>
          <w:trHeight w:val="755"/>
        </w:trPr>
        <w:tc>
          <w:tcPr>
            <w:tcW w:w="988" w:type="dxa"/>
            <w:vMerge w:val="restart"/>
          </w:tcPr>
          <w:p w:rsidR="005B5D18" w:rsidRPr="00720CC5" w:rsidRDefault="005B5D18" w:rsidP="001A4D93">
            <w:pPr>
              <w:rPr>
                <w:rFonts w:ascii="Arial" w:hAnsi="Arial" w:cs="Arial"/>
                <w:sz w:val="24"/>
                <w:szCs w:val="24"/>
              </w:rPr>
            </w:pPr>
          </w:p>
          <w:p w:rsidR="005B5D18" w:rsidRPr="00720CC5" w:rsidRDefault="005B5D18" w:rsidP="001A4D93">
            <w:pPr>
              <w:rPr>
                <w:rFonts w:ascii="Arial" w:hAnsi="Arial" w:cs="Arial"/>
                <w:sz w:val="24"/>
                <w:szCs w:val="24"/>
              </w:rPr>
            </w:pPr>
          </w:p>
          <w:p w:rsidR="005B5D18" w:rsidRPr="00720CC5" w:rsidRDefault="005B5D18" w:rsidP="001A4D93">
            <w:pPr>
              <w:rPr>
                <w:rFonts w:ascii="Arial" w:hAnsi="Arial" w:cs="Arial"/>
                <w:sz w:val="24"/>
                <w:szCs w:val="24"/>
              </w:rPr>
            </w:pPr>
          </w:p>
          <w:p w:rsidR="005B5D18" w:rsidRPr="00720CC5" w:rsidRDefault="005B5D18" w:rsidP="001A4D93">
            <w:pPr>
              <w:rPr>
                <w:rFonts w:ascii="Arial" w:hAnsi="Arial" w:cs="Arial"/>
                <w:sz w:val="24"/>
                <w:szCs w:val="24"/>
              </w:rPr>
            </w:pPr>
          </w:p>
          <w:p w:rsidR="005B5D18" w:rsidRPr="00720CC5" w:rsidRDefault="005B5D18" w:rsidP="001A4D93">
            <w:pPr>
              <w:rPr>
                <w:rFonts w:ascii="Arial" w:hAnsi="Arial" w:cs="Arial"/>
                <w:sz w:val="24"/>
                <w:szCs w:val="24"/>
              </w:rPr>
            </w:pPr>
          </w:p>
          <w:p w:rsidR="005B5D18" w:rsidRPr="00720CC5" w:rsidRDefault="005B5D18" w:rsidP="001A4D93">
            <w:pPr>
              <w:rPr>
                <w:rFonts w:ascii="Arial" w:hAnsi="Arial" w:cs="Arial"/>
                <w:sz w:val="24"/>
                <w:szCs w:val="24"/>
              </w:rPr>
            </w:pPr>
          </w:p>
          <w:p w:rsidR="005B5D18" w:rsidRPr="00720CC5" w:rsidRDefault="005B5D18" w:rsidP="001A4D93">
            <w:pPr>
              <w:rPr>
                <w:rFonts w:ascii="Arial" w:hAnsi="Arial" w:cs="Arial"/>
                <w:sz w:val="24"/>
                <w:szCs w:val="24"/>
              </w:rPr>
            </w:pPr>
          </w:p>
          <w:p w:rsidR="005B5D18" w:rsidRPr="00720CC5" w:rsidRDefault="005B5D18" w:rsidP="001A4D93">
            <w:pPr>
              <w:rPr>
                <w:rFonts w:ascii="Arial" w:hAnsi="Arial" w:cs="Arial"/>
                <w:sz w:val="24"/>
                <w:szCs w:val="24"/>
              </w:rPr>
            </w:pPr>
          </w:p>
          <w:p w:rsidR="005B5D18" w:rsidRPr="00720CC5" w:rsidRDefault="005B5D18" w:rsidP="001A4D93">
            <w:pPr>
              <w:rPr>
                <w:rFonts w:ascii="Arial" w:hAnsi="Arial" w:cs="Arial"/>
                <w:sz w:val="24"/>
                <w:szCs w:val="24"/>
              </w:rPr>
            </w:pPr>
          </w:p>
          <w:p w:rsidR="005B5D18" w:rsidRPr="00720CC5" w:rsidRDefault="005B5D18" w:rsidP="001A4D93">
            <w:pPr>
              <w:rPr>
                <w:rFonts w:ascii="Arial" w:hAnsi="Arial" w:cs="Arial"/>
                <w:sz w:val="24"/>
                <w:szCs w:val="24"/>
              </w:rPr>
            </w:pPr>
          </w:p>
          <w:p w:rsidR="005B5D18" w:rsidRPr="00720CC5" w:rsidRDefault="005B5D18" w:rsidP="001A4D93">
            <w:pPr>
              <w:rPr>
                <w:rFonts w:ascii="Arial" w:hAnsi="Arial" w:cs="Arial"/>
                <w:sz w:val="24"/>
                <w:szCs w:val="24"/>
              </w:rPr>
            </w:pPr>
          </w:p>
          <w:p w:rsidR="005B5D18" w:rsidRPr="00720CC5" w:rsidRDefault="005B5D18" w:rsidP="001A4D93">
            <w:pPr>
              <w:rPr>
                <w:rFonts w:ascii="Arial" w:hAnsi="Arial" w:cs="Arial"/>
                <w:sz w:val="24"/>
                <w:szCs w:val="24"/>
              </w:rPr>
            </w:pPr>
            <w:r w:rsidRPr="00720CC5">
              <w:rPr>
                <w:rFonts w:ascii="Arial" w:hAnsi="Arial" w:cs="Arial"/>
                <w:sz w:val="24"/>
                <w:szCs w:val="24"/>
              </w:rPr>
              <w:t>1.6.1.2</w:t>
            </w:r>
          </w:p>
          <w:p w:rsidR="005B5D18" w:rsidRPr="00720CC5" w:rsidRDefault="005B5D18" w:rsidP="001A4D93">
            <w:pPr>
              <w:rPr>
                <w:rFonts w:ascii="Arial" w:hAnsi="Arial" w:cs="Arial"/>
                <w:sz w:val="24"/>
                <w:szCs w:val="24"/>
              </w:rPr>
            </w:pPr>
          </w:p>
          <w:p w:rsidR="005B5D18" w:rsidRPr="00720CC5" w:rsidRDefault="005B5D18" w:rsidP="001A4D93">
            <w:pPr>
              <w:rPr>
                <w:rFonts w:ascii="Arial" w:hAnsi="Arial" w:cs="Arial"/>
                <w:sz w:val="24"/>
                <w:szCs w:val="24"/>
              </w:rPr>
            </w:pPr>
          </w:p>
          <w:p w:rsidR="005B5D18" w:rsidRPr="00720CC5" w:rsidRDefault="005B5D18" w:rsidP="001A4D93">
            <w:pPr>
              <w:rPr>
                <w:rFonts w:ascii="Arial" w:hAnsi="Arial" w:cs="Arial"/>
                <w:sz w:val="24"/>
                <w:szCs w:val="24"/>
              </w:rPr>
            </w:pPr>
          </w:p>
          <w:p w:rsidR="005B5D18" w:rsidRPr="00720CC5" w:rsidRDefault="005B5D18" w:rsidP="001A4D93">
            <w:pPr>
              <w:rPr>
                <w:rFonts w:ascii="Arial" w:hAnsi="Arial" w:cs="Arial"/>
                <w:sz w:val="24"/>
                <w:szCs w:val="24"/>
              </w:rPr>
            </w:pPr>
          </w:p>
          <w:p w:rsidR="005B5D18" w:rsidRPr="00720CC5" w:rsidRDefault="005B5D18" w:rsidP="001A4D93">
            <w:pPr>
              <w:rPr>
                <w:rFonts w:ascii="Arial" w:hAnsi="Arial" w:cs="Arial"/>
                <w:sz w:val="24"/>
                <w:szCs w:val="24"/>
              </w:rPr>
            </w:pPr>
          </w:p>
          <w:p w:rsidR="005B5D18" w:rsidRPr="00720CC5" w:rsidRDefault="005B5D18" w:rsidP="001A4D93">
            <w:pPr>
              <w:rPr>
                <w:rFonts w:ascii="Arial" w:hAnsi="Arial" w:cs="Arial"/>
                <w:sz w:val="24"/>
                <w:szCs w:val="24"/>
              </w:rPr>
            </w:pPr>
          </w:p>
          <w:p w:rsidR="005B5D18" w:rsidRPr="00720CC5" w:rsidRDefault="005B5D18" w:rsidP="001A4D93">
            <w:pPr>
              <w:rPr>
                <w:rFonts w:ascii="Arial" w:hAnsi="Arial" w:cs="Arial"/>
                <w:sz w:val="24"/>
                <w:szCs w:val="24"/>
              </w:rPr>
            </w:pPr>
          </w:p>
          <w:p w:rsidR="005B5D18" w:rsidRPr="00720CC5" w:rsidRDefault="005B5D18" w:rsidP="001A4D93">
            <w:pPr>
              <w:rPr>
                <w:rFonts w:ascii="Arial" w:hAnsi="Arial" w:cs="Arial"/>
                <w:sz w:val="24"/>
                <w:szCs w:val="24"/>
              </w:rPr>
            </w:pPr>
          </w:p>
          <w:p w:rsidR="005B5D18" w:rsidRPr="00720CC5" w:rsidRDefault="005B5D18" w:rsidP="001A4D93">
            <w:pPr>
              <w:rPr>
                <w:rFonts w:ascii="Arial" w:hAnsi="Arial" w:cs="Arial"/>
                <w:sz w:val="24"/>
                <w:szCs w:val="24"/>
              </w:rPr>
            </w:pPr>
          </w:p>
          <w:p w:rsidR="005B5D18" w:rsidRPr="00720CC5" w:rsidRDefault="005B5D18" w:rsidP="001A4D93">
            <w:pPr>
              <w:rPr>
                <w:rFonts w:ascii="Arial" w:hAnsi="Arial" w:cs="Arial"/>
                <w:sz w:val="24"/>
                <w:szCs w:val="24"/>
              </w:rPr>
            </w:pPr>
          </w:p>
          <w:p w:rsidR="005B5D18" w:rsidRPr="00720CC5" w:rsidRDefault="005B5D18" w:rsidP="007A2DA7">
            <w:pPr>
              <w:rPr>
                <w:rFonts w:ascii="Arial" w:hAnsi="Arial" w:cs="Arial"/>
                <w:sz w:val="24"/>
                <w:szCs w:val="24"/>
              </w:rPr>
            </w:pPr>
          </w:p>
        </w:tc>
        <w:tc>
          <w:tcPr>
            <w:tcW w:w="1961" w:type="dxa"/>
            <w:vMerge/>
          </w:tcPr>
          <w:p w:rsidR="005B5D18" w:rsidRPr="00720CC5" w:rsidRDefault="005B5D18" w:rsidP="007A2DA7">
            <w:pPr>
              <w:rPr>
                <w:rFonts w:ascii="Arial" w:hAnsi="Arial" w:cs="Arial"/>
                <w:color w:val="000000"/>
                <w:sz w:val="24"/>
                <w:szCs w:val="24"/>
                <w:shd w:val="clear" w:color="auto" w:fill="FFFFFF"/>
              </w:rPr>
            </w:pPr>
          </w:p>
        </w:tc>
        <w:tc>
          <w:tcPr>
            <w:tcW w:w="4551" w:type="dxa"/>
            <w:gridSpan w:val="2"/>
            <w:vMerge/>
          </w:tcPr>
          <w:p w:rsidR="005B5D18" w:rsidRPr="00720CC5" w:rsidRDefault="005B5D18" w:rsidP="00C9783B">
            <w:pPr>
              <w:rPr>
                <w:rFonts w:ascii="Arial" w:hAnsi="Arial" w:cs="Arial"/>
                <w:color w:val="000000"/>
                <w:sz w:val="24"/>
                <w:szCs w:val="24"/>
                <w:shd w:val="clear" w:color="auto" w:fill="FFFFFF"/>
              </w:rPr>
            </w:pPr>
          </w:p>
        </w:tc>
        <w:tc>
          <w:tcPr>
            <w:tcW w:w="4737" w:type="dxa"/>
            <w:gridSpan w:val="2"/>
            <w:vMerge/>
          </w:tcPr>
          <w:p w:rsidR="005B5D18" w:rsidRPr="00720CC5" w:rsidRDefault="005B5D18" w:rsidP="00C9783B">
            <w:pPr>
              <w:rPr>
                <w:rFonts w:ascii="Arial" w:hAnsi="Arial" w:cs="Arial"/>
                <w:color w:val="000000"/>
                <w:sz w:val="24"/>
                <w:szCs w:val="24"/>
                <w:shd w:val="clear" w:color="auto" w:fill="FFFFFF"/>
              </w:rPr>
            </w:pPr>
          </w:p>
        </w:tc>
        <w:tc>
          <w:tcPr>
            <w:tcW w:w="1332" w:type="dxa"/>
            <w:gridSpan w:val="2"/>
            <w:vMerge/>
          </w:tcPr>
          <w:p w:rsidR="005B5D18" w:rsidRPr="00720CC5" w:rsidRDefault="005B5D18" w:rsidP="007A2DA7">
            <w:pPr>
              <w:rPr>
                <w:rFonts w:ascii="Arial" w:hAnsi="Arial" w:cs="Arial"/>
                <w:sz w:val="24"/>
                <w:szCs w:val="24"/>
              </w:rPr>
            </w:pPr>
          </w:p>
        </w:tc>
        <w:tc>
          <w:tcPr>
            <w:tcW w:w="991" w:type="dxa"/>
            <w:gridSpan w:val="3"/>
            <w:vMerge/>
          </w:tcPr>
          <w:p w:rsidR="005B5D18" w:rsidRPr="00720CC5" w:rsidRDefault="005B5D18" w:rsidP="007A2DA7">
            <w:pPr>
              <w:rPr>
                <w:rFonts w:ascii="Arial" w:hAnsi="Arial" w:cs="Arial"/>
                <w:sz w:val="24"/>
                <w:szCs w:val="24"/>
              </w:rPr>
            </w:pPr>
          </w:p>
        </w:tc>
      </w:tr>
      <w:tr w:rsidR="009D2E8E" w:rsidRPr="00720CC5" w:rsidTr="004F083C">
        <w:trPr>
          <w:trHeight w:val="5625"/>
        </w:trPr>
        <w:tc>
          <w:tcPr>
            <w:tcW w:w="988" w:type="dxa"/>
            <w:vMerge/>
            <w:tcBorders>
              <w:top w:val="nil"/>
            </w:tcBorders>
          </w:tcPr>
          <w:p w:rsidR="005B5D18" w:rsidRPr="00720CC5" w:rsidRDefault="005B5D18" w:rsidP="007A2DA7">
            <w:pPr>
              <w:rPr>
                <w:rFonts w:ascii="Arial" w:hAnsi="Arial" w:cs="Arial"/>
                <w:sz w:val="24"/>
                <w:szCs w:val="24"/>
              </w:rPr>
            </w:pPr>
          </w:p>
        </w:tc>
        <w:tc>
          <w:tcPr>
            <w:tcW w:w="1961" w:type="dxa"/>
            <w:vMerge/>
            <w:tcBorders>
              <w:top w:val="nil"/>
            </w:tcBorders>
          </w:tcPr>
          <w:p w:rsidR="005B5D18" w:rsidRPr="00720CC5" w:rsidRDefault="005B5D18" w:rsidP="007A2DA7">
            <w:pPr>
              <w:rPr>
                <w:rFonts w:ascii="Arial" w:hAnsi="Arial" w:cs="Arial"/>
                <w:color w:val="000000"/>
                <w:sz w:val="24"/>
                <w:szCs w:val="24"/>
                <w:shd w:val="clear" w:color="auto" w:fill="FFFFFF"/>
              </w:rPr>
            </w:pPr>
          </w:p>
        </w:tc>
        <w:tc>
          <w:tcPr>
            <w:tcW w:w="4551" w:type="dxa"/>
            <w:gridSpan w:val="2"/>
            <w:vMerge/>
            <w:tcBorders>
              <w:top w:val="nil"/>
            </w:tcBorders>
          </w:tcPr>
          <w:p w:rsidR="005B5D18" w:rsidRPr="00720CC5" w:rsidRDefault="005B5D18" w:rsidP="007A2DA7">
            <w:pPr>
              <w:rPr>
                <w:rFonts w:ascii="Arial" w:hAnsi="Arial" w:cs="Arial"/>
                <w:color w:val="000000"/>
                <w:sz w:val="24"/>
                <w:szCs w:val="24"/>
                <w:shd w:val="clear" w:color="auto" w:fill="FFFFFF"/>
              </w:rPr>
            </w:pPr>
          </w:p>
        </w:tc>
        <w:tc>
          <w:tcPr>
            <w:tcW w:w="4737" w:type="dxa"/>
            <w:gridSpan w:val="2"/>
            <w:tcBorders>
              <w:top w:val="nil"/>
            </w:tcBorders>
          </w:tcPr>
          <w:p w:rsidR="005B5D18" w:rsidRPr="00720CC5" w:rsidRDefault="005B5D18" w:rsidP="007A2DA7">
            <w:pPr>
              <w:rPr>
                <w:rFonts w:ascii="Arial" w:hAnsi="Arial" w:cs="Arial"/>
                <w:color w:val="000000"/>
                <w:sz w:val="24"/>
                <w:szCs w:val="24"/>
                <w:shd w:val="clear" w:color="auto" w:fill="FFFFFF"/>
              </w:rPr>
            </w:pPr>
            <w:r w:rsidRPr="00720CC5">
              <w:rPr>
                <w:rFonts w:ascii="Arial" w:hAnsi="Arial" w:cs="Arial"/>
                <w:color w:val="000000"/>
                <w:sz w:val="24"/>
                <w:szCs w:val="24"/>
                <w:shd w:val="clear" w:color="auto" w:fill="FFFFFF"/>
              </w:rPr>
              <w:t>Показатель наличия отметок в паспорте оборудования о проведенных техническом освидетельствовании, гидравлическом испытании, </w:t>
            </w:r>
            <w:bookmarkStart w:id="37" w:name="l672"/>
            <w:bookmarkEnd w:id="37"/>
            <w:r w:rsidRPr="00720CC5">
              <w:rPr>
                <w:rFonts w:ascii="Arial" w:hAnsi="Arial" w:cs="Arial"/>
                <w:color w:val="000000"/>
                <w:sz w:val="24"/>
                <w:szCs w:val="24"/>
                <w:shd w:val="clear" w:color="auto" w:fill="FFFFFF"/>
              </w:rPr>
              <w:t>экспертизы промышленной безопасности, настройки и регулировки предохранительных клапанов с выводами о продлении срока эксплуатации</w:t>
            </w:r>
          </w:p>
        </w:tc>
        <w:tc>
          <w:tcPr>
            <w:tcW w:w="1332" w:type="dxa"/>
            <w:gridSpan w:val="2"/>
            <w:vMerge/>
          </w:tcPr>
          <w:p w:rsidR="005B5D18" w:rsidRPr="00720CC5" w:rsidRDefault="005B5D18" w:rsidP="007A2DA7">
            <w:pPr>
              <w:rPr>
                <w:rFonts w:ascii="Arial" w:hAnsi="Arial" w:cs="Arial"/>
                <w:sz w:val="24"/>
                <w:szCs w:val="24"/>
              </w:rPr>
            </w:pPr>
          </w:p>
        </w:tc>
        <w:tc>
          <w:tcPr>
            <w:tcW w:w="991" w:type="dxa"/>
            <w:gridSpan w:val="3"/>
            <w:vMerge/>
          </w:tcPr>
          <w:p w:rsidR="005B5D18" w:rsidRPr="00720CC5" w:rsidRDefault="005B5D18" w:rsidP="007A2DA7">
            <w:pPr>
              <w:rPr>
                <w:rFonts w:ascii="Arial" w:hAnsi="Arial" w:cs="Arial"/>
                <w:sz w:val="24"/>
                <w:szCs w:val="24"/>
              </w:rPr>
            </w:pPr>
          </w:p>
        </w:tc>
      </w:tr>
      <w:tr w:rsidR="004F0CD6" w:rsidRPr="00720CC5" w:rsidTr="004F083C">
        <w:trPr>
          <w:trHeight w:val="3818"/>
        </w:trPr>
        <w:tc>
          <w:tcPr>
            <w:tcW w:w="988" w:type="dxa"/>
          </w:tcPr>
          <w:p w:rsidR="005B5D18" w:rsidRPr="00720CC5" w:rsidRDefault="00F714F2" w:rsidP="005B5D18">
            <w:pPr>
              <w:rPr>
                <w:rFonts w:ascii="Arial" w:hAnsi="Arial" w:cs="Arial"/>
                <w:sz w:val="24"/>
                <w:szCs w:val="24"/>
              </w:rPr>
            </w:pPr>
            <w:r w:rsidRPr="00720CC5">
              <w:rPr>
                <w:rFonts w:ascii="Arial" w:hAnsi="Arial" w:cs="Arial"/>
                <w:sz w:val="24"/>
                <w:szCs w:val="24"/>
              </w:rPr>
              <w:lastRenderedPageBreak/>
              <w:t>1.6.2</w:t>
            </w:r>
          </w:p>
          <w:p w:rsidR="005B5D18" w:rsidRPr="00720CC5" w:rsidRDefault="005B5D18" w:rsidP="005B5D18">
            <w:pPr>
              <w:rPr>
                <w:rFonts w:ascii="Arial" w:hAnsi="Arial" w:cs="Arial"/>
                <w:sz w:val="24"/>
                <w:szCs w:val="24"/>
              </w:rPr>
            </w:pPr>
          </w:p>
          <w:p w:rsidR="005B5D18" w:rsidRPr="00720CC5" w:rsidRDefault="005B5D18" w:rsidP="005B5D18">
            <w:pPr>
              <w:rPr>
                <w:rFonts w:ascii="Arial" w:hAnsi="Arial" w:cs="Arial"/>
                <w:sz w:val="24"/>
                <w:szCs w:val="24"/>
              </w:rPr>
            </w:pPr>
          </w:p>
          <w:p w:rsidR="005B5D18" w:rsidRPr="00720CC5" w:rsidRDefault="005B5D18" w:rsidP="005B5D18">
            <w:pPr>
              <w:rPr>
                <w:rFonts w:ascii="Arial" w:hAnsi="Arial" w:cs="Arial"/>
                <w:sz w:val="24"/>
                <w:szCs w:val="24"/>
              </w:rPr>
            </w:pPr>
          </w:p>
          <w:p w:rsidR="005B5D18" w:rsidRPr="00720CC5" w:rsidRDefault="005B5D18" w:rsidP="005B5D18">
            <w:pPr>
              <w:rPr>
                <w:rFonts w:ascii="Arial" w:hAnsi="Arial" w:cs="Arial"/>
                <w:sz w:val="24"/>
                <w:szCs w:val="24"/>
              </w:rPr>
            </w:pPr>
          </w:p>
          <w:p w:rsidR="005B5D18" w:rsidRPr="00720CC5" w:rsidRDefault="005B5D18" w:rsidP="005B5D18">
            <w:pPr>
              <w:rPr>
                <w:rFonts w:ascii="Arial" w:hAnsi="Arial" w:cs="Arial"/>
                <w:sz w:val="24"/>
                <w:szCs w:val="24"/>
              </w:rPr>
            </w:pPr>
          </w:p>
          <w:p w:rsidR="005B5D18" w:rsidRPr="00720CC5" w:rsidRDefault="005B5D18" w:rsidP="005B5D18">
            <w:pPr>
              <w:rPr>
                <w:rFonts w:ascii="Arial" w:hAnsi="Arial" w:cs="Arial"/>
                <w:sz w:val="24"/>
                <w:szCs w:val="24"/>
              </w:rPr>
            </w:pPr>
          </w:p>
          <w:p w:rsidR="005B5D18" w:rsidRPr="00720CC5" w:rsidRDefault="005B5D18" w:rsidP="005B5D18">
            <w:pPr>
              <w:rPr>
                <w:rFonts w:ascii="Arial" w:hAnsi="Arial" w:cs="Arial"/>
                <w:sz w:val="24"/>
                <w:szCs w:val="24"/>
              </w:rPr>
            </w:pPr>
          </w:p>
          <w:p w:rsidR="005B5D18" w:rsidRPr="00720CC5" w:rsidRDefault="005B5D18" w:rsidP="005B5D18">
            <w:pPr>
              <w:rPr>
                <w:rFonts w:ascii="Arial" w:hAnsi="Arial" w:cs="Arial"/>
                <w:sz w:val="24"/>
                <w:szCs w:val="24"/>
              </w:rPr>
            </w:pPr>
          </w:p>
          <w:p w:rsidR="005B5D18" w:rsidRPr="00720CC5" w:rsidRDefault="005B5D18" w:rsidP="007A2DA7">
            <w:pPr>
              <w:rPr>
                <w:rFonts w:ascii="Arial" w:hAnsi="Arial" w:cs="Arial"/>
                <w:sz w:val="24"/>
                <w:szCs w:val="24"/>
              </w:rPr>
            </w:pPr>
          </w:p>
        </w:tc>
        <w:tc>
          <w:tcPr>
            <w:tcW w:w="5132" w:type="dxa"/>
            <w:gridSpan w:val="2"/>
          </w:tcPr>
          <w:p w:rsidR="005B5D18" w:rsidRPr="00720CC5" w:rsidRDefault="005B5D18" w:rsidP="007A2DA7">
            <w:pPr>
              <w:rPr>
                <w:rFonts w:ascii="Arial" w:hAnsi="Arial" w:cs="Arial"/>
                <w:color w:val="000000"/>
                <w:sz w:val="24"/>
                <w:szCs w:val="24"/>
                <w:shd w:val="clear" w:color="auto" w:fill="FFFFFF"/>
              </w:rPr>
            </w:pPr>
          </w:p>
        </w:tc>
        <w:tc>
          <w:tcPr>
            <w:tcW w:w="5700" w:type="dxa"/>
            <w:gridSpan w:val="2"/>
          </w:tcPr>
          <w:p w:rsidR="005B5D18" w:rsidRPr="00720CC5" w:rsidRDefault="00F714F2" w:rsidP="007A2DA7">
            <w:pPr>
              <w:rPr>
                <w:rFonts w:ascii="Arial" w:hAnsi="Arial" w:cs="Arial"/>
                <w:color w:val="000000"/>
                <w:sz w:val="24"/>
                <w:szCs w:val="24"/>
                <w:shd w:val="clear" w:color="auto" w:fill="FFFFFF"/>
              </w:rPr>
            </w:pPr>
            <w:r w:rsidRPr="00720CC5">
              <w:rPr>
                <w:rFonts w:ascii="Arial" w:hAnsi="Arial" w:cs="Arial"/>
                <w:sz w:val="24"/>
                <w:szCs w:val="24"/>
                <w:shd w:val="clear" w:color="auto" w:fill="FFFFFF"/>
              </w:rPr>
              <w:t>Копии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 в соответствии с </w:t>
            </w:r>
            <w:hyperlink r:id="rId41" w:anchor="l360" w:tgtFrame="_blank" w:history="1">
              <w:r w:rsidRPr="00720CC5">
                <w:rPr>
                  <w:rFonts w:ascii="Arial" w:hAnsi="Arial" w:cs="Arial"/>
                  <w:sz w:val="24"/>
                  <w:szCs w:val="24"/>
                  <w:u w:val="single"/>
                  <w:shd w:val="clear" w:color="auto" w:fill="FFFFFF"/>
                </w:rPr>
                <w:t>пунктом 3.1.3</w:t>
              </w:r>
            </w:hyperlink>
            <w:r w:rsidRPr="00720CC5">
              <w:rPr>
                <w:rFonts w:ascii="Arial" w:hAnsi="Arial" w:cs="Arial"/>
                <w:sz w:val="24"/>
                <w:szCs w:val="24"/>
                <w:shd w:val="clear" w:color="auto" w:fill="FFFFFF"/>
              </w:rPr>
              <w:t> Правил </w:t>
            </w:r>
            <w:bookmarkStart w:id="38" w:name="l728"/>
            <w:bookmarkEnd w:id="38"/>
            <w:r w:rsidRPr="00720CC5">
              <w:rPr>
                <w:rFonts w:ascii="Arial" w:hAnsi="Arial" w:cs="Arial"/>
                <w:sz w:val="24"/>
                <w:szCs w:val="24"/>
                <w:shd w:val="clear" w:color="auto" w:fill="FFFFFF"/>
              </w:rPr>
              <w:t xml:space="preserve">технической </w:t>
            </w:r>
            <w:proofErr w:type="spellStart"/>
            <w:r w:rsidRPr="00720CC5">
              <w:rPr>
                <w:rFonts w:ascii="Arial" w:hAnsi="Arial" w:cs="Arial"/>
                <w:sz w:val="24"/>
                <w:szCs w:val="24"/>
                <w:shd w:val="clear" w:color="auto" w:fill="FFFFFF"/>
              </w:rPr>
              <w:t>эксплуатациитепловых</w:t>
            </w:r>
            <w:proofErr w:type="spellEnd"/>
            <w:r w:rsidRPr="00720CC5">
              <w:rPr>
                <w:rFonts w:ascii="Arial" w:hAnsi="Arial" w:cs="Arial"/>
                <w:sz w:val="24"/>
                <w:szCs w:val="24"/>
                <w:shd w:val="clear" w:color="auto" w:fill="FFFFFF"/>
              </w:rPr>
              <w:t> </w:t>
            </w:r>
            <w:bookmarkStart w:id="39" w:name="l673"/>
            <w:bookmarkEnd w:id="39"/>
            <w:r w:rsidRPr="00720CC5">
              <w:rPr>
                <w:rFonts w:ascii="Arial" w:hAnsi="Arial" w:cs="Arial"/>
                <w:sz w:val="24"/>
                <w:szCs w:val="24"/>
                <w:shd w:val="clear" w:color="auto" w:fill="FFFFFF"/>
              </w:rPr>
              <w:t>энергоустановок (подпункт 9.3.16 пункта 9 Прави</w:t>
            </w:r>
            <w:r w:rsidRPr="00720CC5">
              <w:rPr>
                <w:rFonts w:ascii="Arial" w:hAnsi="Arial" w:cs="Arial"/>
                <w:color w:val="000000"/>
                <w:sz w:val="24"/>
                <w:szCs w:val="24"/>
                <w:shd w:val="clear" w:color="auto" w:fill="FFFFFF"/>
              </w:rPr>
              <w:t>л №2234)</w:t>
            </w:r>
          </w:p>
        </w:tc>
        <w:tc>
          <w:tcPr>
            <w:tcW w:w="1190" w:type="dxa"/>
            <w:gridSpan w:val="2"/>
          </w:tcPr>
          <w:p w:rsidR="005B5D18" w:rsidRPr="00720CC5" w:rsidRDefault="00F714F2" w:rsidP="007A2DA7">
            <w:pPr>
              <w:rPr>
                <w:rFonts w:ascii="Arial" w:hAnsi="Arial" w:cs="Arial"/>
                <w:color w:val="000000"/>
                <w:sz w:val="24"/>
                <w:szCs w:val="24"/>
                <w:shd w:val="clear" w:color="auto" w:fill="FFFFFF"/>
              </w:rPr>
            </w:pPr>
            <w:r w:rsidRPr="00720CC5">
              <w:rPr>
                <w:rFonts w:ascii="Arial" w:hAnsi="Arial" w:cs="Arial"/>
                <w:color w:val="000000"/>
                <w:sz w:val="24"/>
                <w:szCs w:val="24"/>
                <w:shd w:val="clear" w:color="auto" w:fill="FFFFFF"/>
              </w:rPr>
              <w:t xml:space="preserve">Показатель наличия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w:t>
            </w:r>
            <w:r w:rsidRPr="00720CC5">
              <w:rPr>
                <w:rFonts w:ascii="Arial" w:hAnsi="Arial" w:cs="Arial"/>
                <w:color w:val="000000"/>
                <w:sz w:val="24"/>
                <w:szCs w:val="24"/>
                <w:shd w:val="clear" w:color="auto" w:fill="FFFFFF"/>
              </w:rPr>
              <w:lastRenderedPageBreak/>
              <w:t>перечнем документации эксплуатирующей организации, в которые занесены результаты текущих осмотров</w:t>
            </w:r>
          </w:p>
        </w:tc>
        <w:tc>
          <w:tcPr>
            <w:tcW w:w="895" w:type="dxa"/>
            <w:gridSpan w:val="2"/>
          </w:tcPr>
          <w:p w:rsidR="00D6733B" w:rsidRPr="00720CC5" w:rsidRDefault="00D6733B" w:rsidP="00D6733B">
            <w:pPr>
              <w:rPr>
                <w:rFonts w:ascii="Arial" w:hAnsi="Arial" w:cs="Arial"/>
                <w:sz w:val="24"/>
                <w:szCs w:val="24"/>
              </w:rPr>
            </w:pPr>
            <w:r w:rsidRPr="00720CC5">
              <w:rPr>
                <w:rFonts w:ascii="Arial" w:hAnsi="Arial" w:cs="Arial"/>
                <w:sz w:val="24"/>
                <w:szCs w:val="24"/>
              </w:rPr>
              <w:lastRenderedPageBreak/>
              <w:t xml:space="preserve">Теплоснабжающие, </w:t>
            </w:r>
            <w:proofErr w:type="spellStart"/>
            <w:r w:rsidRPr="00720CC5">
              <w:rPr>
                <w:rFonts w:ascii="Arial" w:hAnsi="Arial" w:cs="Arial"/>
                <w:sz w:val="24"/>
                <w:szCs w:val="24"/>
              </w:rPr>
              <w:t>теплосетевые</w:t>
            </w:r>
            <w:proofErr w:type="spellEnd"/>
            <w:r w:rsidRPr="00720CC5">
              <w:rPr>
                <w:rFonts w:ascii="Arial" w:hAnsi="Arial" w:cs="Arial"/>
                <w:sz w:val="24"/>
                <w:szCs w:val="24"/>
              </w:rPr>
              <w:t xml:space="preserve"> организации.(за исключением подпунктов 9.3.17,9.3.25,9.3.29 пункта 9 Правил № 2234)</w:t>
            </w:r>
          </w:p>
          <w:p w:rsidR="005B5D18" w:rsidRPr="00720CC5" w:rsidRDefault="005B5D18" w:rsidP="007A2DA7">
            <w:pPr>
              <w:rPr>
                <w:rFonts w:ascii="Arial" w:hAnsi="Arial" w:cs="Arial"/>
                <w:sz w:val="24"/>
                <w:szCs w:val="24"/>
              </w:rPr>
            </w:pPr>
          </w:p>
        </w:tc>
        <w:tc>
          <w:tcPr>
            <w:tcW w:w="655" w:type="dxa"/>
            <w:gridSpan w:val="2"/>
          </w:tcPr>
          <w:p w:rsidR="005B5D18" w:rsidRPr="00720CC5" w:rsidRDefault="00D6733B" w:rsidP="007A2DA7">
            <w:pPr>
              <w:rPr>
                <w:rFonts w:ascii="Arial" w:hAnsi="Arial" w:cs="Arial"/>
                <w:sz w:val="24"/>
                <w:szCs w:val="24"/>
              </w:rPr>
            </w:pPr>
            <w:r w:rsidRPr="00720CC5">
              <w:rPr>
                <w:rFonts w:ascii="Arial" w:hAnsi="Arial" w:cs="Arial"/>
                <w:sz w:val="24"/>
                <w:szCs w:val="24"/>
              </w:rPr>
              <w:t>До 01.09.2025</w:t>
            </w:r>
          </w:p>
        </w:tc>
      </w:tr>
      <w:tr w:rsidR="004F0CD6" w:rsidRPr="00720CC5" w:rsidTr="004F083C">
        <w:tc>
          <w:tcPr>
            <w:tcW w:w="988" w:type="dxa"/>
          </w:tcPr>
          <w:p w:rsidR="00CD5BBF" w:rsidRPr="00720CC5" w:rsidRDefault="00CD5BBF" w:rsidP="007A2DA7">
            <w:pPr>
              <w:rPr>
                <w:rFonts w:ascii="Arial" w:hAnsi="Arial" w:cs="Arial"/>
                <w:sz w:val="24"/>
                <w:szCs w:val="24"/>
              </w:rPr>
            </w:pPr>
            <w:r w:rsidRPr="00720CC5">
              <w:rPr>
                <w:rFonts w:ascii="Arial" w:hAnsi="Arial" w:cs="Arial"/>
                <w:sz w:val="24"/>
                <w:szCs w:val="24"/>
              </w:rPr>
              <w:t>1.6.3</w:t>
            </w:r>
          </w:p>
        </w:tc>
        <w:tc>
          <w:tcPr>
            <w:tcW w:w="5132" w:type="dxa"/>
            <w:gridSpan w:val="2"/>
            <w:vMerge w:val="restart"/>
          </w:tcPr>
          <w:p w:rsidR="00CD5BBF" w:rsidRPr="00720CC5" w:rsidRDefault="00CD5BBF" w:rsidP="007A2DA7">
            <w:pPr>
              <w:rPr>
                <w:rFonts w:ascii="Arial" w:hAnsi="Arial" w:cs="Arial"/>
                <w:sz w:val="24"/>
                <w:szCs w:val="24"/>
              </w:rPr>
            </w:pPr>
          </w:p>
        </w:tc>
        <w:tc>
          <w:tcPr>
            <w:tcW w:w="5700" w:type="dxa"/>
            <w:gridSpan w:val="2"/>
          </w:tcPr>
          <w:p w:rsidR="00CD5BBF" w:rsidRPr="00720CC5" w:rsidRDefault="00CD5BBF" w:rsidP="007A2DA7">
            <w:pPr>
              <w:rPr>
                <w:rFonts w:ascii="Arial" w:hAnsi="Arial" w:cs="Arial"/>
                <w:sz w:val="24"/>
                <w:szCs w:val="24"/>
              </w:rPr>
            </w:pPr>
            <w:r w:rsidRPr="00720CC5">
              <w:rPr>
                <w:rFonts w:ascii="Arial" w:hAnsi="Arial" w:cs="Arial"/>
                <w:sz w:val="24"/>
                <w:szCs w:val="24"/>
                <w:shd w:val="clear" w:color="auto" w:fill="FFFFFF"/>
              </w:rPr>
              <w:t>Копии актов и паспортов дымовых труб, в которых в соответствии с требованиями </w:t>
            </w:r>
            <w:hyperlink r:id="rId42" w:anchor="l409" w:tgtFrame="_blank" w:history="1">
              <w:r w:rsidRPr="00720CC5">
                <w:rPr>
                  <w:rFonts w:ascii="Arial" w:hAnsi="Arial" w:cs="Arial"/>
                  <w:sz w:val="24"/>
                  <w:szCs w:val="24"/>
                  <w:u w:val="single"/>
                  <w:shd w:val="clear" w:color="auto" w:fill="FFFFFF"/>
                </w:rPr>
                <w:t>пункта 3.3.14</w:t>
              </w:r>
            </w:hyperlink>
            <w:r w:rsidRPr="00720CC5">
              <w:rPr>
                <w:rFonts w:ascii="Arial" w:hAnsi="Arial" w:cs="Arial"/>
                <w:sz w:val="24"/>
                <w:szCs w:val="24"/>
                <w:shd w:val="clear" w:color="auto" w:fill="FFFFFF"/>
              </w:rPr>
              <w:t> Правил технической эксплуатации тепловых </w:t>
            </w:r>
            <w:bookmarkStart w:id="40" w:name="l729"/>
            <w:bookmarkEnd w:id="40"/>
            <w:r w:rsidRPr="00720CC5">
              <w:rPr>
                <w:rFonts w:ascii="Arial" w:hAnsi="Arial" w:cs="Arial"/>
                <w:sz w:val="24"/>
                <w:szCs w:val="24"/>
                <w:shd w:val="clear" w:color="auto" w:fill="FFFFFF"/>
              </w:rPr>
              <w:t>энергоустановок отражены результаты </w:t>
            </w:r>
            <w:bookmarkStart w:id="41" w:name="l674"/>
            <w:bookmarkEnd w:id="41"/>
            <w:r w:rsidRPr="00720CC5">
              <w:rPr>
                <w:rFonts w:ascii="Arial" w:hAnsi="Arial" w:cs="Arial"/>
                <w:sz w:val="24"/>
                <w:szCs w:val="24"/>
                <w:shd w:val="clear" w:color="auto" w:fill="FFFFFF"/>
              </w:rPr>
              <w:t>наблюдений за техническим состоянием дымовых труб, за осадкой фундаментов, мониторингом деформации, проверок вертикальности, инструментальной проверки заземляющего контура, наблюдения за исправностью осветительной арматуры дымовых труб(подпункт 9.3.17 пункта 9 Правил №2234)</w:t>
            </w:r>
          </w:p>
        </w:tc>
        <w:tc>
          <w:tcPr>
            <w:tcW w:w="1190" w:type="dxa"/>
            <w:gridSpan w:val="2"/>
          </w:tcPr>
          <w:p w:rsidR="00CD5BBF" w:rsidRPr="00720CC5" w:rsidRDefault="00CD5BBF" w:rsidP="007A2DA7">
            <w:pPr>
              <w:rPr>
                <w:rFonts w:ascii="Arial" w:hAnsi="Arial" w:cs="Arial"/>
                <w:sz w:val="24"/>
                <w:szCs w:val="24"/>
              </w:rPr>
            </w:pPr>
            <w:r w:rsidRPr="00720CC5">
              <w:rPr>
                <w:rFonts w:ascii="Arial" w:hAnsi="Arial" w:cs="Arial"/>
                <w:color w:val="000000"/>
                <w:sz w:val="24"/>
                <w:szCs w:val="24"/>
                <w:shd w:val="clear" w:color="auto" w:fill="FFFFFF"/>
              </w:rPr>
              <w:t>Показатель наличия актов и паспортов дымовых труб, в которых отражены результаты наблюдений за техниче</w:t>
            </w:r>
            <w:r w:rsidRPr="00720CC5">
              <w:rPr>
                <w:rFonts w:ascii="Arial" w:hAnsi="Arial" w:cs="Arial"/>
                <w:color w:val="000000"/>
                <w:sz w:val="24"/>
                <w:szCs w:val="24"/>
                <w:shd w:val="clear" w:color="auto" w:fill="FFFFFF"/>
              </w:rPr>
              <w:lastRenderedPageBreak/>
              <w:t>ским состоянием дымовых труб, за осадкой фундаментов, мониторингом деформации, проверок вертикальности, инструментальной проверки </w:t>
            </w:r>
            <w:bookmarkStart w:id="42" w:name="l730"/>
            <w:bookmarkEnd w:id="42"/>
            <w:r w:rsidRPr="00720CC5">
              <w:rPr>
                <w:rFonts w:ascii="Arial" w:hAnsi="Arial" w:cs="Arial"/>
                <w:color w:val="000000"/>
                <w:sz w:val="24"/>
                <w:szCs w:val="24"/>
                <w:shd w:val="clear" w:color="auto" w:fill="FFFFFF"/>
              </w:rPr>
              <w:t>заземляющего контура, </w:t>
            </w:r>
            <w:bookmarkStart w:id="43" w:name="l675"/>
            <w:bookmarkEnd w:id="43"/>
            <w:r w:rsidRPr="00720CC5">
              <w:rPr>
                <w:rFonts w:ascii="Arial" w:hAnsi="Arial" w:cs="Arial"/>
                <w:color w:val="000000"/>
                <w:sz w:val="24"/>
                <w:szCs w:val="24"/>
                <w:shd w:val="clear" w:color="auto" w:fill="FFFFFF"/>
              </w:rPr>
              <w:t>наблюдения за исправностью осветительной арматур</w:t>
            </w:r>
            <w:r w:rsidRPr="00720CC5">
              <w:rPr>
                <w:rFonts w:ascii="Arial" w:hAnsi="Arial" w:cs="Arial"/>
                <w:color w:val="000000"/>
                <w:sz w:val="24"/>
                <w:szCs w:val="24"/>
                <w:shd w:val="clear" w:color="auto" w:fill="FFFFFF"/>
              </w:rPr>
              <w:lastRenderedPageBreak/>
              <w:t>ы дымовых труб</w:t>
            </w:r>
          </w:p>
        </w:tc>
        <w:tc>
          <w:tcPr>
            <w:tcW w:w="895" w:type="dxa"/>
            <w:gridSpan w:val="2"/>
            <w:vMerge w:val="restart"/>
          </w:tcPr>
          <w:p w:rsidR="00CD5BBF" w:rsidRPr="00720CC5" w:rsidRDefault="00CD5BBF" w:rsidP="00D6733B">
            <w:pPr>
              <w:rPr>
                <w:rFonts w:ascii="Arial" w:hAnsi="Arial" w:cs="Arial"/>
                <w:sz w:val="24"/>
                <w:szCs w:val="24"/>
              </w:rPr>
            </w:pPr>
            <w:r w:rsidRPr="00720CC5">
              <w:rPr>
                <w:rFonts w:ascii="Arial" w:hAnsi="Arial" w:cs="Arial"/>
                <w:sz w:val="24"/>
                <w:szCs w:val="24"/>
              </w:rPr>
              <w:lastRenderedPageBreak/>
              <w:t xml:space="preserve">Теплоснабжающие, </w:t>
            </w:r>
            <w:proofErr w:type="spellStart"/>
            <w:r w:rsidRPr="00720CC5">
              <w:rPr>
                <w:rFonts w:ascii="Arial" w:hAnsi="Arial" w:cs="Arial"/>
                <w:sz w:val="24"/>
                <w:szCs w:val="24"/>
              </w:rPr>
              <w:t>теплосетевые</w:t>
            </w:r>
            <w:proofErr w:type="spellEnd"/>
            <w:r w:rsidRPr="00720CC5">
              <w:rPr>
                <w:rFonts w:ascii="Arial" w:hAnsi="Arial" w:cs="Arial"/>
                <w:sz w:val="24"/>
                <w:szCs w:val="24"/>
              </w:rPr>
              <w:t xml:space="preserve"> организации.(за исключением подпунктов 9.3.17</w:t>
            </w:r>
            <w:r w:rsidRPr="00720CC5">
              <w:rPr>
                <w:rFonts w:ascii="Arial" w:hAnsi="Arial" w:cs="Arial"/>
                <w:sz w:val="24"/>
                <w:szCs w:val="24"/>
              </w:rPr>
              <w:lastRenderedPageBreak/>
              <w:t>,9.3.25,9.3.29 пункта 9 Правил № 2234)</w:t>
            </w:r>
          </w:p>
          <w:p w:rsidR="00CD5BBF" w:rsidRPr="00720CC5" w:rsidRDefault="00CD5BBF" w:rsidP="007A2DA7">
            <w:pPr>
              <w:rPr>
                <w:rFonts w:ascii="Arial" w:hAnsi="Arial" w:cs="Arial"/>
                <w:sz w:val="24"/>
                <w:szCs w:val="24"/>
              </w:rPr>
            </w:pPr>
          </w:p>
        </w:tc>
        <w:tc>
          <w:tcPr>
            <w:tcW w:w="655" w:type="dxa"/>
            <w:gridSpan w:val="2"/>
            <w:vMerge w:val="restart"/>
          </w:tcPr>
          <w:p w:rsidR="00CD5BBF" w:rsidRPr="00720CC5" w:rsidRDefault="00CD5BBF" w:rsidP="007A2DA7">
            <w:pPr>
              <w:rPr>
                <w:rFonts w:ascii="Arial" w:hAnsi="Arial" w:cs="Arial"/>
                <w:sz w:val="24"/>
                <w:szCs w:val="24"/>
              </w:rPr>
            </w:pPr>
            <w:r w:rsidRPr="00720CC5">
              <w:rPr>
                <w:rFonts w:ascii="Arial" w:hAnsi="Arial" w:cs="Arial"/>
                <w:sz w:val="24"/>
                <w:szCs w:val="24"/>
              </w:rPr>
              <w:lastRenderedPageBreak/>
              <w:t>До 01.09.2025</w:t>
            </w:r>
          </w:p>
        </w:tc>
      </w:tr>
      <w:tr w:rsidR="004F0CD6" w:rsidRPr="00720CC5" w:rsidTr="004F083C">
        <w:tc>
          <w:tcPr>
            <w:tcW w:w="988" w:type="dxa"/>
          </w:tcPr>
          <w:p w:rsidR="00CD5BBF" w:rsidRPr="00720CC5" w:rsidRDefault="00CD5BBF" w:rsidP="007A2DA7">
            <w:pPr>
              <w:rPr>
                <w:rFonts w:ascii="Arial" w:hAnsi="Arial" w:cs="Arial"/>
                <w:sz w:val="24"/>
                <w:szCs w:val="24"/>
              </w:rPr>
            </w:pPr>
            <w:r w:rsidRPr="00720CC5">
              <w:rPr>
                <w:rFonts w:ascii="Arial" w:hAnsi="Arial" w:cs="Arial"/>
                <w:sz w:val="24"/>
                <w:szCs w:val="24"/>
              </w:rPr>
              <w:lastRenderedPageBreak/>
              <w:t>1.6.4</w:t>
            </w:r>
          </w:p>
        </w:tc>
        <w:tc>
          <w:tcPr>
            <w:tcW w:w="5132" w:type="dxa"/>
            <w:gridSpan w:val="2"/>
            <w:vMerge/>
          </w:tcPr>
          <w:p w:rsidR="00CD5BBF" w:rsidRPr="00720CC5" w:rsidRDefault="00CD5BBF" w:rsidP="007A2DA7">
            <w:pPr>
              <w:rPr>
                <w:rFonts w:ascii="Arial" w:hAnsi="Arial" w:cs="Arial"/>
                <w:sz w:val="24"/>
                <w:szCs w:val="24"/>
              </w:rPr>
            </w:pPr>
          </w:p>
        </w:tc>
        <w:tc>
          <w:tcPr>
            <w:tcW w:w="5700" w:type="dxa"/>
            <w:gridSpan w:val="2"/>
          </w:tcPr>
          <w:p w:rsidR="00CD5BBF" w:rsidRPr="00720CC5" w:rsidRDefault="00CD5BBF" w:rsidP="007A2DA7">
            <w:pPr>
              <w:rPr>
                <w:rFonts w:ascii="Arial" w:hAnsi="Arial" w:cs="Arial"/>
                <w:sz w:val="24"/>
                <w:szCs w:val="24"/>
              </w:rPr>
            </w:pPr>
            <w:r w:rsidRPr="00720CC5">
              <w:rPr>
                <w:rFonts w:ascii="Arial" w:hAnsi="Arial" w:cs="Arial"/>
                <w:color w:val="000000"/>
                <w:sz w:val="24"/>
                <w:szCs w:val="24"/>
                <w:shd w:val="clear" w:color="auto" w:fill="FFFFFF"/>
              </w:rPr>
              <w:t xml:space="preserve">Акты (технические отчеты) о проведении испытаний тепловых сетей (в соответствии с графиком проведения испытаний, </w:t>
            </w:r>
            <w:r w:rsidRPr="00720CC5">
              <w:rPr>
                <w:rFonts w:ascii="Arial" w:hAnsi="Arial" w:cs="Arial"/>
                <w:sz w:val="24"/>
                <w:szCs w:val="24"/>
                <w:shd w:val="clear" w:color="auto" w:fill="FFFFFF"/>
              </w:rPr>
              <w:t>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w:t>
            </w:r>
            <w:bookmarkStart w:id="44" w:name="l731"/>
            <w:bookmarkEnd w:id="44"/>
            <w:r w:rsidRPr="00720CC5">
              <w:rPr>
                <w:rFonts w:ascii="Arial" w:hAnsi="Arial" w:cs="Arial"/>
                <w:sz w:val="24"/>
                <w:szCs w:val="24"/>
                <w:shd w:val="clear" w:color="auto" w:fill="FFFFFF"/>
              </w:rPr>
              <w:t>проведении испытания по </w:t>
            </w:r>
            <w:bookmarkStart w:id="45" w:name="l676"/>
            <w:bookmarkEnd w:id="45"/>
            <w:r w:rsidRPr="00720CC5">
              <w:rPr>
                <w:rFonts w:ascii="Arial" w:hAnsi="Arial" w:cs="Arial"/>
                <w:sz w:val="24"/>
                <w:szCs w:val="24"/>
                <w:shd w:val="clear" w:color="auto" w:fill="FFFFFF"/>
              </w:rPr>
              <w:t>определению гидравлических потерь трубопроводов водяных тепловых сетей в сроки, установленные </w:t>
            </w:r>
            <w:hyperlink r:id="rId43" w:anchor="l834" w:tgtFrame="_blank" w:history="1">
              <w:r w:rsidRPr="00720CC5">
                <w:rPr>
                  <w:rFonts w:ascii="Arial" w:hAnsi="Arial" w:cs="Arial"/>
                  <w:sz w:val="24"/>
                  <w:szCs w:val="24"/>
                  <w:u w:val="single"/>
                  <w:shd w:val="clear" w:color="auto" w:fill="FFFFFF"/>
                </w:rPr>
                <w:t>пунктом 6.2.32</w:t>
              </w:r>
            </w:hyperlink>
            <w:r w:rsidRPr="00720CC5">
              <w:rPr>
                <w:rFonts w:ascii="Arial" w:hAnsi="Arial" w:cs="Arial"/>
                <w:sz w:val="24"/>
                <w:szCs w:val="24"/>
                <w:shd w:val="clear" w:color="auto" w:fill="FFFFFF"/>
              </w:rPr>
              <w:t> Правил технической эксплуатации тепловых энергоустановок (подпункт 9.3.18 пункта 9 Правил №2234)</w:t>
            </w:r>
          </w:p>
        </w:tc>
        <w:tc>
          <w:tcPr>
            <w:tcW w:w="1190" w:type="dxa"/>
            <w:gridSpan w:val="2"/>
          </w:tcPr>
          <w:p w:rsidR="00CD5BBF" w:rsidRPr="00720CC5" w:rsidRDefault="00CD5BBF" w:rsidP="007A2DA7">
            <w:pPr>
              <w:rPr>
                <w:rFonts w:ascii="Arial" w:hAnsi="Arial" w:cs="Arial"/>
                <w:sz w:val="24"/>
                <w:szCs w:val="24"/>
              </w:rPr>
            </w:pPr>
            <w:r w:rsidRPr="00720CC5">
              <w:rPr>
                <w:rFonts w:ascii="Arial" w:hAnsi="Arial" w:cs="Arial"/>
                <w:color w:val="000000"/>
                <w:sz w:val="24"/>
                <w:szCs w:val="24"/>
                <w:shd w:val="clear" w:color="auto" w:fill="FFFFFF"/>
              </w:rPr>
              <w:t>Показатель наличия актов (технических отчетов) о проведении испытаний тепловых сетей (в соответствии с графиком проведения испытаний, утвержденным руководителем (техническим руковод</w:t>
            </w:r>
            <w:r w:rsidRPr="00720CC5">
              <w:rPr>
                <w:rFonts w:ascii="Arial" w:hAnsi="Arial" w:cs="Arial"/>
                <w:color w:val="000000"/>
                <w:sz w:val="24"/>
                <w:szCs w:val="24"/>
                <w:shd w:val="clear" w:color="auto" w:fill="FFFFFF"/>
              </w:rPr>
              <w:lastRenderedPageBreak/>
              <w:t>ителем) организации) на максимальную температуру, о проведении испытаний по определению тепловых потерь через тепловую </w:t>
            </w:r>
            <w:bookmarkStart w:id="46" w:name="l732"/>
            <w:bookmarkEnd w:id="46"/>
            <w:r w:rsidRPr="00720CC5">
              <w:rPr>
                <w:rFonts w:ascii="Arial" w:hAnsi="Arial" w:cs="Arial"/>
                <w:color w:val="000000"/>
                <w:sz w:val="24"/>
                <w:szCs w:val="24"/>
                <w:shd w:val="clear" w:color="auto" w:fill="FFFFFF"/>
              </w:rPr>
              <w:t>изоляцию, о проведении </w:t>
            </w:r>
            <w:bookmarkStart w:id="47" w:name="l677"/>
            <w:bookmarkEnd w:id="47"/>
            <w:r w:rsidRPr="00720CC5">
              <w:rPr>
                <w:rFonts w:ascii="Arial" w:hAnsi="Arial" w:cs="Arial"/>
                <w:color w:val="000000"/>
                <w:sz w:val="24"/>
                <w:szCs w:val="24"/>
                <w:shd w:val="clear" w:color="auto" w:fill="FFFFFF"/>
              </w:rPr>
              <w:t>испытания по определению гидравлических потерь трубопроводов водяны</w:t>
            </w:r>
            <w:r w:rsidRPr="00720CC5">
              <w:rPr>
                <w:rFonts w:ascii="Arial" w:hAnsi="Arial" w:cs="Arial"/>
                <w:color w:val="000000"/>
                <w:sz w:val="24"/>
                <w:szCs w:val="24"/>
                <w:shd w:val="clear" w:color="auto" w:fill="FFFFFF"/>
              </w:rPr>
              <w:lastRenderedPageBreak/>
              <w:t>х тепловых сетей</w:t>
            </w:r>
          </w:p>
        </w:tc>
        <w:tc>
          <w:tcPr>
            <w:tcW w:w="895" w:type="dxa"/>
            <w:gridSpan w:val="2"/>
            <w:vMerge/>
          </w:tcPr>
          <w:p w:rsidR="00CD5BBF" w:rsidRPr="00720CC5" w:rsidRDefault="00CD5BBF" w:rsidP="007A2DA7">
            <w:pPr>
              <w:rPr>
                <w:rFonts w:ascii="Arial" w:hAnsi="Arial" w:cs="Arial"/>
                <w:sz w:val="24"/>
                <w:szCs w:val="24"/>
              </w:rPr>
            </w:pPr>
          </w:p>
        </w:tc>
        <w:tc>
          <w:tcPr>
            <w:tcW w:w="655" w:type="dxa"/>
            <w:gridSpan w:val="2"/>
            <w:vMerge/>
          </w:tcPr>
          <w:p w:rsidR="00CD5BBF" w:rsidRPr="00720CC5" w:rsidRDefault="00CD5BBF" w:rsidP="007A2DA7">
            <w:pPr>
              <w:rPr>
                <w:rFonts w:ascii="Arial" w:hAnsi="Arial" w:cs="Arial"/>
                <w:sz w:val="24"/>
                <w:szCs w:val="24"/>
              </w:rPr>
            </w:pPr>
          </w:p>
        </w:tc>
      </w:tr>
      <w:tr w:rsidR="004F0CD6" w:rsidRPr="00720CC5" w:rsidTr="004F083C">
        <w:tc>
          <w:tcPr>
            <w:tcW w:w="988" w:type="dxa"/>
          </w:tcPr>
          <w:p w:rsidR="00CD5BBF" w:rsidRPr="00720CC5" w:rsidRDefault="00CD5BBF" w:rsidP="007A2DA7">
            <w:pPr>
              <w:rPr>
                <w:rFonts w:ascii="Arial" w:hAnsi="Arial" w:cs="Arial"/>
                <w:sz w:val="24"/>
                <w:szCs w:val="24"/>
              </w:rPr>
            </w:pPr>
            <w:r w:rsidRPr="00720CC5">
              <w:rPr>
                <w:rFonts w:ascii="Arial" w:hAnsi="Arial" w:cs="Arial"/>
                <w:sz w:val="24"/>
                <w:szCs w:val="24"/>
              </w:rPr>
              <w:lastRenderedPageBreak/>
              <w:t>1.6.5</w:t>
            </w:r>
          </w:p>
        </w:tc>
        <w:tc>
          <w:tcPr>
            <w:tcW w:w="5132" w:type="dxa"/>
            <w:gridSpan w:val="2"/>
            <w:vMerge w:val="restart"/>
          </w:tcPr>
          <w:p w:rsidR="00CD5BBF" w:rsidRPr="00720CC5" w:rsidRDefault="00CD5BBF" w:rsidP="007A2DA7">
            <w:pPr>
              <w:rPr>
                <w:rFonts w:ascii="Arial" w:hAnsi="Arial" w:cs="Arial"/>
                <w:sz w:val="24"/>
                <w:szCs w:val="24"/>
              </w:rPr>
            </w:pPr>
          </w:p>
        </w:tc>
        <w:tc>
          <w:tcPr>
            <w:tcW w:w="5700" w:type="dxa"/>
            <w:gridSpan w:val="2"/>
          </w:tcPr>
          <w:p w:rsidR="00CD5BBF" w:rsidRPr="00720CC5" w:rsidRDefault="00CD5BBF" w:rsidP="007A2DA7">
            <w:pPr>
              <w:rPr>
                <w:rFonts w:ascii="Arial" w:hAnsi="Arial" w:cs="Arial"/>
                <w:sz w:val="24"/>
                <w:szCs w:val="24"/>
              </w:rPr>
            </w:pPr>
            <w:r w:rsidRPr="00720CC5">
              <w:rPr>
                <w:rFonts w:ascii="Arial" w:hAnsi="Arial" w:cs="Arial"/>
                <w:sz w:val="24"/>
                <w:szCs w:val="24"/>
                <w:shd w:val="clear" w:color="auto" w:fill="FFFFFF"/>
              </w:rPr>
              <w:t>Акты проведения гидравлических испытаний на прочность и плотность трубопроводов тепловых сетей в соответствии с </w:t>
            </w:r>
            <w:hyperlink r:id="rId44" w:anchor="l792" w:tgtFrame="_blank" w:history="1">
              <w:r w:rsidRPr="00720CC5">
                <w:rPr>
                  <w:rFonts w:ascii="Arial" w:hAnsi="Arial" w:cs="Arial"/>
                  <w:sz w:val="24"/>
                  <w:szCs w:val="24"/>
                  <w:u w:val="single"/>
                  <w:shd w:val="clear" w:color="auto" w:fill="FFFFFF"/>
                </w:rPr>
                <w:t>пунктом 6.2.16</w:t>
              </w:r>
            </w:hyperlink>
            <w:r w:rsidRPr="00720CC5">
              <w:rPr>
                <w:rFonts w:ascii="Arial" w:hAnsi="Arial" w:cs="Arial"/>
                <w:sz w:val="24"/>
                <w:szCs w:val="24"/>
                <w:shd w:val="clear" w:color="auto" w:fill="FFFFFF"/>
              </w:rPr>
              <w:t> Правил технической эксплуатации тепловых энергоустановок (подпункт 9.3.19 пункта 9 Правил №2234)</w:t>
            </w:r>
          </w:p>
        </w:tc>
        <w:tc>
          <w:tcPr>
            <w:tcW w:w="1190" w:type="dxa"/>
            <w:gridSpan w:val="2"/>
          </w:tcPr>
          <w:p w:rsidR="00CD5BBF" w:rsidRPr="00720CC5" w:rsidRDefault="00CD5BBF" w:rsidP="007A2DA7">
            <w:pPr>
              <w:rPr>
                <w:rFonts w:ascii="Arial" w:hAnsi="Arial" w:cs="Arial"/>
                <w:sz w:val="24"/>
                <w:szCs w:val="24"/>
              </w:rPr>
            </w:pPr>
            <w:r w:rsidRPr="00720CC5">
              <w:rPr>
                <w:rFonts w:ascii="Arial" w:hAnsi="Arial" w:cs="Arial"/>
                <w:color w:val="000000"/>
                <w:sz w:val="24"/>
                <w:szCs w:val="24"/>
                <w:shd w:val="clear" w:color="auto" w:fill="FFFFFF"/>
              </w:rPr>
              <w:t>Показатель наличия актов проведения гидравлических </w:t>
            </w:r>
            <w:bookmarkStart w:id="48" w:name="l733"/>
            <w:bookmarkEnd w:id="48"/>
            <w:r w:rsidRPr="00720CC5">
              <w:rPr>
                <w:rFonts w:ascii="Arial" w:hAnsi="Arial" w:cs="Arial"/>
                <w:color w:val="000000"/>
                <w:sz w:val="24"/>
                <w:szCs w:val="24"/>
                <w:shd w:val="clear" w:color="auto" w:fill="FFFFFF"/>
              </w:rPr>
              <w:t>испытаний на прочность и плотность </w:t>
            </w:r>
            <w:bookmarkStart w:id="49" w:name="l678"/>
            <w:bookmarkEnd w:id="49"/>
            <w:r w:rsidRPr="00720CC5">
              <w:rPr>
                <w:rFonts w:ascii="Arial" w:hAnsi="Arial" w:cs="Arial"/>
                <w:color w:val="000000"/>
                <w:sz w:val="24"/>
                <w:szCs w:val="24"/>
                <w:shd w:val="clear" w:color="auto" w:fill="FFFFFF"/>
              </w:rPr>
              <w:t>трубопроводов тепловых сетей</w:t>
            </w:r>
          </w:p>
        </w:tc>
        <w:tc>
          <w:tcPr>
            <w:tcW w:w="895" w:type="dxa"/>
            <w:gridSpan w:val="2"/>
            <w:vMerge/>
          </w:tcPr>
          <w:p w:rsidR="00CD5BBF" w:rsidRPr="00720CC5" w:rsidRDefault="00CD5BBF" w:rsidP="007A2DA7">
            <w:pPr>
              <w:rPr>
                <w:rFonts w:ascii="Arial" w:hAnsi="Arial" w:cs="Arial"/>
                <w:sz w:val="24"/>
                <w:szCs w:val="24"/>
              </w:rPr>
            </w:pPr>
          </w:p>
        </w:tc>
        <w:tc>
          <w:tcPr>
            <w:tcW w:w="655" w:type="dxa"/>
            <w:gridSpan w:val="2"/>
            <w:vMerge/>
          </w:tcPr>
          <w:p w:rsidR="00CD5BBF" w:rsidRPr="00720CC5" w:rsidRDefault="00CD5BBF" w:rsidP="007A2DA7">
            <w:pPr>
              <w:rPr>
                <w:rFonts w:ascii="Arial" w:hAnsi="Arial" w:cs="Arial"/>
                <w:sz w:val="24"/>
                <w:szCs w:val="24"/>
              </w:rPr>
            </w:pPr>
          </w:p>
        </w:tc>
      </w:tr>
      <w:tr w:rsidR="004F0CD6" w:rsidRPr="00720CC5" w:rsidTr="004F083C">
        <w:tc>
          <w:tcPr>
            <w:tcW w:w="988" w:type="dxa"/>
          </w:tcPr>
          <w:p w:rsidR="00CD5BBF" w:rsidRPr="00720CC5" w:rsidRDefault="00CD5BBF" w:rsidP="007A2DA7">
            <w:pPr>
              <w:rPr>
                <w:rFonts w:ascii="Arial" w:hAnsi="Arial" w:cs="Arial"/>
                <w:sz w:val="24"/>
                <w:szCs w:val="24"/>
              </w:rPr>
            </w:pPr>
            <w:r w:rsidRPr="00720CC5">
              <w:rPr>
                <w:rFonts w:ascii="Arial" w:hAnsi="Arial" w:cs="Arial"/>
                <w:sz w:val="24"/>
                <w:szCs w:val="24"/>
              </w:rPr>
              <w:t>1.6.6</w:t>
            </w:r>
          </w:p>
        </w:tc>
        <w:tc>
          <w:tcPr>
            <w:tcW w:w="5132" w:type="dxa"/>
            <w:gridSpan w:val="2"/>
            <w:vMerge/>
          </w:tcPr>
          <w:p w:rsidR="00CD5BBF" w:rsidRPr="00720CC5" w:rsidRDefault="00CD5BBF" w:rsidP="007A2DA7">
            <w:pPr>
              <w:rPr>
                <w:rFonts w:ascii="Arial" w:hAnsi="Arial" w:cs="Arial"/>
                <w:sz w:val="24"/>
                <w:szCs w:val="24"/>
              </w:rPr>
            </w:pPr>
          </w:p>
        </w:tc>
        <w:tc>
          <w:tcPr>
            <w:tcW w:w="5700" w:type="dxa"/>
            <w:gridSpan w:val="2"/>
          </w:tcPr>
          <w:p w:rsidR="00CD5BBF" w:rsidRPr="00720CC5" w:rsidRDefault="00CD5BBF" w:rsidP="007A2DA7">
            <w:pPr>
              <w:rPr>
                <w:rFonts w:ascii="Arial" w:hAnsi="Arial" w:cs="Arial"/>
                <w:sz w:val="24"/>
                <w:szCs w:val="24"/>
              </w:rPr>
            </w:pPr>
            <w:r w:rsidRPr="00720CC5">
              <w:rPr>
                <w:rFonts w:ascii="Arial" w:hAnsi="Arial" w:cs="Arial"/>
                <w:sz w:val="24"/>
                <w:szCs w:val="24"/>
                <w:shd w:val="clear" w:color="auto" w:fill="FFFFFF"/>
              </w:rPr>
              <w:t xml:space="preserve">Документы, подтверждающие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w:t>
            </w:r>
            <w:proofErr w:type="spellStart"/>
            <w:r w:rsidRPr="00720CC5">
              <w:rPr>
                <w:rFonts w:ascii="Arial" w:hAnsi="Arial" w:cs="Arial"/>
                <w:sz w:val="24"/>
                <w:szCs w:val="24"/>
                <w:shd w:val="clear" w:color="auto" w:fill="FFFFFF"/>
              </w:rPr>
              <w:t>бесканальной</w:t>
            </w:r>
            <w:proofErr w:type="spellEnd"/>
            <w:r w:rsidRPr="00720CC5">
              <w:rPr>
                <w:rFonts w:ascii="Arial" w:hAnsi="Arial" w:cs="Arial"/>
                <w:sz w:val="24"/>
                <w:szCs w:val="24"/>
                <w:shd w:val="clear" w:color="auto" w:fill="FFFFFF"/>
              </w:rPr>
              <w:t xml:space="preserve"> прокладке, требования к проведению которых установлены пунктами </w:t>
            </w:r>
            <w:hyperlink r:id="rId45" w:anchor="l837" w:tgtFrame="_blank" w:history="1">
              <w:r w:rsidRPr="00720CC5">
                <w:rPr>
                  <w:rFonts w:ascii="Arial" w:hAnsi="Arial" w:cs="Arial"/>
                  <w:sz w:val="24"/>
                  <w:szCs w:val="24"/>
                  <w:u w:val="single"/>
                  <w:shd w:val="clear" w:color="auto" w:fill="FFFFFF"/>
                </w:rPr>
                <w:t>6.2.34</w:t>
              </w:r>
            </w:hyperlink>
            <w:r w:rsidRPr="00720CC5">
              <w:rPr>
                <w:rFonts w:ascii="Arial" w:hAnsi="Arial" w:cs="Arial"/>
                <w:sz w:val="24"/>
                <w:szCs w:val="24"/>
                <w:shd w:val="clear" w:color="auto" w:fill="FFFFFF"/>
              </w:rPr>
              <w:t> - </w:t>
            </w:r>
            <w:hyperlink r:id="rId46" w:anchor="l845" w:tgtFrame="_blank" w:history="1">
              <w:r w:rsidRPr="00720CC5">
                <w:rPr>
                  <w:rFonts w:ascii="Arial" w:hAnsi="Arial" w:cs="Arial"/>
                  <w:sz w:val="24"/>
                  <w:szCs w:val="24"/>
                  <w:u w:val="single"/>
                  <w:shd w:val="clear" w:color="auto" w:fill="FFFFFF"/>
                </w:rPr>
                <w:t>6.2.37</w:t>
              </w:r>
            </w:hyperlink>
            <w:r w:rsidRPr="00720CC5">
              <w:rPr>
                <w:rFonts w:ascii="Arial" w:hAnsi="Arial" w:cs="Arial"/>
                <w:sz w:val="24"/>
                <w:szCs w:val="24"/>
                <w:shd w:val="clear" w:color="auto" w:fill="FFFFFF"/>
              </w:rPr>
              <w:t> Правил технической эксплуатации </w:t>
            </w:r>
            <w:bookmarkStart w:id="50" w:name="l734"/>
            <w:bookmarkEnd w:id="50"/>
            <w:r w:rsidRPr="00720CC5">
              <w:rPr>
                <w:rFonts w:ascii="Arial" w:hAnsi="Arial" w:cs="Arial"/>
                <w:sz w:val="24"/>
                <w:szCs w:val="24"/>
                <w:shd w:val="clear" w:color="auto" w:fill="FFFFFF"/>
              </w:rPr>
              <w:t>тепловых энергоустановок (подпункт </w:t>
            </w:r>
            <w:bookmarkStart w:id="51" w:name="l679"/>
            <w:bookmarkEnd w:id="51"/>
            <w:r w:rsidRPr="00720CC5">
              <w:rPr>
                <w:rFonts w:ascii="Arial" w:hAnsi="Arial" w:cs="Arial"/>
                <w:sz w:val="24"/>
                <w:szCs w:val="24"/>
                <w:shd w:val="clear" w:color="auto" w:fill="FFFFFF"/>
              </w:rPr>
              <w:t>9.3.20 пункта 9 Правил №2234)</w:t>
            </w:r>
          </w:p>
        </w:tc>
        <w:tc>
          <w:tcPr>
            <w:tcW w:w="1190" w:type="dxa"/>
            <w:gridSpan w:val="2"/>
          </w:tcPr>
          <w:p w:rsidR="00CD5BBF" w:rsidRPr="00720CC5" w:rsidRDefault="00CD5BBF" w:rsidP="007A2DA7">
            <w:pPr>
              <w:rPr>
                <w:rFonts w:ascii="Arial" w:hAnsi="Arial" w:cs="Arial"/>
                <w:sz w:val="24"/>
                <w:szCs w:val="24"/>
              </w:rPr>
            </w:pPr>
            <w:r w:rsidRPr="00720CC5">
              <w:rPr>
                <w:rFonts w:ascii="Arial" w:hAnsi="Arial" w:cs="Arial"/>
                <w:color w:val="000000"/>
                <w:sz w:val="24"/>
                <w:szCs w:val="24"/>
                <w:shd w:val="clear" w:color="auto" w:fill="FFFFFF"/>
              </w:rPr>
              <w:t xml:space="preserve">Показатель наличия документов, подтверждающих проведение мероприятий </w:t>
            </w:r>
            <w:r w:rsidRPr="00720CC5">
              <w:rPr>
                <w:rFonts w:ascii="Arial" w:hAnsi="Arial" w:cs="Arial"/>
                <w:color w:val="000000"/>
                <w:sz w:val="24"/>
                <w:szCs w:val="24"/>
                <w:shd w:val="clear" w:color="auto" w:fill="FFFFFF"/>
              </w:rPr>
              <w:lastRenderedPageBreak/>
              <w:t xml:space="preserve">по контролю за состоянием подземных трубопроводов тепловой сети (за исключением неметаллических), проложенных в непроходных каналах, и при </w:t>
            </w:r>
            <w:proofErr w:type="spellStart"/>
            <w:r w:rsidRPr="00720CC5">
              <w:rPr>
                <w:rFonts w:ascii="Arial" w:hAnsi="Arial" w:cs="Arial"/>
                <w:color w:val="000000"/>
                <w:sz w:val="24"/>
                <w:szCs w:val="24"/>
                <w:shd w:val="clear" w:color="auto" w:fill="FFFFFF"/>
              </w:rPr>
              <w:t>бесканальной</w:t>
            </w:r>
            <w:proofErr w:type="spellEnd"/>
            <w:r w:rsidRPr="00720CC5">
              <w:rPr>
                <w:rFonts w:ascii="Arial" w:hAnsi="Arial" w:cs="Arial"/>
                <w:color w:val="000000"/>
                <w:sz w:val="24"/>
                <w:szCs w:val="24"/>
                <w:shd w:val="clear" w:color="auto" w:fill="FFFFFF"/>
              </w:rPr>
              <w:t xml:space="preserve"> прокладке</w:t>
            </w:r>
          </w:p>
        </w:tc>
        <w:tc>
          <w:tcPr>
            <w:tcW w:w="895" w:type="dxa"/>
            <w:gridSpan w:val="2"/>
            <w:vMerge/>
          </w:tcPr>
          <w:p w:rsidR="00CD5BBF" w:rsidRPr="00720CC5" w:rsidRDefault="00CD5BBF" w:rsidP="007A2DA7">
            <w:pPr>
              <w:rPr>
                <w:rFonts w:ascii="Arial" w:hAnsi="Arial" w:cs="Arial"/>
                <w:sz w:val="24"/>
                <w:szCs w:val="24"/>
              </w:rPr>
            </w:pPr>
          </w:p>
        </w:tc>
        <w:tc>
          <w:tcPr>
            <w:tcW w:w="655" w:type="dxa"/>
            <w:gridSpan w:val="2"/>
            <w:vMerge/>
          </w:tcPr>
          <w:p w:rsidR="00CD5BBF" w:rsidRPr="00720CC5" w:rsidRDefault="00CD5BBF" w:rsidP="007A2DA7">
            <w:pPr>
              <w:rPr>
                <w:rFonts w:ascii="Arial" w:hAnsi="Arial" w:cs="Arial"/>
                <w:sz w:val="24"/>
                <w:szCs w:val="24"/>
              </w:rPr>
            </w:pPr>
          </w:p>
        </w:tc>
      </w:tr>
      <w:tr w:rsidR="004F0CD6" w:rsidRPr="00720CC5" w:rsidTr="004F083C">
        <w:tc>
          <w:tcPr>
            <w:tcW w:w="988" w:type="dxa"/>
          </w:tcPr>
          <w:p w:rsidR="00C30891" w:rsidRPr="00720CC5" w:rsidRDefault="00C30891" w:rsidP="000E2132">
            <w:pPr>
              <w:rPr>
                <w:rFonts w:ascii="Arial" w:hAnsi="Arial" w:cs="Arial"/>
                <w:sz w:val="24"/>
                <w:szCs w:val="24"/>
              </w:rPr>
            </w:pPr>
            <w:r w:rsidRPr="00720CC5">
              <w:rPr>
                <w:rFonts w:ascii="Arial" w:hAnsi="Arial" w:cs="Arial"/>
                <w:sz w:val="24"/>
                <w:szCs w:val="24"/>
              </w:rPr>
              <w:t>1.6.7</w:t>
            </w:r>
          </w:p>
        </w:tc>
        <w:tc>
          <w:tcPr>
            <w:tcW w:w="5132" w:type="dxa"/>
            <w:gridSpan w:val="2"/>
            <w:vMerge/>
          </w:tcPr>
          <w:p w:rsidR="00C30891" w:rsidRPr="00720CC5" w:rsidRDefault="00C30891" w:rsidP="000E2132">
            <w:pPr>
              <w:rPr>
                <w:rFonts w:ascii="Arial" w:hAnsi="Arial" w:cs="Arial"/>
                <w:sz w:val="24"/>
                <w:szCs w:val="24"/>
              </w:rPr>
            </w:pPr>
          </w:p>
        </w:tc>
        <w:tc>
          <w:tcPr>
            <w:tcW w:w="5700" w:type="dxa"/>
            <w:gridSpan w:val="2"/>
          </w:tcPr>
          <w:p w:rsidR="00C30891" w:rsidRPr="00720CC5" w:rsidRDefault="00C30891" w:rsidP="000E2132">
            <w:pPr>
              <w:rPr>
                <w:rFonts w:ascii="Arial" w:hAnsi="Arial" w:cs="Arial"/>
                <w:color w:val="000000"/>
                <w:sz w:val="24"/>
                <w:szCs w:val="24"/>
                <w:shd w:val="clear" w:color="auto" w:fill="FFFFFF"/>
              </w:rPr>
            </w:pPr>
            <w:r w:rsidRPr="00720CC5">
              <w:rPr>
                <w:rFonts w:ascii="Arial" w:hAnsi="Arial" w:cs="Arial"/>
                <w:color w:val="000000"/>
                <w:sz w:val="24"/>
                <w:szCs w:val="24"/>
                <w:shd w:val="clear" w:color="auto" w:fill="FFFFFF"/>
              </w:rPr>
              <w:t>Акты о проведении очистки и </w:t>
            </w:r>
            <w:bookmarkStart w:id="52" w:name="l735"/>
            <w:bookmarkEnd w:id="52"/>
            <w:r w:rsidRPr="00720CC5">
              <w:rPr>
                <w:rFonts w:ascii="Arial" w:hAnsi="Arial" w:cs="Arial"/>
                <w:color w:val="000000"/>
                <w:sz w:val="24"/>
                <w:szCs w:val="24"/>
                <w:shd w:val="clear" w:color="auto" w:fill="FFFFFF"/>
              </w:rPr>
              <w:t>промывки </w:t>
            </w:r>
            <w:bookmarkStart w:id="53" w:name="l680"/>
            <w:bookmarkEnd w:id="53"/>
            <w:r w:rsidRPr="00720CC5">
              <w:rPr>
                <w:rFonts w:ascii="Arial" w:hAnsi="Arial" w:cs="Arial"/>
                <w:color w:val="000000"/>
                <w:sz w:val="24"/>
                <w:szCs w:val="24"/>
                <w:shd w:val="clear" w:color="auto" w:fill="FFFFFF"/>
              </w:rPr>
              <w:t xml:space="preserve">тепловых сетей, тепловых пунктов, требования к которым установлены </w:t>
            </w:r>
            <w:r w:rsidRPr="00720CC5">
              <w:rPr>
                <w:rFonts w:ascii="Arial" w:hAnsi="Arial" w:cs="Arial"/>
                <w:sz w:val="24"/>
                <w:szCs w:val="24"/>
                <w:shd w:val="clear" w:color="auto" w:fill="FFFFFF"/>
              </w:rPr>
              <w:t>пунктами </w:t>
            </w:r>
            <w:hyperlink r:id="rId47" w:anchor="l635" w:tgtFrame="_blank" w:history="1">
              <w:r w:rsidRPr="00720CC5">
                <w:rPr>
                  <w:rFonts w:ascii="Arial" w:hAnsi="Arial" w:cs="Arial"/>
                  <w:sz w:val="24"/>
                  <w:szCs w:val="24"/>
                  <w:u w:val="single"/>
                  <w:shd w:val="clear" w:color="auto" w:fill="FFFFFF"/>
                </w:rPr>
                <w:t>5.3.37</w:t>
              </w:r>
            </w:hyperlink>
            <w:r w:rsidRPr="00720CC5">
              <w:rPr>
                <w:rFonts w:ascii="Arial" w:hAnsi="Arial" w:cs="Arial"/>
                <w:sz w:val="24"/>
                <w:szCs w:val="24"/>
                <w:shd w:val="clear" w:color="auto" w:fill="FFFFFF"/>
              </w:rPr>
              <w:t>, </w:t>
            </w:r>
            <w:hyperlink r:id="rId48" w:anchor="l794" w:tgtFrame="_blank" w:history="1">
              <w:r w:rsidRPr="00720CC5">
                <w:rPr>
                  <w:rFonts w:ascii="Arial" w:hAnsi="Arial" w:cs="Arial"/>
                  <w:sz w:val="24"/>
                  <w:szCs w:val="24"/>
                  <w:u w:val="single"/>
                  <w:shd w:val="clear" w:color="auto" w:fill="FFFFFF"/>
                </w:rPr>
                <w:t>6.2.17</w:t>
              </w:r>
            </w:hyperlink>
            <w:r w:rsidRPr="00720CC5">
              <w:rPr>
                <w:rFonts w:ascii="Arial" w:hAnsi="Arial" w:cs="Arial"/>
                <w:sz w:val="24"/>
                <w:szCs w:val="24"/>
                <w:shd w:val="clear" w:color="auto" w:fill="FFFFFF"/>
              </w:rPr>
              <w:t>, </w:t>
            </w:r>
            <w:hyperlink r:id="rId49" w:anchor="l1462" w:tgtFrame="_blank" w:history="1">
              <w:r w:rsidRPr="00720CC5">
                <w:rPr>
                  <w:rFonts w:ascii="Arial" w:hAnsi="Arial" w:cs="Arial"/>
                  <w:sz w:val="24"/>
                  <w:szCs w:val="24"/>
                  <w:u w:val="single"/>
                  <w:shd w:val="clear" w:color="auto" w:fill="FFFFFF"/>
                </w:rPr>
                <w:t>12.18</w:t>
              </w:r>
            </w:hyperlink>
            <w:r w:rsidRPr="00720CC5">
              <w:rPr>
                <w:rFonts w:ascii="Arial" w:hAnsi="Arial" w:cs="Arial"/>
                <w:sz w:val="24"/>
                <w:szCs w:val="24"/>
                <w:shd w:val="clear" w:color="auto" w:fill="FFFFFF"/>
              </w:rPr>
              <w:t xml:space="preserve"> Правил технической эксплуатации тепловых </w:t>
            </w:r>
            <w:r w:rsidRPr="00720CC5">
              <w:rPr>
                <w:rFonts w:ascii="Arial" w:hAnsi="Arial" w:cs="Arial"/>
                <w:color w:val="000000"/>
                <w:sz w:val="24"/>
                <w:szCs w:val="24"/>
                <w:shd w:val="clear" w:color="auto" w:fill="FFFFFF"/>
              </w:rPr>
              <w:lastRenderedPageBreak/>
              <w:t>энергоустановок, (подпункт 9.3.21 пункта 9 Правил №2234)</w:t>
            </w:r>
          </w:p>
          <w:p w:rsidR="00C30891" w:rsidRPr="00720CC5" w:rsidRDefault="00C30891" w:rsidP="000E2132">
            <w:pPr>
              <w:rPr>
                <w:rFonts w:ascii="Arial" w:hAnsi="Arial" w:cs="Arial"/>
                <w:color w:val="000000"/>
                <w:sz w:val="24"/>
                <w:szCs w:val="24"/>
                <w:shd w:val="clear" w:color="auto" w:fill="FFFFFF"/>
              </w:rPr>
            </w:pPr>
          </w:p>
          <w:p w:rsidR="00C30891" w:rsidRPr="00720CC5" w:rsidRDefault="00C30891" w:rsidP="000E2132">
            <w:pPr>
              <w:rPr>
                <w:rFonts w:ascii="Arial" w:hAnsi="Arial" w:cs="Arial"/>
                <w:color w:val="000000"/>
                <w:sz w:val="24"/>
                <w:szCs w:val="24"/>
                <w:shd w:val="clear" w:color="auto" w:fill="FFFFFF"/>
              </w:rPr>
            </w:pPr>
          </w:p>
          <w:p w:rsidR="00C30891" w:rsidRPr="00720CC5" w:rsidRDefault="00C30891" w:rsidP="000E2132">
            <w:pPr>
              <w:rPr>
                <w:rFonts w:ascii="Arial" w:hAnsi="Arial" w:cs="Arial"/>
                <w:color w:val="000000"/>
                <w:sz w:val="24"/>
                <w:szCs w:val="24"/>
                <w:shd w:val="clear" w:color="auto" w:fill="FFFFFF"/>
              </w:rPr>
            </w:pPr>
          </w:p>
          <w:p w:rsidR="00C30891" w:rsidRPr="00720CC5" w:rsidRDefault="00C30891" w:rsidP="000E2132">
            <w:pPr>
              <w:rPr>
                <w:rFonts w:ascii="Arial" w:hAnsi="Arial" w:cs="Arial"/>
                <w:color w:val="000000"/>
                <w:sz w:val="24"/>
                <w:szCs w:val="24"/>
                <w:shd w:val="clear" w:color="auto" w:fill="FFFFFF"/>
              </w:rPr>
            </w:pPr>
          </w:p>
          <w:p w:rsidR="00C30891" w:rsidRPr="00720CC5" w:rsidRDefault="00C30891" w:rsidP="000E2132">
            <w:pPr>
              <w:rPr>
                <w:rFonts w:ascii="Arial" w:hAnsi="Arial" w:cs="Arial"/>
                <w:sz w:val="24"/>
                <w:szCs w:val="24"/>
              </w:rPr>
            </w:pPr>
          </w:p>
        </w:tc>
        <w:tc>
          <w:tcPr>
            <w:tcW w:w="1190" w:type="dxa"/>
            <w:gridSpan w:val="2"/>
          </w:tcPr>
          <w:p w:rsidR="00C30891" w:rsidRPr="00720CC5" w:rsidRDefault="00C30891" w:rsidP="000E2132">
            <w:pPr>
              <w:rPr>
                <w:rFonts w:ascii="Arial" w:hAnsi="Arial" w:cs="Arial"/>
                <w:sz w:val="24"/>
                <w:szCs w:val="24"/>
              </w:rPr>
            </w:pPr>
            <w:r w:rsidRPr="00720CC5">
              <w:rPr>
                <w:rFonts w:ascii="Arial" w:hAnsi="Arial" w:cs="Arial"/>
                <w:color w:val="000000"/>
                <w:sz w:val="24"/>
                <w:szCs w:val="24"/>
                <w:shd w:val="clear" w:color="auto" w:fill="FFFFFF"/>
              </w:rPr>
              <w:lastRenderedPageBreak/>
              <w:t xml:space="preserve">Показатель наличия актов о проведении </w:t>
            </w:r>
            <w:r w:rsidRPr="00720CC5">
              <w:rPr>
                <w:rFonts w:ascii="Arial" w:hAnsi="Arial" w:cs="Arial"/>
                <w:color w:val="000000"/>
                <w:sz w:val="24"/>
                <w:szCs w:val="24"/>
                <w:shd w:val="clear" w:color="auto" w:fill="FFFFFF"/>
              </w:rPr>
              <w:lastRenderedPageBreak/>
              <w:t>очистки и тепловых сетей, тепловых пунктов</w:t>
            </w:r>
          </w:p>
        </w:tc>
        <w:tc>
          <w:tcPr>
            <w:tcW w:w="895" w:type="dxa"/>
            <w:gridSpan w:val="2"/>
            <w:vMerge w:val="restart"/>
          </w:tcPr>
          <w:p w:rsidR="00C30891" w:rsidRPr="00720CC5" w:rsidRDefault="00C30891" w:rsidP="000E2132">
            <w:pPr>
              <w:rPr>
                <w:rFonts w:ascii="Arial" w:hAnsi="Arial" w:cs="Arial"/>
                <w:sz w:val="24"/>
                <w:szCs w:val="24"/>
              </w:rPr>
            </w:pPr>
            <w:r w:rsidRPr="00720CC5">
              <w:rPr>
                <w:rFonts w:ascii="Arial" w:hAnsi="Arial" w:cs="Arial"/>
                <w:sz w:val="24"/>
                <w:szCs w:val="24"/>
              </w:rPr>
              <w:lastRenderedPageBreak/>
              <w:t xml:space="preserve">Теплоснабжающие, </w:t>
            </w:r>
            <w:proofErr w:type="spellStart"/>
            <w:r w:rsidRPr="00720CC5">
              <w:rPr>
                <w:rFonts w:ascii="Arial" w:hAnsi="Arial" w:cs="Arial"/>
                <w:sz w:val="24"/>
                <w:szCs w:val="24"/>
              </w:rPr>
              <w:t>теплосетев</w:t>
            </w:r>
            <w:r w:rsidRPr="00720CC5">
              <w:rPr>
                <w:rFonts w:ascii="Arial" w:hAnsi="Arial" w:cs="Arial"/>
                <w:sz w:val="24"/>
                <w:szCs w:val="24"/>
              </w:rPr>
              <w:lastRenderedPageBreak/>
              <w:t>ые</w:t>
            </w:r>
            <w:proofErr w:type="spellEnd"/>
            <w:r w:rsidRPr="00720CC5">
              <w:rPr>
                <w:rFonts w:ascii="Arial" w:hAnsi="Arial" w:cs="Arial"/>
                <w:sz w:val="24"/>
                <w:szCs w:val="24"/>
              </w:rPr>
              <w:t xml:space="preserve"> организации.(за исключением подпунктов 9.3.17,9.3.25,9.3.29 пункта 9 Правил № 2234)</w:t>
            </w:r>
          </w:p>
          <w:p w:rsidR="00C30891" w:rsidRPr="00720CC5" w:rsidRDefault="00C30891" w:rsidP="003F26D1">
            <w:pPr>
              <w:rPr>
                <w:rFonts w:ascii="Arial" w:hAnsi="Arial" w:cs="Arial"/>
                <w:sz w:val="24"/>
                <w:szCs w:val="24"/>
              </w:rPr>
            </w:pPr>
          </w:p>
        </w:tc>
        <w:tc>
          <w:tcPr>
            <w:tcW w:w="655" w:type="dxa"/>
            <w:gridSpan w:val="2"/>
            <w:vMerge w:val="restart"/>
          </w:tcPr>
          <w:p w:rsidR="00C30891" w:rsidRPr="00720CC5" w:rsidRDefault="00C30891" w:rsidP="000E2132">
            <w:pPr>
              <w:rPr>
                <w:rFonts w:ascii="Arial" w:hAnsi="Arial" w:cs="Arial"/>
                <w:sz w:val="24"/>
                <w:szCs w:val="24"/>
              </w:rPr>
            </w:pPr>
            <w:r w:rsidRPr="00720CC5">
              <w:rPr>
                <w:rFonts w:ascii="Arial" w:hAnsi="Arial" w:cs="Arial"/>
                <w:sz w:val="24"/>
                <w:szCs w:val="24"/>
              </w:rPr>
              <w:lastRenderedPageBreak/>
              <w:t>До 01.09.2025</w:t>
            </w:r>
          </w:p>
        </w:tc>
      </w:tr>
      <w:tr w:rsidR="004F0CD6" w:rsidRPr="00720CC5" w:rsidTr="004F083C">
        <w:trPr>
          <w:trHeight w:val="1453"/>
        </w:trPr>
        <w:tc>
          <w:tcPr>
            <w:tcW w:w="988" w:type="dxa"/>
          </w:tcPr>
          <w:p w:rsidR="00C30891" w:rsidRPr="00720CC5" w:rsidRDefault="00C30891" w:rsidP="000E2132">
            <w:pPr>
              <w:rPr>
                <w:rFonts w:ascii="Arial" w:hAnsi="Arial" w:cs="Arial"/>
                <w:sz w:val="24"/>
                <w:szCs w:val="24"/>
              </w:rPr>
            </w:pPr>
            <w:r w:rsidRPr="00720CC5">
              <w:rPr>
                <w:rFonts w:ascii="Arial" w:hAnsi="Arial" w:cs="Arial"/>
                <w:sz w:val="24"/>
                <w:szCs w:val="24"/>
              </w:rPr>
              <w:t>1.6.8</w:t>
            </w:r>
          </w:p>
        </w:tc>
        <w:tc>
          <w:tcPr>
            <w:tcW w:w="5132" w:type="dxa"/>
            <w:gridSpan w:val="2"/>
            <w:vMerge/>
          </w:tcPr>
          <w:p w:rsidR="00C30891" w:rsidRPr="00720CC5" w:rsidRDefault="00C30891" w:rsidP="000E2132">
            <w:pPr>
              <w:rPr>
                <w:rFonts w:ascii="Arial" w:hAnsi="Arial" w:cs="Arial"/>
                <w:sz w:val="24"/>
                <w:szCs w:val="24"/>
              </w:rPr>
            </w:pPr>
          </w:p>
        </w:tc>
        <w:tc>
          <w:tcPr>
            <w:tcW w:w="5700" w:type="dxa"/>
            <w:gridSpan w:val="2"/>
          </w:tcPr>
          <w:p w:rsidR="00C30891" w:rsidRPr="00720CC5" w:rsidRDefault="00C30891" w:rsidP="000E2132">
            <w:pPr>
              <w:rPr>
                <w:rFonts w:ascii="Arial" w:hAnsi="Arial" w:cs="Arial"/>
                <w:sz w:val="24"/>
                <w:szCs w:val="24"/>
              </w:rPr>
            </w:pPr>
            <w:r w:rsidRPr="00720CC5">
              <w:rPr>
                <w:rFonts w:ascii="Arial" w:hAnsi="Arial" w:cs="Arial"/>
                <w:sz w:val="24"/>
                <w:szCs w:val="24"/>
                <w:shd w:val="clear" w:color="auto" w:fill="FFFFFF"/>
              </w:rPr>
              <w:t>Акт измерений удельного электрического сопротивления грунта и потенциалов блуждающих токов в соответствии с требованиями </w:t>
            </w:r>
            <w:hyperlink r:id="rId50" w:anchor="l860" w:tgtFrame="_blank" w:history="1">
              <w:r w:rsidRPr="00720CC5">
                <w:rPr>
                  <w:rFonts w:ascii="Arial" w:hAnsi="Arial" w:cs="Arial"/>
                  <w:sz w:val="24"/>
                  <w:szCs w:val="24"/>
                  <w:u w:val="single"/>
                  <w:shd w:val="clear" w:color="auto" w:fill="FFFFFF"/>
                </w:rPr>
                <w:t>пункта 6.2.43</w:t>
              </w:r>
            </w:hyperlink>
            <w:r w:rsidRPr="00720CC5">
              <w:rPr>
                <w:rFonts w:ascii="Arial" w:hAnsi="Arial" w:cs="Arial"/>
                <w:sz w:val="24"/>
                <w:szCs w:val="24"/>
                <w:shd w:val="clear" w:color="auto" w:fill="FFFFFF"/>
              </w:rPr>
              <w:t> Правил технической эксплуатации тепловых </w:t>
            </w:r>
            <w:bookmarkStart w:id="54" w:name="l736"/>
            <w:bookmarkEnd w:id="54"/>
            <w:r w:rsidRPr="00720CC5">
              <w:rPr>
                <w:rFonts w:ascii="Arial" w:hAnsi="Arial" w:cs="Arial"/>
                <w:sz w:val="24"/>
                <w:szCs w:val="24"/>
                <w:shd w:val="clear" w:color="auto" w:fill="FFFFFF"/>
              </w:rPr>
              <w:t>энергоустановок (подпункт 9.3.23 </w:t>
            </w:r>
            <w:bookmarkStart w:id="55" w:name="l681"/>
            <w:bookmarkEnd w:id="55"/>
            <w:r w:rsidRPr="00720CC5">
              <w:rPr>
                <w:rFonts w:ascii="Arial" w:hAnsi="Arial" w:cs="Arial"/>
                <w:sz w:val="24"/>
                <w:szCs w:val="24"/>
                <w:shd w:val="clear" w:color="auto" w:fill="FFFFFF"/>
              </w:rPr>
              <w:t>Пункта 9 Правил №2234)</w:t>
            </w:r>
          </w:p>
        </w:tc>
        <w:tc>
          <w:tcPr>
            <w:tcW w:w="1190" w:type="dxa"/>
            <w:gridSpan w:val="2"/>
          </w:tcPr>
          <w:p w:rsidR="00C30891" w:rsidRPr="00720CC5" w:rsidRDefault="00C30891" w:rsidP="000E2132">
            <w:pPr>
              <w:rPr>
                <w:rFonts w:ascii="Arial" w:hAnsi="Arial" w:cs="Arial"/>
                <w:sz w:val="24"/>
                <w:szCs w:val="24"/>
              </w:rPr>
            </w:pPr>
            <w:r w:rsidRPr="00720CC5">
              <w:rPr>
                <w:rFonts w:ascii="Arial" w:hAnsi="Arial" w:cs="Arial"/>
                <w:color w:val="000000"/>
                <w:sz w:val="24"/>
                <w:szCs w:val="24"/>
                <w:shd w:val="clear" w:color="auto" w:fill="FFFFFF"/>
              </w:rPr>
              <w:t>Показатель наличия актов измерений удельного электрического сопротивления грунта и потенциалов блуждающих токов</w:t>
            </w:r>
          </w:p>
        </w:tc>
        <w:tc>
          <w:tcPr>
            <w:tcW w:w="895" w:type="dxa"/>
            <w:gridSpan w:val="2"/>
            <w:vMerge/>
          </w:tcPr>
          <w:p w:rsidR="00C30891" w:rsidRPr="00720CC5" w:rsidRDefault="00C30891" w:rsidP="000E2132">
            <w:pPr>
              <w:rPr>
                <w:rFonts w:ascii="Arial" w:hAnsi="Arial" w:cs="Arial"/>
                <w:sz w:val="24"/>
                <w:szCs w:val="24"/>
              </w:rPr>
            </w:pPr>
          </w:p>
        </w:tc>
        <w:tc>
          <w:tcPr>
            <w:tcW w:w="655" w:type="dxa"/>
            <w:gridSpan w:val="2"/>
            <w:vMerge/>
          </w:tcPr>
          <w:p w:rsidR="00C30891" w:rsidRPr="00720CC5" w:rsidRDefault="00C30891" w:rsidP="000E2132">
            <w:pPr>
              <w:rPr>
                <w:rFonts w:ascii="Arial" w:hAnsi="Arial" w:cs="Arial"/>
                <w:sz w:val="24"/>
                <w:szCs w:val="24"/>
              </w:rPr>
            </w:pPr>
          </w:p>
        </w:tc>
      </w:tr>
      <w:tr w:rsidR="004F0CD6" w:rsidRPr="00720CC5" w:rsidTr="004F083C">
        <w:tc>
          <w:tcPr>
            <w:tcW w:w="988" w:type="dxa"/>
          </w:tcPr>
          <w:p w:rsidR="00C30891" w:rsidRPr="00720CC5" w:rsidRDefault="00C30891" w:rsidP="00517EE9">
            <w:pPr>
              <w:rPr>
                <w:rFonts w:ascii="Arial" w:hAnsi="Arial" w:cs="Arial"/>
                <w:sz w:val="24"/>
                <w:szCs w:val="24"/>
              </w:rPr>
            </w:pPr>
            <w:r w:rsidRPr="00720CC5">
              <w:rPr>
                <w:rFonts w:ascii="Arial" w:hAnsi="Arial" w:cs="Arial"/>
                <w:sz w:val="24"/>
                <w:szCs w:val="24"/>
              </w:rPr>
              <w:t>1.6.9</w:t>
            </w:r>
          </w:p>
        </w:tc>
        <w:tc>
          <w:tcPr>
            <w:tcW w:w="5132" w:type="dxa"/>
            <w:gridSpan w:val="2"/>
            <w:vMerge w:val="restart"/>
          </w:tcPr>
          <w:p w:rsidR="00C30891" w:rsidRPr="00720CC5" w:rsidRDefault="00C30891" w:rsidP="00517EE9">
            <w:pPr>
              <w:rPr>
                <w:rFonts w:ascii="Arial" w:hAnsi="Arial" w:cs="Arial"/>
                <w:sz w:val="24"/>
                <w:szCs w:val="24"/>
              </w:rPr>
            </w:pPr>
          </w:p>
        </w:tc>
        <w:tc>
          <w:tcPr>
            <w:tcW w:w="5700" w:type="dxa"/>
            <w:gridSpan w:val="2"/>
          </w:tcPr>
          <w:p w:rsidR="00C30891" w:rsidRPr="00720CC5" w:rsidRDefault="00C30891" w:rsidP="00517EE9">
            <w:pPr>
              <w:rPr>
                <w:rFonts w:ascii="Arial" w:hAnsi="Arial" w:cs="Arial"/>
                <w:sz w:val="24"/>
                <w:szCs w:val="24"/>
              </w:rPr>
            </w:pPr>
            <w:r w:rsidRPr="00720CC5">
              <w:rPr>
                <w:rFonts w:ascii="Arial" w:hAnsi="Arial" w:cs="Arial"/>
                <w:sz w:val="24"/>
                <w:szCs w:val="24"/>
                <w:shd w:val="clear" w:color="auto" w:fill="FFFFFF"/>
              </w:rPr>
              <w:t>Акт опробования работоспособности оборудования насосных станций, проведение которого установлено требованиями </w:t>
            </w:r>
            <w:hyperlink r:id="rId51" w:anchor="l865" w:tgtFrame="_blank" w:history="1">
              <w:r w:rsidRPr="00720CC5">
                <w:rPr>
                  <w:rFonts w:ascii="Arial" w:hAnsi="Arial" w:cs="Arial"/>
                  <w:sz w:val="24"/>
                  <w:szCs w:val="24"/>
                  <w:u w:val="single"/>
                  <w:shd w:val="clear" w:color="auto" w:fill="FFFFFF"/>
                </w:rPr>
                <w:t>пункта 6.2.48</w:t>
              </w:r>
            </w:hyperlink>
            <w:r w:rsidRPr="00720CC5">
              <w:rPr>
                <w:rFonts w:ascii="Arial" w:hAnsi="Arial" w:cs="Arial"/>
                <w:sz w:val="24"/>
                <w:szCs w:val="24"/>
                <w:shd w:val="clear" w:color="auto" w:fill="FFFFFF"/>
              </w:rPr>
              <w:t> Правил технической эксплуатации тепловых энергоустановок (подпункт 9.3.24 Пункта 9 Правил №2234)</w:t>
            </w:r>
          </w:p>
        </w:tc>
        <w:tc>
          <w:tcPr>
            <w:tcW w:w="1190" w:type="dxa"/>
            <w:gridSpan w:val="2"/>
          </w:tcPr>
          <w:p w:rsidR="00C30891" w:rsidRPr="00720CC5" w:rsidRDefault="00C30891" w:rsidP="00517EE9">
            <w:pPr>
              <w:rPr>
                <w:rFonts w:ascii="Arial" w:hAnsi="Arial" w:cs="Arial"/>
                <w:sz w:val="24"/>
                <w:szCs w:val="24"/>
              </w:rPr>
            </w:pPr>
            <w:r w:rsidRPr="00720CC5">
              <w:rPr>
                <w:rFonts w:ascii="Arial" w:hAnsi="Arial" w:cs="Arial"/>
                <w:color w:val="000000"/>
                <w:sz w:val="24"/>
                <w:szCs w:val="24"/>
                <w:shd w:val="clear" w:color="auto" w:fill="FFFFFF"/>
              </w:rPr>
              <w:t>Показатель наличия акта </w:t>
            </w:r>
            <w:bookmarkStart w:id="56" w:name="l682"/>
            <w:bookmarkEnd w:id="56"/>
            <w:r w:rsidRPr="00720CC5">
              <w:rPr>
                <w:rFonts w:ascii="Arial" w:hAnsi="Arial" w:cs="Arial"/>
                <w:color w:val="000000"/>
                <w:sz w:val="24"/>
                <w:szCs w:val="24"/>
                <w:shd w:val="clear" w:color="auto" w:fill="FFFFFF"/>
              </w:rPr>
              <w:t>опробования работоспособно</w:t>
            </w:r>
            <w:r w:rsidRPr="00720CC5">
              <w:rPr>
                <w:rFonts w:ascii="Arial" w:hAnsi="Arial" w:cs="Arial"/>
                <w:color w:val="000000"/>
                <w:sz w:val="24"/>
                <w:szCs w:val="24"/>
                <w:shd w:val="clear" w:color="auto" w:fill="FFFFFF"/>
              </w:rPr>
              <w:lastRenderedPageBreak/>
              <w:t>сти оборудования насосных станций</w:t>
            </w:r>
          </w:p>
        </w:tc>
        <w:tc>
          <w:tcPr>
            <w:tcW w:w="895" w:type="dxa"/>
            <w:gridSpan w:val="2"/>
            <w:vMerge/>
          </w:tcPr>
          <w:p w:rsidR="00C30891" w:rsidRPr="00720CC5" w:rsidRDefault="00C30891" w:rsidP="00517EE9">
            <w:pPr>
              <w:rPr>
                <w:rFonts w:ascii="Arial" w:hAnsi="Arial" w:cs="Arial"/>
                <w:sz w:val="24"/>
                <w:szCs w:val="24"/>
              </w:rPr>
            </w:pPr>
          </w:p>
        </w:tc>
        <w:tc>
          <w:tcPr>
            <w:tcW w:w="655" w:type="dxa"/>
            <w:gridSpan w:val="2"/>
            <w:vMerge w:val="restart"/>
            <w:tcBorders>
              <w:top w:val="nil"/>
            </w:tcBorders>
          </w:tcPr>
          <w:p w:rsidR="00C30891" w:rsidRPr="00720CC5" w:rsidRDefault="00C30891" w:rsidP="00517EE9">
            <w:pPr>
              <w:rPr>
                <w:rFonts w:ascii="Arial" w:hAnsi="Arial" w:cs="Arial"/>
                <w:sz w:val="24"/>
                <w:szCs w:val="24"/>
              </w:rPr>
            </w:pPr>
            <w:r w:rsidRPr="00720CC5">
              <w:rPr>
                <w:rFonts w:ascii="Arial" w:hAnsi="Arial" w:cs="Arial"/>
                <w:sz w:val="24"/>
                <w:szCs w:val="24"/>
              </w:rPr>
              <w:t>До 01.09.2025</w:t>
            </w:r>
          </w:p>
        </w:tc>
      </w:tr>
      <w:tr w:rsidR="004F0CD6" w:rsidRPr="00720CC5" w:rsidTr="004F083C">
        <w:trPr>
          <w:trHeight w:val="983"/>
        </w:trPr>
        <w:tc>
          <w:tcPr>
            <w:tcW w:w="988" w:type="dxa"/>
          </w:tcPr>
          <w:p w:rsidR="00C30891" w:rsidRPr="00720CC5" w:rsidRDefault="00C30891" w:rsidP="00C30891">
            <w:pPr>
              <w:rPr>
                <w:rFonts w:ascii="Arial" w:hAnsi="Arial" w:cs="Arial"/>
                <w:sz w:val="24"/>
                <w:szCs w:val="24"/>
              </w:rPr>
            </w:pPr>
            <w:r w:rsidRPr="00720CC5">
              <w:rPr>
                <w:rFonts w:ascii="Arial" w:hAnsi="Arial" w:cs="Arial"/>
                <w:sz w:val="24"/>
                <w:szCs w:val="24"/>
              </w:rPr>
              <w:t>1.6.1.10</w:t>
            </w:r>
          </w:p>
        </w:tc>
        <w:tc>
          <w:tcPr>
            <w:tcW w:w="5132" w:type="dxa"/>
            <w:gridSpan w:val="2"/>
            <w:vMerge/>
          </w:tcPr>
          <w:p w:rsidR="00C30891" w:rsidRPr="00720CC5" w:rsidRDefault="00C30891" w:rsidP="00517EE9">
            <w:pPr>
              <w:rPr>
                <w:rFonts w:ascii="Arial" w:hAnsi="Arial" w:cs="Arial"/>
                <w:sz w:val="24"/>
                <w:szCs w:val="24"/>
              </w:rPr>
            </w:pPr>
          </w:p>
        </w:tc>
        <w:tc>
          <w:tcPr>
            <w:tcW w:w="5700" w:type="dxa"/>
            <w:gridSpan w:val="2"/>
          </w:tcPr>
          <w:p w:rsidR="00C30891" w:rsidRPr="00720CC5" w:rsidRDefault="00C30891" w:rsidP="00C30891">
            <w:pPr>
              <w:rPr>
                <w:rFonts w:ascii="Arial" w:hAnsi="Arial" w:cs="Arial"/>
                <w:sz w:val="24"/>
                <w:szCs w:val="24"/>
              </w:rPr>
            </w:pPr>
            <w:r w:rsidRPr="00720CC5">
              <w:rPr>
                <w:rFonts w:ascii="Arial" w:hAnsi="Arial" w:cs="Arial"/>
                <w:color w:val="000000"/>
                <w:sz w:val="24"/>
                <w:szCs w:val="24"/>
                <w:shd w:val="clear" w:color="auto" w:fill="FFFFFF"/>
              </w:rPr>
              <w:t xml:space="preserve">Копии договора (договоров) (за исключением охраняемой законом тайны) поставки основного топлива, заключенного (заключенных) на срок не менее </w:t>
            </w:r>
            <w:r w:rsidRPr="00720CC5">
              <w:rPr>
                <w:rFonts w:ascii="Arial" w:hAnsi="Arial" w:cs="Arial"/>
                <w:sz w:val="24"/>
                <w:szCs w:val="24"/>
                <w:shd w:val="clear" w:color="auto" w:fill="FFFFFF"/>
              </w:rPr>
              <w:t>срока предстоящего отопительного периода, и копии документов, подтверждающих наличие фактических запасов основного и резервного (аварийного) топлива в объеме не менее утвержденного федеральным органом исполнительной власти или органами исполнительной власти </w:t>
            </w:r>
            <w:bookmarkStart w:id="57" w:name="l738"/>
            <w:bookmarkEnd w:id="57"/>
            <w:r w:rsidRPr="00720CC5">
              <w:rPr>
                <w:rFonts w:ascii="Arial" w:hAnsi="Arial" w:cs="Arial"/>
                <w:sz w:val="24"/>
                <w:szCs w:val="24"/>
                <w:shd w:val="clear" w:color="auto" w:fill="FFFFFF"/>
              </w:rPr>
              <w:t>субъектов Российской </w:t>
            </w:r>
            <w:bookmarkStart w:id="58" w:name="l683"/>
            <w:bookmarkEnd w:id="58"/>
            <w:r w:rsidRPr="00720CC5">
              <w:rPr>
                <w:rFonts w:ascii="Arial" w:hAnsi="Arial" w:cs="Arial"/>
                <w:sz w:val="24"/>
                <w:szCs w:val="24"/>
                <w:shd w:val="clear" w:color="auto" w:fill="FFFFFF"/>
              </w:rPr>
              <w:t>Федерации нормативов запасов топлива на источниках тепловой энергии в соответствии с </w:t>
            </w:r>
            <w:hyperlink r:id="rId52" w:anchor="l4" w:tgtFrame="_blank" w:history="1">
              <w:r w:rsidRPr="00720CC5">
                <w:rPr>
                  <w:rFonts w:ascii="Arial" w:hAnsi="Arial" w:cs="Arial"/>
                  <w:sz w:val="24"/>
                  <w:szCs w:val="24"/>
                  <w:u w:val="single"/>
                  <w:shd w:val="clear" w:color="auto" w:fill="FFFFFF"/>
                </w:rPr>
                <w:t>Порядком</w:t>
              </w:r>
            </w:hyperlink>
            <w:r w:rsidRPr="00720CC5">
              <w:rPr>
                <w:rFonts w:ascii="Arial" w:hAnsi="Arial" w:cs="Arial"/>
                <w:sz w:val="24"/>
                <w:szCs w:val="24"/>
                <w:shd w:val="clear" w:color="auto" w:fill="FFFFFF"/>
              </w:rPr>
              <w:t>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w:t>
            </w:r>
            <w:r w:rsidRPr="00720CC5">
              <w:rPr>
                <w:rFonts w:ascii="Arial" w:hAnsi="Arial" w:cs="Arial"/>
                <w:color w:val="000000"/>
                <w:sz w:val="24"/>
                <w:szCs w:val="24"/>
                <w:shd w:val="clear" w:color="auto" w:fill="FFFFFF"/>
              </w:rPr>
              <w:t>отки электрической и тепловой энергии), утвержденным приказом Минэнерго России от 10 августа 2012 г. N 377 (подпункт 9.3.25 пункта 9 Правил №2234)</w:t>
            </w:r>
          </w:p>
        </w:tc>
        <w:tc>
          <w:tcPr>
            <w:tcW w:w="1190" w:type="dxa"/>
            <w:gridSpan w:val="2"/>
          </w:tcPr>
          <w:p w:rsidR="00C30891" w:rsidRPr="00720CC5" w:rsidRDefault="00C30891" w:rsidP="00517EE9">
            <w:pPr>
              <w:rPr>
                <w:rFonts w:ascii="Arial" w:hAnsi="Arial" w:cs="Arial"/>
                <w:sz w:val="24"/>
                <w:szCs w:val="24"/>
              </w:rPr>
            </w:pPr>
            <w:r w:rsidRPr="00720CC5">
              <w:rPr>
                <w:rFonts w:ascii="Arial" w:hAnsi="Arial" w:cs="Arial"/>
                <w:color w:val="000000"/>
                <w:sz w:val="24"/>
                <w:szCs w:val="24"/>
                <w:shd w:val="clear" w:color="auto" w:fill="FFFFFF"/>
              </w:rPr>
              <w:t>Показатель наличия договора (договоров) поставки основного топлива, заключенного (заключенных) на срок не менее срока предстоящего отопительного периода</w:t>
            </w:r>
          </w:p>
        </w:tc>
        <w:tc>
          <w:tcPr>
            <w:tcW w:w="895" w:type="dxa"/>
            <w:gridSpan w:val="2"/>
            <w:vMerge/>
          </w:tcPr>
          <w:p w:rsidR="00C30891" w:rsidRPr="00720CC5" w:rsidRDefault="00C30891" w:rsidP="00517EE9">
            <w:pPr>
              <w:rPr>
                <w:rFonts w:ascii="Arial" w:hAnsi="Arial" w:cs="Arial"/>
                <w:sz w:val="24"/>
                <w:szCs w:val="24"/>
              </w:rPr>
            </w:pPr>
          </w:p>
        </w:tc>
        <w:tc>
          <w:tcPr>
            <w:tcW w:w="655" w:type="dxa"/>
            <w:gridSpan w:val="2"/>
            <w:vMerge/>
          </w:tcPr>
          <w:p w:rsidR="00C30891" w:rsidRPr="00720CC5" w:rsidRDefault="00C30891" w:rsidP="00517EE9">
            <w:pPr>
              <w:rPr>
                <w:rFonts w:ascii="Arial" w:hAnsi="Arial" w:cs="Arial"/>
                <w:sz w:val="24"/>
                <w:szCs w:val="24"/>
              </w:rPr>
            </w:pPr>
          </w:p>
        </w:tc>
      </w:tr>
      <w:tr w:rsidR="004F0CD6" w:rsidRPr="00720CC5" w:rsidTr="004F083C">
        <w:trPr>
          <w:trHeight w:val="983"/>
        </w:trPr>
        <w:tc>
          <w:tcPr>
            <w:tcW w:w="988" w:type="dxa"/>
          </w:tcPr>
          <w:p w:rsidR="009F4CF3" w:rsidRPr="00720CC5" w:rsidRDefault="009F4CF3" w:rsidP="00C30891">
            <w:pPr>
              <w:rPr>
                <w:rFonts w:ascii="Arial" w:hAnsi="Arial" w:cs="Arial"/>
                <w:sz w:val="24"/>
                <w:szCs w:val="24"/>
              </w:rPr>
            </w:pPr>
            <w:r w:rsidRPr="00720CC5">
              <w:rPr>
                <w:rFonts w:ascii="Arial" w:hAnsi="Arial" w:cs="Arial"/>
                <w:sz w:val="24"/>
                <w:szCs w:val="24"/>
              </w:rPr>
              <w:lastRenderedPageBreak/>
              <w:t>1.6.12</w:t>
            </w:r>
          </w:p>
        </w:tc>
        <w:tc>
          <w:tcPr>
            <w:tcW w:w="5132" w:type="dxa"/>
            <w:gridSpan w:val="2"/>
          </w:tcPr>
          <w:p w:rsidR="009F4CF3" w:rsidRPr="00720CC5" w:rsidRDefault="009F4CF3" w:rsidP="00517EE9">
            <w:pPr>
              <w:rPr>
                <w:rFonts w:ascii="Arial" w:hAnsi="Arial" w:cs="Arial"/>
                <w:sz w:val="24"/>
                <w:szCs w:val="24"/>
              </w:rPr>
            </w:pPr>
          </w:p>
        </w:tc>
        <w:tc>
          <w:tcPr>
            <w:tcW w:w="5700" w:type="dxa"/>
            <w:gridSpan w:val="2"/>
          </w:tcPr>
          <w:p w:rsidR="009F4CF3" w:rsidRPr="00720CC5" w:rsidRDefault="009F4CF3" w:rsidP="00C30891">
            <w:pPr>
              <w:rPr>
                <w:rFonts w:ascii="Arial" w:hAnsi="Arial" w:cs="Arial"/>
                <w:sz w:val="24"/>
                <w:szCs w:val="24"/>
                <w:shd w:val="clear" w:color="auto" w:fill="FFFFFF"/>
              </w:rPr>
            </w:pPr>
            <w:r w:rsidRPr="00720CC5">
              <w:rPr>
                <w:rFonts w:ascii="Arial" w:hAnsi="Arial" w:cs="Arial"/>
                <w:sz w:val="24"/>
                <w:szCs w:val="24"/>
                <w:shd w:val="clear" w:color="auto" w:fill="FFFFFF"/>
              </w:rPr>
              <w:t>В соответствии с требованиями </w:t>
            </w:r>
            <w:hyperlink r:id="rId53" w:anchor="l47" w:tgtFrame="_blank" w:history="1">
              <w:r w:rsidRPr="00720CC5">
                <w:rPr>
                  <w:rFonts w:ascii="Arial" w:hAnsi="Arial" w:cs="Arial"/>
                  <w:sz w:val="24"/>
                  <w:szCs w:val="24"/>
                  <w:u w:val="single"/>
                  <w:shd w:val="clear" w:color="auto" w:fill="FFFFFF"/>
                </w:rPr>
                <w:t>части 1</w:t>
              </w:r>
            </w:hyperlink>
            <w:r w:rsidRPr="00720CC5">
              <w:rPr>
                <w:rFonts w:ascii="Arial" w:hAnsi="Arial" w:cs="Arial"/>
                <w:sz w:val="24"/>
                <w:szCs w:val="24"/>
                <w:shd w:val="clear" w:color="auto" w:fill="FFFFFF"/>
              </w:rPr>
              <w:t xml:space="preserve"> статьи 9 Федерального закона о промышленной безопасности копия лицензии или выписки из реестра лицензий </w:t>
            </w:r>
            <w:proofErr w:type="spellStart"/>
            <w:r w:rsidRPr="00720CC5">
              <w:rPr>
                <w:rFonts w:ascii="Arial" w:hAnsi="Arial" w:cs="Arial"/>
                <w:sz w:val="24"/>
                <w:szCs w:val="24"/>
                <w:shd w:val="clear" w:color="auto" w:fill="FFFFFF"/>
              </w:rPr>
              <w:t>Ростехнадзора</w:t>
            </w:r>
            <w:proofErr w:type="spellEnd"/>
            <w:r w:rsidRPr="00720CC5">
              <w:rPr>
                <w:rFonts w:ascii="Arial" w:hAnsi="Arial" w:cs="Arial"/>
                <w:sz w:val="24"/>
                <w:szCs w:val="24"/>
                <w:shd w:val="clear" w:color="auto" w:fill="FFFFFF"/>
              </w:rPr>
              <w:t>, копия договора обязательного страхования гражданской ответственности, заключенного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Требование не распространяется на объекты </w:t>
            </w:r>
            <w:bookmarkStart w:id="59" w:name="l688"/>
            <w:bookmarkEnd w:id="59"/>
            <w:r w:rsidRPr="00720CC5">
              <w:rPr>
                <w:rFonts w:ascii="Arial" w:hAnsi="Arial" w:cs="Arial"/>
                <w:sz w:val="24"/>
                <w:szCs w:val="24"/>
                <w:shd w:val="clear" w:color="auto" w:fill="FFFFFF"/>
              </w:rPr>
              <w:t xml:space="preserve">теплоснабжения организаций, подведомственных </w:t>
            </w:r>
            <w:proofErr w:type="spellStart"/>
            <w:r w:rsidRPr="00720CC5">
              <w:rPr>
                <w:rFonts w:ascii="Arial" w:hAnsi="Arial" w:cs="Arial"/>
                <w:sz w:val="24"/>
                <w:szCs w:val="24"/>
                <w:shd w:val="clear" w:color="auto" w:fill="FFFFFF"/>
              </w:rPr>
              <w:t>федеральныморганам</w:t>
            </w:r>
            <w:proofErr w:type="spellEnd"/>
            <w:r w:rsidRPr="00720CC5">
              <w:rPr>
                <w:rFonts w:ascii="Arial" w:hAnsi="Arial" w:cs="Arial"/>
                <w:sz w:val="24"/>
                <w:szCs w:val="24"/>
                <w:shd w:val="clear" w:color="auto" w:fill="FFFFFF"/>
              </w:rPr>
              <w:t xml:space="preserve"> исполнительной власти в сфере обороны, обеспечения безопасности, государственной охраны, внешней разведки, мобилизационной подготовки и мобилизации (подпункт 9.3.27 пункта 9 Правил №2234)</w:t>
            </w:r>
          </w:p>
        </w:tc>
        <w:tc>
          <w:tcPr>
            <w:tcW w:w="1190" w:type="dxa"/>
            <w:gridSpan w:val="2"/>
          </w:tcPr>
          <w:p w:rsidR="009F4CF3" w:rsidRPr="00720CC5" w:rsidRDefault="00120C6B" w:rsidP="00517EE9">
            <w:pPr>
              <w:rPr>
                <w:rFonts w:ascii="Arial" w:hAnsi="Arial" w:cs="Arial"/>
                <w:color w:val="000000"/>
                <w:sz w:val="24"/>
                <w:szCs w:val="24"/>
                <w:shd w:val="clear" w:color="auto" w:fill="FFFFFF"/>
              </w:rPr>
            </w:pPr>
            <w:r w:rsidRPr="00720CC5">
              <w:rPr>
                <w:rFonts w:ascii="Arial" w:hAnsi="Arial" w:cs="Arial"/>
                <w:color w:val="000000"/>
                <w:sz w:val="24"/>
                <w:szCs w:val="24"/>
                <w:shd w:val="clear" w:color="auto" w:fill="FFFFFF"/>
              </w:rPr>
              <w:t xml:space="preserve">Показатель наличия лицензии </w:t>
            </w:r>
            <w:proofErr w:type="spellStart"/>
            <w:r w:rsidRPr="00720CC5">
              <w:rPr>
                <w:rFonts w:ascii="Arial" w:hAnsi="Arial" w:cs="Arial"/>
                <w:color w:val="000000"/>
                <w:sz w:val="24"/>
                <w:szCs w:val="24"/>
                <w:shd w:val="clear" w:color="auto" w:fill="FFFFFF"/>
              </w:rPr>
              <w:t>Ростехнадзора</w:t>
            </w:r>
            <w:proofErr w:type="spellEnd"/>
            <w:r w:rsidRPr="00720CC5">
              <w:rPr>
                <w:rFonts w:ascii="Arial" w:hAnsi="Arial" w:cs="Arial"/>
                <w:color w:val="000000"/>
                <w:sz w:val="24"/>
                <w:szCs w:val="24"/>
                <w:shd w:val="clear" w:color="auto" w:fill="FFFFFF"/>
              </w:rPr>
              <w:t xml:space="preserve"> и договора обязательного страхования гражданской ответственности</w:t>
            </w:r>
          </w:p>
        </w:tc>
        <w:tc>
          <w:tcPr>
            <w:tcW w:w="895" w:type="dxa"/>
            <w:gridSpan w:val="2"/>
          </w:tcPr>
          <w:p w:rsidR="009F4CF3" w:rsidRPr="00720CC5" w:rsidRDefault="009F4CF3" w:rsidP="00517EE9">
            <w:pPr>
              <w:rPr>
                <w:rFonts w:ascii="Arial" w:hAnsi="Arial" w:cs="Arial"/>
                <w:sz w:val="24"/>
                <w:szCs w:val="24"/>
              </w:rPr>
            </w:pPr>
          </w:p>
        </w:tc>
        <w:tc>
          <w:tcPr>
            <w:tcW w:w="655" w:type="dxa"/>
            <w:gridSpan w:val="2"/>
          </w:tcPr>
          <w:p w:rsidR="009F4CF3" w:rsidRPr="00720CC5" w:rsidRDefault="009F4CF3" w:rsidP="00517EE9">
            <w:pPr>
              <w:rPr>
                <w:rFonts w:ascii="Arial" w:hAnsi="Arial" w:cs="Arial"/>
                <w:sz w:val="24"/>
                <w:szCs w:val="24"/>
              </w:rPr>
            </w:pPr>
          </w:p>
        </w:tc>
      </w:tr>
      <w:tr w:rsidR="004F0CD6" w:rsidRPr="00720CC5" w:rsidTr="004F083C">
        <w:trPr>
          <w:trHeight w:val="983"/>
        </w:trPr>
        <w:tc>
          <w:tcPr>
            <w:tcW w:w="988" w:type="dxa"/>
          </w:tcPr>
          <w:p w:rsidR="009F4CF3" w:rsidRPr="00720CC5" w:rsidRDefault="00120C6B" w:rsidP="00C30891">
            <w:pPr>
              <w:rPr>
                <w:rFonts w:ascii="Arial" w:hAnsi="Arial" w:cs="Arial"/>
                <w:sz w:val="24"/>
                <w:szCs w:val="24"/>
              </w:rPr>
            </w:pPr>
            <w:r w:rsidRPr="00720CC5">
              <w:rPr>
                <w:rFonts w:ascii="Arial" w:hAnsi="Arial" w:cs="Arial"/>
                <w:sz w:val="24"/>
                <w:szCs w:val="24"/>
              </w:rPr>
              <w:t>1.7</w:t>
            </w:r>
          </w:p>
        </w:tc>
        <w:tc>
          <w:tcPr>
            <w:tcW w:w="5132" w:type="dxa"/>
            <w:gridSpan w:val="2"/>
          </w:tcPr>
          <w:p w:rsidR="009F4CF3" w:rsidRPr="00720CC5" w:rsidRDefault="00120C6B" w:rsidP="00517EE9">
            <w:pPr>
              <w:rPr>
                <w:rFonts w:ascii="Arial" w:hAnsi="Arial" w:cs="Arial"/>
                <w:sz w:val="24"/>
                <w:szCs w:val="24"/>
              </w:rPr>
            </w:pPr>
            <w:r w:rsidRPr="00720CC5">
              <w:rPr>
                <w:rFonts w:ascii="Arial" w:hAnsi="Arial" w:cs="Arial"/>
                <w:sz w:val="24"/>
                <w:szCs w:val="24"/>
                <w:shd w:val="clear" w:color="auto" w:fill="FFFFFF"/>
              </w:rPr>
              <w:t>Выполнять мероприятия по резервированию систем теплоснабжения, определенные утвержденной актуализированной схемой </w:t>
            </w:r>
            <w:bookmarkStart w:id="60" w:name="l742"/>
            <w:bookmarkEnd w:id="60"/>
            <w:r w:rsidRPr="00720CC5">
              <w:rPr>
                <w:rFonts w:ascii="Arial" w:hAnsi="Arial" w:cs="Arial"/>
                <w:sz w:val="24"/>
                <w:szCs w:val="24"/>
                <w:shd w:val="clear" w:color="auto" w:fill="FFFFFF"/>
              </w:rPr>
              <w:t>теплоснабжения и включенные в </w:t>
            </w:r>
            <w:bookmarkStart w:id="61" w:name="l689"/>
            <w:bookmarkEnd w:id="61"/>
            <w:r w:rsidRPr="00720CC5">
              <w:rPr>
                <w:rFonts w:ascii="Arial" w:hAnsi="Arial" w:cs="Arial"/>
                <w:sz w:val="24"/>
                <w:szCs w:val="24"/>
                <w:shd w:val="clear" w:color="auto" w:fill="FFFFFF"/>
              </w:rPr>
              <w:t xml:space="preserve">инвестиционную программу теплоснабжающей или </w:t>
            </w:r>
            <w:proofErr w:type="spellStart"/>
            <w:r w:rsidRPr="00720CC5">
              <w:rPr>
                <w:rFonts w:ascii="Arial" w:hAnsi="Arial" w:cs="Arial"/>
                <w:sz w:val="24"/>
                <w:szCs w:val="24"/>
                <w:shd w:val="clear" w:color="auto" w:fill="FFFFFF"/>
              </w:rPr>
              <w:t>теплосетевой</w:t>
            </w:r>
            <w:proofErr w:type="spellEnd"/>
            <w:r w:rsidRPr="00720CC5">
              <w:rPr>
                <w:rFonts w:ascii="Arial" w:hAnsi="Arial" w:cs="Arial"/>
                <w:sz w:val="24"/>
                <w:szCs w:val="24"/>
                <w:shd w:val="clear" w:color="auto" w:fill="FFFFFF"/>
              </w:rPr>
              <w:t xml:space="preserve"> организации (пункт 8 </w:t>
            </w:r>
            <w:hyperlink r:id="rId54" w:anchor="l373" w:tgtFrame="_blank" w:history="1">
              <w:r w:rsidRPr="00720CC5">
                <w:rPr>
                  <w:rFonts w:ascii="Arial" w:hAnsi="Arial" w:cs="Arial"/>
                  <w:sz w:val="24"/>
                  <w:szCs w:val="24"/>
                  <w:u w:val="single"/>
                  <w:shd w:val="clear" w:color="auto" w:fill="FFFFFF"/>
                </w:rPr>
                <w:t>части 4</w:t>
              </w:r>
            </w:hyperlink>
            <w:r w:rsidRPr="00720CC5">
              <w:rPr>
                <w:rFonts w:ascii="Arial" w:hAnsi="Arial" w:cs="Arial"/>
                <w:sz w:val="24"/>
                <w:szCs w:val="24"/>
                <w:shd w:val="clear" w:color="auto" w:fill="FFFFFF"/>
              </w:rPr>
              <w:t> статьи 20 Федерального закона о теплоснабжении)</w:t>
            </w:r>
          </w:p>
        </w:tc>
        <w:tc>
          <w:tcPr>
            <w:tcW w:w="5700" w:type="dxa"/>
            <w:gridSpan w:val="2"/>
          </w:tcPr>
          <w:p w:rsidR="009F4CF3" w:rsidRPr="00720CC5" w:rsidRDefault="00120C6B" w:rsidP="00C30891">
            <w:pPr>
              <w:rPr>
                <w:rFonts w:ascii="Arial" w:hAnsi="Arial" w:cs="Arial"/>
                <w:sz w:val="24"/>
                <w:szCs w:val="24"/>
                <w:shd w:val="clear" w:color="auto" w:fill="FFFFFF"/>
              </w:rPr>
            </w:pPr>
            <w:r w:rsidRPr="00720CC5">
              <w:rPr>
                <w:rFonts w:ascii="Arial" w:hAnsi="Arial" w:cs="Arial"/>
                <w:sz w:val="24"/>
                <w:szCs w:val="24"/>
                <w:shd w:val="clear" w:color="auto" w:fill="FFFFFF"/>
              </w:rPr>
              <w:t>Разрешение на допуск в эксплуатацию и (или) временное разрешение на допуск в эксплуатацию на объекты теплоснабжения в соответствии с требованиями </w:t>
            </w:r>
            <w:hyperlink r:id="rId55" w:anchor="l141" w:tgtFrame="_blank" w:history="1">
              <w:r w:rsidRPr="00720CC5">
                <w:rPr>
                  <w:rFonts w:ascii="Arial" w:hAnsi="Arial" w:cs="Arial"/>
                  <w:sz w:val="24"/>
                  <w:szCs w:val="24"/>
                  <w:u w:val="single"/>
                  <w:shd w:val="clear" w:color="auto" w:fill="FFFFFF"/>
                </w:rPr>
                <w:t>Правил</w:t>
              </w:r>
            </w:hyperlink>
            <w:r w:rsidRPr="00720CC5">
              <w:rPr>
                <w:rFonts w:ascii="Arial" w:hAnsi="Arial" w:cs="Arial"/>
                <w:sz w:val="24"/>
                <w:szCs w:val="24"/>
                <w:shd w:val="clear" w:color="auto" w:fill="FFFFFF"/>
              </w:rPr>
              <w:t xml:space="preserve"> выдачи разрешений на допуск в эксплуатацию </w:t>
            </w:r>
            <w:proofErr w:type="spellStart"/>
            <w:r w:rsidRPr="00720CC5">
              <w:rPr>
                <w:rFonts w:ascii="Arial" w:hAnsi="Arial" w:cs="Arial"/>
                <w:sz w:val="24"/>
                <w:szCs w:val="24"/>
                <w:shd w:val="clear" w:color="auto" w:fill="FFFFFF"/>
              </w:rPr>
              <w:t>энергопринимающих</w:t>
            </w:r>
            <w:proofErr w:type="spellEnd"/>
            <w:r w:rsidRPr="00720CC5">
              <w:rPr>
                <w:rFonts w:ascii="Arial" w:hAnsi="Arial" w:cs="Arial"/>
                <w:sz w:val="24"/>
                <w:szCs w:val="24"/>
                <w:shd w:val="clear" w:color="auto" w:fill="FFFFFF"/>
              </w:rPr>
              <w:t xml:space="preserve">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w:t>
            </w:r>
            <w:bookmarkStart w:id="62" w:name="l743"/>
            <w:bookmarkEnd w:id="62"/>
            <w:proofErr w:type="spellStart"/>
            <w:r w:rsidRPr="00720CC5">
              <w:rPr>
                <w:rFonts w:ascii="Arial" w:hAnsi="Arial" w:cs="Arial"/>
                <w:sz w:val="24"/>
                <w:szCs w:val="24"/>
                <w:shd w:val="clear" w:color="auto" w:fill="FFFFFF"/>
              </w:rPr>
              <w:t>теплопотребляющих</w:t>
            </w:r>
            <w:proofErr w:type="spellEnd"/>
            <w:r w:rsidRPr="00720CC5">
              <w:rPr>
                <w:rFonts w:ascii="Arial" w:hAnsi="Arial" w:cs="Arial"/>
                <w:sz w:val="24"/>
                <w:szCs w:val="24"/>
                <w:shd w:val="clear" w:color="auto" w:fill="FFFFFF"/>
              </w:rPr>
              <w:t> </w:t>
            </w:r>
            <w:bookmarkStart w:id="63" w:name="l690"/>
            <w:bookmarkEnd w:id="63"/>
            <w:r w:rsidRPr="00720CC5">
              <w:rPr>
                <w:rFonts w:ascii="Arial" w:hAnsi="Arial" w:cs="Arial"/>
                <w:sz w:val="24"/>
                <w:szCs w:val="24"/>
                <w:shd w:val="clear" w:color="auto" w:fill="FFFFFF"/>
              </w:rPr>
              <w:t xml:space="preserve">установок, утвержденных постановлением Правительства Российской Федерации от 30 января 2021 г. N 85 &lt;6&gt;, построенных для реализации мероприятий по </w:t>
            </w:r>
            <w:r w:rsidRPr="00720CC5">
              <w:rPr>
                <w:rFonts w:ascii="Arial" w:hAnsi="Arial" w:cs="Arial"/>
                <w:sz w:val="24"/>
                <w:szCs w:val="24"/>
                <w:shd w:val="clear" w:color="auto" w:fill="FFFFFF"/>
              </w:rPr>
              <w:lastRenderedPageBreak/>
              <w:t xml:space="preserve">резервированию систем теплоснабжения в текущем отопительном периоде (в части мероприятий, определенных утвержденной актуализированной схемой теплоснабжения и включенных в инвестиционную программу </w:t>
            </w:r>
            <w:proofErr w:type="spellStart"/>
            <w:r w:rsidRPr="00720CC5">
              <w:rPr>
                <w:rFonts w:ascii="Arial" w:hAnsi="Arial" w:cs="Arial"/>
                <w:sz w:val="24"/>
                <w:szCs w:val="24"/>
                <w:shd w:val="clear" w:color="auto" w:fill="FFFFFF"/>
              </w:rPr>
              <w:t>теплоснабжающейили</w:t>
            </w:r>
            <w:proofErr w:type="spellEnd"/>
            <w:r w:rsidRPr="00720CC5">
              <w:rPr>
                <w:rFonts w:ascii="Arial" w:hAnsi="Arial" w:cs="Arial"/>
                <w:sz w:val="24"/>
                <w:szCs w:val="24"/>
                <w:shd w:val="clear" w:color="auto" w:fill="FFFFFF"/>
              </w:rPr>
              <w:t xml:space="preserve"> </w:t>
            </w:r>
            <w:proofErr w:type="spellStart"/>
            <w:r w:rsidRPr="00720CC5">
              <w:rPr>
                <w:rFonts w:ascii="Arial" w:hAnsi="Arial" w:cs="Arial"/>
                <w:sz w:val="24"/>
                <w:szCs w:val="24"/>
                <w:shd w:val="clear" w:color="auto" w:fill="FFFFFF"/>
              </w:rPr>
              <w:t>теплосетевой</w:t>
            </w:r>
            <w:proofErr w:type="spellEnd"/>
            <w:r w:rsidRPr="00720CC5">
              <w:rPr>
                <w:rFonts w:ascii="Arial" w:hAnsi="Arial" w:cs="Arial"/>
                <w:sz w:val="24"/>
                <w:szCs w:val="24"/>
                <w:shd w:val="clear" w:color="auto" w:fill="FFFFFF"/>
              </w:rPr>
              <w:t xml:space="preserve"> организации согласно части 8 </w:t>
            </w:r>
            <w:hyperlink r:id="rId56" w:anchor="l1026" w:tgtFrame="_blank" w:history="1">
              <w:r w:rsidRPr="00720CC5">
                <w:rPr>
                  <w:rFonts w:ascii="Arial" w:hAnsi="Arial" w:cs="Arial"/>
                  <w:sz w:val="24"/>
                  <w:szCs w:val="24"/>
                  <w:u w:val="single"/>
                  <w:shd w:val="clear" w:color="auto" w:fill="FFFFFF"/>
                </w:rPr>
                <w:t>статьи 20</w:t>
              </w:r>
            </w:hyperlink>
            <w:r w:rsidRPr="00720CC5">
              <w:rPr>
                <w:rFonts w:ascii="Arial" w:hAnsi="Arial" w:cs="Arial"/>
                <w:sz w:val="24"/>
                <w:szCs w:val="24"/>
                <w:shd w:val="clear" w:color="auto" w:fill="FFFFFF"/>
              </w:rPr>
              <w:t> и части 10 </w:t>
            </w:r>
            <w:hyperlink r:id="rId57" w:anchor="l518" w:tgtFrame="_blank" w:history="1">
              <w:r w:rsidRPr="00720CC5">
                <w:rPr>
                  <w:rFonts w:ascii="Arial" w:hAnsi="Arial" w:cs="Arial"/>
                  <w:sz w:val="24"/>
                  <w:szCs w:val="24"/>
                  <w:u w:val="single"/>
                  <w:shd w:val="clear" w:color="auto" w:fill="FFFFFF"/>
                </w:rPr>
                <w:t>статьи 29</w:t>
              </w:r>
            </w:hyperlink>
            <w:r w:rsidRPr="00720CC5">
              <w:rPr>
                <w:rFonts w:ascii="Arial" w:hAnsi="Arial" w:cs="Arial"/>
                <w:sz w:val="24"/>
                <w:szCs w:val="24"/>
                <w:shd w:val="clear" w:color="auto" w:fill="FFFFFF"/>
              </w:rPr>
              <w:t> Федерального закона о теплоснабжении) (подпункт 9.3.29 пункта 9 Правил №2234)</w:t>
            </w:r>
          </w:p>
        </w:tc>
        <w:tc>
          <w:tcPr>
            <w:tcW w:w="1190" w:type="dxa"/>
            <w:gridSpan w:val="2"/>
          </w:tcPr>
          <w:p w:rsidR="009F4CF3" w:rsidRPr="00720CC5" w:rsidRDefault="00120C6B" w:rsidP="00517EE9">
            <w:pPr>
              <w:rPr>
                <w:rFonts w:ascii="Arial" w:hAnsi="Arial" w:cs="Arial"/>
                <w:color w:val="000000"/>
                <w:sz w:val="24"/>
                <w:szCs w:val="24"/>
                <w:shd w:val="clear" w:color="auto" w:fill="FFFFFF"/>
              </w:rPr>
            </w:pPr>
            <w:r w:rsidRPr="00720CC5">
              <w:rPr>
                <w:rFonts w:ascii="Arial" w:hAnsi="Arial" w:cs="Arial"/>
                <w:color w:val="000000"/>
                <w:sz w:val="24"/>
                <w:szCs w:val="24"/>
                <w:shd w:val="clear" w:color="auto" w:fill="FFFFFF"/>
              </w:rPr>
              <w:lastRenderedPageBreak/>
              <w:t xml:space="preserve">Показатель наличия разрешения на допуск в эксплуатацию </w:t>
            </w:r>
            <w:proofErr w:type="spellStart"/>
            <w:r w:rsidRPr="00720CC5">
              <w:rPr>
                <w:rFonts w:ascii="Arial" w:hAnsi="Arial" w:cs="Arial"/>
                <w:color w:val="000000"/>
                <w:sz w:val="24"/>
                <w:szCs w:val="24"/>
                <w:shd w:val="clear" w:color="auto" w:fill="FFFFFF"/>
              </w:rPr>
              <w:t>энергопринимающих</w:t>
            </w:r>
            <w:proofErr w:type="spellEnd"/>
            <w:r w:rsidRPr="00720CC5">
              <w:rPr>
                <w:rFonts w:ascii="Arial" w:hAnsi="Arial" w:cs="Arial"/>
                <w:color w:val="000000"/>
                <w:sz w:val="24"/>
                <w:szCs w:val="24"/>
                <w:shd w:val="clear" w:color="auto" w:fill="FFFFFF"/>
              </w:rPr>
              <w:t xml:space="preserve"> установок потреби</w:t>
            </w:r>
            <w:r w:rsidRPr="00720CC5">
              <w:rPr>
                <w:rFonts w:ascii="Arial" w:hAnsi="Arial" w:cs="Arial"/>
                <w:color w:val="000000"/>
                <w:sz w:val="24"/>
                <w:szCs w:val="24"/>
                <w:shd w:val="clear" w:color="auto" w:fill="FFFFFF"/>
              </w:rPr>
              <w:lastRenderedPageBreak/>
              <w:t xml:space="preserve">телей электрической энергии, объектов по производству электрической энергии, объектов электросетевого хозяйства, объектов теплоснабжения и </w:t>
            </w:r>
            <w:proofErr w:type="spellStart"/>
            <w:r w:rsidRPr="00720CC5">
              <w:rPr>
                <w:rFonts w:ascii="Arial" w:hAnsi="Arial" w:cs="Arial"/>
                <w:color w:val="000000"/>
                <w:sz w:val="24"/>
                <w:szCs w:val="24"/>
                <w:shd w:val="clear" w:color="auto" w:fill="FFFFFF"/>
              </w:rPr>
              <w:t>теплопотребляющих</w:t>
            </w:r>
            <w:proofErr w:type="spellEnd"/>
            <w:r w:rsidRPr="00720CC5">
              <w:rPr>
                <w:rFonts w:ascii="Arial" w:hAnsi="Arial" w:cs="Arial"/>
                <w:color w:val="000000"/>
                <w:sz w:val="24"/>
                <w:szCs w:val="24"/>
                <w:shd w:val="clear" w:color="auto" w:fill="FFFFFF"/>
              </w:rPr>
              <w:t xml:space="preserve"> установок, построенных для реализации </w:t>
            </w:r>
            <w:r w:rsidRPr="00720CC5">
              <w:rPr>
                <w:rFonts w:ascii="Arial" w:hAnsi="Arial" w:cs="Arial"/>
                <w:color w:val="000000"/>
                <w:sz w:val="24"/>
                <w:szCs w:val="24"/>
                <w:shd w:val="clear" w:color="auto" w:fill="FFFFFF"/>
              </w:rPr>
              <w:lastRenderedPageBreak/>
              <w:t>мероприятий по резервированию систем теплоснабжения</w:t>
            </w:r>
          </w:p>
        </w:tc>
        <w:tc>
          <w:tcPr>
            <w:tcW w:w="895" w:type="dxa"/>
            <w:gridSpan w:val="2"/>
          </w:tcPr>
          <w:p w:rsidR="009F4CF3" w:rsidRPr="00720CC5" w:rsidRDefault="00A3425B" w:rsidP="00517EE9">
            <w:pPr>
              <w:rPr>
                <w:rFonts w:ascii="Arial" w:hAnsi="Arial" w:cs="Arial"/>
                <w:sz w:val="24"/>
                <w:szCs w:val="24"/>
              </w:rPr>
            </w:pPr>
            <w:r w:rsidRPr="00720CC5">
              <w:rPr>
                <w:rFonts w:ascii="Arial" w:hAnsi="Arial" w:cs="Arial"/>
                <w:sz w:val="24"/>
                <w:szCs w:val="24"/>
              </w:rPr>
              <w:lastRenderedPageBreak/>
              <w:t xml:space="preserve">Теплоснабжающие, </w:t>
            </w:r>
            <w:proofErr w:type="spellStart"/>
            <w:r w:rsidRPr="00720CC5">
              <w:rPr>
                <w:rFonts w:ascii="Arial" w:hAnsi="Arial" w:cs="Arial"/>
                <w:sz w:val="24"/>
                <w:szCs w:val="24"/>
              </w:rPr>
              <w:t>теплосетевые</w:t>
            </w:r>
            <w:proofErr w:type="spellEnd"/>
            <w:r w:rsidRPr="00720CC5">
              <w:rPr>
                <w:rFonts w:ascii="Arial" w:hAnsi="Arial" w:cs="Arial"/>
                <w:sz w:val="24"/>
                <w:szCs w:val="24"/>
              </w:rPr>
              <w:t xml:space="preserve"> организации</w:t>
            </w:r>
          </w:p>
        </w:tc>
        <w:tc>
          <w:tcPr>
            <w:tcW w:w="655" w:type="dxa"/>
            <w:gridSpan w:val="2"/>
          </w:tcPr>
          <w:p w:rsidR="009F4CF3" w:rsidRPr="00720CC5" w:rsidRDefault="00A3425B" w:rsidP="00517EE9">
            <w:pPr>
              <w:rPr>
                <w:rFonts w:ascii="Arial" w:hAnsi="Arial" w:cs="Arial"/>
                <w:sz w:val="24"/>
                <w:szCs w:val="24"/>
              </w:rPr>
            </w:pPr>
            <w:r w:rsidRPr="00720CC5">
              <w:rPr>
                <w:rFonts w:ascii="Arial" w:hAnsi="Arial" w:cs="Arial"/>
                <w:sz w:val="24"/>
                <w:szCs w:val="24"/>
              </w:rPr>
              <w:t>До 01.09.2025</w:t>
            </w:r>
          </w:p>
        </w:tc>
      </w:tr>
      <w:tr w:rsidR="004F0CD6" w:rsidRPr="00720CC5" w:rsidTr="004F083C">
        <w:trPr>
          <w:trHeight w:val="983"/>
        </w:trPr>
        <w:tc>
          <w:tcPr>
            <w:tcW w:w="988" w:type="dxa"/>
          </w:tcPr>
          <w:p w:rsidR="00120C6B" w:rsidRPr="00720CC5" w:rsidRDefault="001D20E8" w:rsidP="00C30891">
            <w:pPr>
              <w:rPr>
                <w:rFonts w:ascii="Arial" w:hAnsi="Arial" w:cs="Arial"/>
                <w:sz w:val="24"/>
                <w:szCs w:val="24"/>
              </w:rPr>
            </w:pPr>
            <w:r w:rsidRPr="00720CC5">
              <w:rPr>
                <w:rFonts w:ascii="Arial" w:hAnsi="Arial" w:cs="Arial"/>
                <w:sz w:val="24"/>
                <w:szCs w:val="24"/>
              </w:rPr>
              <w:lastRenderedPageBreak/>
              <w:t>1.8</w:t>
            </w:r>
          </w:p>
        </w:tc>
        <w:tc>
          <w:tcPr>
            <w:tcW w:w="5132" w:type="dxa"/>
            <w:gridSpan w:val="2"/>
          </w:tcPr>
          <w:p w:rsidR="00120C6B" w:rsidRPr="00720CC5" w:rsidRDefault="001D20E8" w:rsidP="00517EE9">
            <w:pPr>
              <w:rPr>
                <w:rFonts w:ascii="Arial" w:hAnsi="Arial" w:cs="Arial"/>
                <w:sz w:val="24"/>
                <w:szCs w:val="24"/>
              </w:rPr>
            </w:pPr>
            <w:r w:rsidRPr="00720CC5">
              <w:rPr>
                <w:rFonts w:ascii="Arial" w:hAnsi="Arial" w:cs="Arial"/>
                <w:sz w:val="24"/>
                <w:szCs w:val="24"/>
                <w:shd w:val="clear" w:color="auto" w:fill="FFFFFF"/>
              </w:rPr>
              <w:t>Иметь согласованный с органом местного самоуправления порядок (план) действий по ликвидации последствий аварийных ситуаций в сфере </w:t>
            </w:r>
            <w:bookmarkStart w:id="64" w:name="l744"/>
            <w:bookmarkEnd w:id="64"/>
            <w:r w:rsidRPr="00720CC5">
              <w:rPr>
                <w:rFonts w:ascii="Arial" w:hAnsi="Arial" w:cs="Arial"/>
                <w:sz w:val="24"/>
                <w:szCs w:val="24"/>
                <w:shd w:val="clear" w:color="auto" w:fill="FFFFFF"/>
              </w:rPr>
              <w:t>теплоснабжения (пункт 9 </w:t>
            </w:r>
            <w:hyperlink r:id="rId58" w:anchor="l373" w:tgtFrame="_blank" w:history="1">
              <w:r w:rsidRPr="00720CC5">
                <w:rPr>
                  <w:rFonts w:ascii="Arial" w:hAnsi="Arial" w:cs="Arial"/>
                  <w:sz w:val="24"/>
                  <w:szCs w:val="24"/>
                  <w:u w:val="single"/>
                  <w:shd w:val="clear" w:color="auto" w:fill="FFFFFF"/>
                </w:rPr>
                <w:t>части 4</w:t>
              </w:r>
            </w:hyperlink>
            <w:r w:rsidRPr="00720CC5">
              <w:rPr>
                <w:rFonts w:ascii="Arial" w:hAnsi="Arial" w:cs="Arial"/>
                <w:sz w:val="24"/>
                <w:szCs w:val="24"/>
                <w:shd w:val="clear" w:color="auto" w:fill="FFFFFF"/>
              </w:rPr>
              <w:t> </w:t>
            </w:r>
            <w:bookmarkStart w:id="65" w:name="l692"/>
            <w:bookmarkEnd w:id="65"/>
            <w:r w:rsidRPr="00720CC5">
              <w:rPr>
                <w:rFonts w:ascii="Arial" w:hAnsi="Arial" w:cs="Arial"/>
                <w:sz w:val="24"/>
                <w:szCs w:val="24"/>
                <w:shd w:val="clear" w:color="auto" w:fill="FFFFFF"/>
              </w:rPr>
              <w:t>статьи 20 Федерального закона о теплоснабжении№190-ФЗ)</w:t>
            </w:r>
          </w:p>
        </w:tc>
        <w:tc>
          <w:tcPr>
            <w:tcW w:w="5700" w:type="dxa"/>
            <w:gridSpan w:val="2"/>
          </w:tcPr>
          <w:p w:rsidR="00120C6B" w:rsidRPr="00720CC5" w:rsidRDefault="001D20E8" w:rsidP="00C30891">
            <w:pPr>
              <w:rPr>
                <w:rFonts w:ascii="Arial" w:hAnsi="Arial" w:cs="Arial"/>
                <w:sz w:val="24"/>
                <w:szCs w:val="24"/>
                <w:shd w:val="clear" w:color="auto" w:fill="FFFFFF"/>
              </w:rPr>
            </w:pPr>
            <w:r w:rsidRPr="00720CC5">
              <w:rPr>
                <w:rFonts w:ascii="Arial" w:hAnsi="Arial" w:cs="Arial"/>
                <w:sz w:val="24"/>
                <w:szCs w:val="24"/>
                <w:shd w:val="clear" w:color="auto" w:fill="FFFFFF"/>
              </w:rPr>
              <w:t>Утвержденный в соответствии с требованиями </w:t>
            </w:r>
            <w:hyperlink r:id="rId59" w:anchor="l1535" w:tgtFrame="_blank" w:history="1">
              <w:r w:rsidRPr="00720CC5">
                <w:rPr>
                  <w:rFonts w:ascii="Arial" w:hAnsi="Arial" w:cs="Arial"/>
                  <w:sz w:val="24"/>
                  <w:szCs w:val="24"/>
                  <w:u w:val="single"/>
                  <w:shd w:val="clear" w:color="auto" w:fill="FFFFFF"/>
                </w:rPr>
                <w:t>пункта 15.4.3</w:t>
              </w:r>
            </w:hyperlink>
            <w:r w:rsidRPr="00720CC5">
              <w:rPr>
                <w:rFonts w:ascii="Arial" w:hAnsi="Arial" w:cs="Arial"/>
                <w:sz w:val="24"/>
                <w:szCs w:val="24"/>
                <w:shd w:val="clear" w:color="auto" w:fill="FFFFFF"/>
              </w:rPr>
              <w:t> Правил технической эксплуатации тепловых энергоустановок и (или) Положения о разработке планов мероприятий по локализации и ликвидации последствий аварий на опасных производственных объектах, утвержденного постановлением Правительства Российской Федерации от 15 сентября 2020 г. N 1437 &lt;7&gt;, порядок (план) действий по ликвидации последствий аварийных ситуаций в сфере теплоснабжения или предусмотренные </w:t>
            </w:r>
            <w:bookmarkStart w:id="66" w:name="l745"/>
            <w:bookmarkEnd w:id="66"/>
            <w:r w:rsidRPr="00720CC5">
              <w:rPr>
                <w:rFonts w:ascii="Arial" w:hAnsi="Arial" w:cs="Arial"/>
                <w:sz w:val="24"/>
                <w:szCs w:val="24"/>
              </w:rPr>
              <w:fldChar w:fldCharType="begin"/>
            </w:r>
            <w:r w:rsidRPr="00720CC5">
              <w:rPr>
                <w:rFonts w:ascii="Arial" w:hAnsi="Arial" w:cs="Arial"/>
                <w:sz w:val="24"/>
                <w:szCs w:val="24"/>
              </w:rPr>
              <w:instrText xml:space="preserve"> HYPERLINK "https://normativ.kontur.ru/document?moduleId=1&amp;documentId=384352" \l "l515" \t "_blank" </w:instrText>
            </w:r>
            <w:r w:rsidRPr="00720CC5">
              <w:rPr>
                <w:rFonts w:ascii="Arial" w:hAnsi="Arial" w:cs="Arial"/>
                <w:sz w:val="24"/>
                <w:szCs w:val="24"/>
              </w:rPr>
              <w:fldChar w:fldCharType="separate"/>
            </w:r>
            <w:r w:rsidRPr="00720CC5">
              <w:rPr>
                <w:rFonts w:ascii="Arial" w:hAnsi="Arial" w:cs="Arial"/>
                <w:sz w:val="24"/>
                <w:szCs w:val="24"/>
                <w:u w:val="single"/>
                <w:shd w:val="clear" w:color="auto" w:fill="FFFFFF"/>
              </w:rPr>
              <w:t>пунктом 386</w:t>
            </w:r>
            <w:r w:rsidRPr="00720CC5">
              <w:rPr>
                <w:rFonts w:ascii="Arial" w:hAnsi="Arial" w:cs="Arial"/>
                <w:sz w:val="24"/>
                <w:szCs w:val="24"/>
              </w:rPr>
              <w:fldChar w:fldCharType="end"/>
            </w:r>
            <w:r w:rsidRPr="00720CC5">
              <w:rPr>
                <w:rFonts w:ascii="Arial" w:hAnsi="Arial" w:cs="Arial"/>
                <w:sz w:val="24"/>
                <w:szCs w:val="24"/>
                <w:shd w:val="clear" w:color="auto" w:fill="FFFFFF"/>
              </w:rPr>
              <w:t> </w:t>
            </w:r>
            <w:bookmarkStart w:id="67" w:name="l693"/>
            <w:bookmarkEnd w:id="67"/>
            <w:r w:rsidRPr="00720CC5">
              <w:rPr>
                <w:rFonts w:ascii="Arial" w:hAnsi="Arial" w:cs="Arial"/>
                <w:sz w:val="24"/>
                <w:szCs w:val="24"/>
                <w:shd w:val="clear" w:color="auto" w:fill="FFFFFF"/>
              </w:rPr>
              <w:t>Правил промышленной безопасности, инструкции, устанавливающие действия работников в аварийных ситуациях (в том числе при аварии)(подпункт 9.3.28 пункта 9 Правил №2234)</w:t>
            </w:r>
          </w:p>
        </w:tc>
        <w:tc>
          <w:tcPr>
            <w:tcW w:w="1190" w:type="dxa"/>
            <w:gridSpan w:val="2"/>
          </w:tcPr>
          <w:p w:rsidR="00120C6B" w:rsidRPr="00720CC5" w:rsidRDefault="001D20E8" w:rsidP="00517EE9">
            <w:pPr>
              <w:rPr>
                <w:rFonts w:ascii="Arial" w:hAnsi="Arial" w:cs="Arial"/>
                <w:color w:val="000000"/>
                <w:sz w:val="24"/>
                <w:szCs w:val="24"/>
                <w:shd w:val="clear" w:color="auto" w:fill="FFFFFF"/>
              </w:rPr>
            </w:pPr>
            <w:r w:rsidRPr="00720CC5">
              <w:rPr>
                <w:rFonts w:ascii="Arial" w:hAnsi="Arial" w:cs="Arial"/>
                <w:color w:val="000000"/>
                <w:sz w:val="24"/>
                <w:szCs w:val="24"/>
                <w:shd w:val="clear" w:color="auto" w:fill="FFFFFF"/>
              </w:rPr>
              <w:t>Показатель наличия порядка (плана) действий по ликвидации последствий аварийных ситуаций в сфере теплоснабжения</w:t>
            </w:r>
          </w:p>
        </w:tc>
        <w:tc>
          <w:tcPr>
            <w:tcW w:w="895" w:type="dxa"/>
            <w:gridSpan w:val="2"/>
          </w:tcPr>
          <w:p w:rsidR="00120C6B" w:rsidRPr="00720CC5" w:rsidRDefault="001D20E8" w:rsidP="00517EE9">
            <w:pPr>
              <w:rPr>
                <w:rFonts w:ascii="Arial" w:hAnsi="Arial" w:cs="Arial"/>
                <w:sz w:val="24"/>
                <w:szCs w:val="24"/>
              </w:rPr>
            </w:pPr>
            <w:r w:rsidRPr="00720CC5">
              <w:rPr>
                <w:rFonts w:ascii="Arial" w:hAnsi="Arial" w:cs="Arial"/>
                <w:sz w:val="24"/>
                <w:szCs w:val="24"/>
              </w:rPr>
              <w:t xml:space="preserve">Теплоснабжающие, </w:t>
            </w:r>
            <w:proofErr w:type="spellStart"/>
            <w:r w:rsidRPr="00720CC5">
              <w:rPr>
                <w:rFonts w:ascii="Arial" w:hAnsi="Arial" w:cs="Arial"/>
                <w:sz w:val="24"/>
                <w:szCs w:val="24"/>
              </w:rPr>
              <w:t>теплосетевые</w:t>
            </w:r>
            <w:proofErr w:type="spellEnd"/>
            <w:r w:rsidRPr="00720CC5">
              <w:rPr>
                <w:rFonts w:ascii="Arial" w:hAnsi="Arial" w:cs="Arial"/>
                <w:sz w:val="24"/>
                <w:szCs w:val="24"/>
              </w:rPr>
              <w:t xml:space="preserve"> организации, владельцы тепловых сетей, не являющихся </w:t>
            </w:r>
            <w:proofErr w:type="spellStart"/>
            <w:r w:rsidRPr="00720CC5">
              <w:rPr>
                <w:rFonts w:ascii="Arial" w:hAnsi="Arial" w:cs="Arial"/>
                <w:sz w:val="24"/>
                <w:szCs w:val="24"/>
              </w:rPr>
              <w:t>теплосетевыми</w:t>
            </w:r>
            <w:proofErr w:type="spellEnd"/>
            <w:r w:rsidRPr="00720CC5">
              <w:rPr>
                <w:rFonts w:ascii="Arial" w:hAnsi="Arial" w:cs="Arial"/>
                <w:sz w:val="24"/>
                <w:szCs w:val="24"/>
              </w:rPr>
              <w:t xml:space="preserve"> орган</w:t>
            </w:r>
            <w:r w:rsidRPr="00720CC5">
              <w:rPr>
                <w:rFonts w:ascii="Arial" w:hAnsi="Arial" w:cs="Arial"/>
                <w:sz w:val="24"/>
                <w:szCs w:val="24"/>
              </w:rPr>
              <w:lastRenderedPageBreak/>
              <w:t>изациями</w:t>
            </w:r>
          </w:p>
        </w:tc>
        <w:tc>
          <w:tcPr>
            <w:tcW w:w="655" w:type="dxa"/>
            <w:gridSpan w:val="2"/>
          </w:tcPr>
          <w:p w:rsidR="00120C6B" w:rsidRPr="00720CC5" w:rsidRDefault="001D20E8" w:rsidP="00517EE9">
            <w:pPr>
              <w:rPr>
                <w:rFonts w:ascii="Arial" w:hAnsi="Arial" w:cs="Arial"/>
                <w:sz w:val="24"/>
                <w:szCs w:val="24"/>
              </w:rPr>
            </w:pPr>
            <w:r w:rsidRPr="00720CC5">
              <w:rPr>
                <w:rFonts w:ascii="Arial" w:hAnsi="Arial" w:cs="Arial"/>
                <w:sz w:val="24"/>
                <w:szCs w:val="24"/>
              </w:rPr>
              <w:lastRenderedPageBreak/>
              <w:t>До 01.09.2025</w:t>
            </w:r>
          </w:p>
        </w:tc>
      </w:tr>
      <w:tr w:rsidR="004F0CD6" w:rsidRPr="00720CC5" w:rsidTr="004F083C">
        <w:trPr>
          <w:trHeight w:val="983"/>
        </w:trPr>
        <w:tc>
          <w:tcPr>
            <w:tcW w:w="988" w:type="dxa"/>
          </w:tcPr>
          <w:p w:rsidR="001D20E8" w:rsidRPr="00720CC5" w:rsidRDefault="00FA53D5" w:rsidP="00C30891">
            <w:pPr>
              <w:rPr>
                <w:rFonts w:ascii="Arial" w:hAnsi="Arial" w:cs="Arial"/>
                <w:sz w:val="24"/>
                <w:szCs w:val="24"/>
              </w:rPr>
            </w:pPr>
            <w:r w:rsidRPr="00720CC5">
              <w:rPr>
                <w:rFonts w:ascii="Arial" w:hAnsi="Arial" w:cs="Arial"/>
                <w:sz w:val="24"/>
                <w:szCs w:val="24"/>
              </w:rPr>
              <w:t>2</w:t>
            </w:r>
          </w:p>
        </w:tc>
        <w:tc>
          <w:tcPr>
            <w:tcW w:w="5132" w:type="dxa"/>
            <w:gridSpan w:val="2"/>
          </w:tcPr>
          <w:p w:rsidR="001D20E8" w:rsidRPr="00720CC5" w:rsidRDefault="00882F86" w:rsidP="00882F86">
            <w:pPr>
              <w:rPr>
                <w:rFonts w:ascii="Arial" w:hAnsi="Arial" w:cs="Arial"/>
                <w:sz w:val="24"/>
                <w:szCs w:val="24"/>
              </w:rPr>
            </w:pPr>
            <w:r w:rsidRPr="00720CC5">
              <w:rPr>
                <w:rFonts w:ascii="Arial" w:hAnsi="Arial" w:cs="Arial"/>
                <w:sz w:val="24"/>
                <w:szCs w:val="24"/>
                <w:shd w:val="clear" w:color="auto" w:fill="FFFFFF"/>
              </w:rPr>
              <w:t>Обеспечить выполнение в установленные сроки предписаний,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w:t>
            </w:r>
            <w:bookmarkStart w:id="68" w:name="l746"/>
            <w:bookmarkEnd w:id="68"/>
            <w:r w:rsidRPr="00720CC5">
              <w:rPr>
                <w:rFonts w:ascii="Arial" w:hAnsi="Arial" w:cs="Arial"/>
                <w:sz w:val="24"/>
                <w:szCs w:val="24"/>
                <w:shd w:val="clear" w:color="auto" w:fill="FFFFFF"/>
              </w:rPr>
              <w:t>надзора в области </w:t>
            </w:r>
            <w:bookmarkStart w:id="69" w:name="l694"/>
            <w:bookmarkEnd w:id="69"/>
            <w:r w:rsidRPr="00720CC5">
              <w:rPr>
                <w:rFonts w:ascii="Arial" w:hAnsi="Arial" w:cs="Arial"/>
                <w:sz w:val="24"/>
                <w:szCs w:val="24"/>
                <w:shd w:val="clear" w:color="auto" w:fill="FFFFFF"/>
              </w:rPr>
              <w:t>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60" w:anchor="l954" w:tgtFrame="_blank" w:history="1">
              <w:r w:rsidRPr="00720CC5">
                <w:rPr>
                  <w:rFonts w:ascii="Arial" w:hAnsi="Arial" w:cs="Arial"/>
                  <w:sz w:val="24"/>
                  <w:szCs w:val="24"/>
                  <w:u w:val="single"/>
                  <w:shd w:val="clear" w:color="auto" w:fill="FFFFFF"/>
                </w:rPr>
                <w:t>пунктом 2</w:t>
              </w:r>
            </w:hyperlink>
            <w:r w:rsidRPr="00720CC5">
              <w:rPr>
                <w:rFonts w:ascii="Arial" w:hAnsi="Arial" w:cs="Arial"/>
                <w:sz w:val="24"/>
                <w:szCs w:val="24"/>
                <w:shd w:val="clear" w:color="auto" w:fill="FFFFFF"/>
              </w:rPr>
              <w:t> части 1 статьи 4.1 Федерального закона о теплоснабжении и абзацем вторым </w:t>
            </w:r>
            <w:hyperlink r:id="rId61" w:anchor="l894" w:tgtFrame="_blank" w:history="1">
              <w:r w:rsidRPr="00720CC5">
                <w:rPr>
                  <w:rFonts w:ascii="Arial" w:hAnsi="Arial" w:cs="Arial"/>
                  <w:sz w:val="24"/>
                  <w:szCs w:val="24"/>
                  <w:u w:val="single"/>
                  <w:shd w:val="clear" w:color="auto" w:fill="FFFFFF"/>
                </w:rPr>
                <w:t xml:space="preserve">пункта </w:t>
              </w:r>
              <w:r w:rsidRPr="00720CC5">
                <w:rPr>
                  <w:rFonts w:ascii="Arial" w:hAnsi="Arial" w:cs="Arial"/>
                  <w:sz w:val="24"/>
                  <w:szCs w:val="24"/>
                  <w:shd w:val="clear" w:color="auto" w:fill="FFFFFF"/>
                </w:rPr>
                <w:t>закона о промышленной безопасности, об устранении нарушений требований пунктов </w:t>
              </w:r>
              <w:hyperlink r:id="rId62" w:anchor="l134" w:tgtFrame="_blank" w:history="1">
                <w:r w:rsidRPr="00720CC5">
                  <w:rPr>
                    <w:rFonts w:ascii="Arial" w:hAnsi="Arial" w:cs="Arial"/>
                    <w:sz w:val="24"/>
                    <w:szCs w:val="24"/>
                    <w:u w:val="single"/>
                    <w:shd w:val="clear" w:color="auto" w:fill="FFFFFF"/>
                  </w:rPr>
                  <w:t>2.3.14</w:t>
                </w:r>
              </w:hyperlink>
              <w:r w:rsidRPr="00720CC5">
                <w:rPr>
                  <w:rFonts w:ascii="Arial" w:hAnsi="Arial" w:cs="Arial"/>
                  <w:sz w:val="24"/>
                  <w:szCs w:val="24"/>
                  <w:shd w:val="clear" w:color="auto" w:fill="FFFFFF"/>
                </w:rPr>
                <w:t>, </w:t>
              </w:r>
              <w:hyperlink r:id="rId63" w:anchor="l135" w:tgtFrame="_blank" w:history="1">
                <w:r w:rsidRPr="00720CC5">
                  <w:rPr>
                    <w:rFonts w:ascii="Arial" w:hAnsi="Arial" w:cs="Arial"/>
                    <w:sz w:val="24"/>
                    <w:szCs w:val="24"/>
                    <w:u w:val="single"/>
                    <w:shd w:val="clear" w:color="auto" w:fill="FFFFFF"/>
                  </w:rPr>
                  <w:t>2.3.15</w:t>
                </w:r>
              </w:hyperlink>
              <w:r w:rsidRPr="00720CC5">
                <w:rPr>
                  <w:rFonts w:ascii="Arial" w:hAnsi="Arial" w:cs="Arial"/>
                  <w:sz w:val="24"/>
                  <w:szCs w:val="24"/>
                  <w:shd w:val="clear" w:color="auto" w:fill="FFFFFF"/>
                </w:rPr>
                <w:t>, </w:t>
              </w:r>
              <w:hyperlink r:id="rId64" w:anchor="l286" w:tgtFrame="_blank" w:history="1">
                <w:r w:rsidRPr="00720CC5">
                  <w:rPr>
                    <w:rFonts w:ascii="Arial" w:hAnsi="Arial" w:cs="Arial"/>
                    <w:sz w:val="24"/>
                    <w:szCs w:val="24"/>
                    <w:u w:val="single"/>
                    <w:shd w:val="clear" w:color="auto" w:fill="FFFFFF"/>
                  </w:rPr>
                  <w:t>2.8.1</w:t>
                </w:r>
              </w:hyperlink>
              <w:r w:rsidRPr="00720CC5">
                <w:rPr>
                  <w:rFonts w:ascii="Arial" w:hAnsi="Arial" w:cs="Arial"/>
                  <w:sz w:val="24"/>
                  <w:szCs w:val="24"/>
                  <w:shd w:val="clear" w:color="auto" w:fill="FFFFFF"/>
                </w:rPr>
                <w:t>, </w:t>
              </w:r>
              <w:hyperlink r:id="rId65" w:anchor="l388" w:tgtFrame="_blank" w:history="1">
                <w:r w:rsidRPr="00720CC5">
                  <w:rPr>
                    <w:rFonts w:ascii="Arial" w:hAnsi="Arial" w:cs="Arial"/>
                    <w:sz w:val="24"/>
                    <w:szCs w:val="24"/>
                    <w:u w:val="single"/>
                    <w:shd w:val="clear" w:color="auto" w:fill="FFFFFF"/>
                  </w:rPr>
                  <w:t>3.3.4</w:t>
                </w:r>
              </w:hyperlink>
              <w:r w:rsidRPr="00720CC5">
                <w:rPr>
                  <w:rFonts w:ascii="Arial" w:hAnsi="Arial" w:cs="Arial"/>
                  <w:sz w:val="24"/>
                  <w:szCs w:val="24"/>
                  <w:shd w:val="clear" w:color="auto" w:fill="FFFFFF"/>
                </w:rPr>
                <w:t> - </w:t>
              </w:r>
              <w:hyperlink r:id="rId66" w:anchor="l395" w:tgtFrame="_blank" w:history="1">
                <w:r w:rsidRPr="00720CC5">
                  <w:rPr>
                    <w:rFonts w:ascii="Arial" w:hAnsi="Arial" w:cs="Arial"/>
                    <w:sz w:val="24"/>
                    <w:szCs w:val="24"/>
                    <w:u w:val="single"/>
                    <w:shd w:val="clear" w:color="auto" w:fill="FFFFFF"/>
                  </w:rPr>
                  <w:t>3.3.8</w:t>
                </w:r>
              </w:hyperlink>
              <w:r w:rsidRPr="00720CC5">
                <w:rPr>
                  <w:rFonts w:ascii="Arial" w:hAnsi="Arial" w:cs="Arial"/>
                  <w:sz w:val="24"/>
                  <w:szCs w:val="24"/>
                  <w:shd w:val="clear" w:color="auto" w:fill="FFFFFF"/>
                </w:rPr>
                <w:t>, </w:t>
              </w:r>
              <w:hyperlink r:id="rId67" w:anchor="l440" w:tgtFrame="_blank" w:history="1">
                <w:r w:rsidRPr="00720CC5">
                  <w:rPr>
                    <w:rFonts w:ascii="Arial" w:hAnsi="Arial" w:cs="Arial"/>
                    <w:sz w:val="24"/>
                    <w:szCs w:val="24"/>
                    <w:u w:val="single"/>
                    <w:shd w:val="clear" w:color="auto" w:fill="FFFFFF"/>
                  </w:rPr>
                  <w:t>4.1.1</w:t>
                </w:r>
              </w:hyperlink>
              <w:r w:rsidRPr="00720CC5">
                <w:rPr>
                  <w:rFonts w:ascii="Arial" w:hAnsi="Arial" w:cs="Arial"/>
                  <w:sz w:val="24"/>
                  <w:szCs w:val="24"/>
                  <w:shd w:val="clear" w:color="auto" w:fill="FFFFFF"/>
                </w:rPr>
                <w:t>, </w:t>
              </w:r>
              <w:bookmarkStart w:id="70" w:name="l785"/>
              <w:bookmarkEnd w:id="70"/>
              <w:r w:rsidRPr="00720CC5">
                <w:rPr>
                  <w:rFonts w:ascii="Arial" w:hAnsi="Arial" w:cs="Arial"/>
                  <w:sz w:val="24"/>
                  <w:szCs w:val="24"/>
                </w:rPr>
                <w:fldChar w:fldCharType="begin"/>
              </w:r>
              <w:r w:rsidRPr="00720CC5">
                <w:rPr>
                  <w:rFonts w:ascii="Arial" w:hAnsi="Arial" w:cs="Arial"/>
                  <w:sz w:val="24"/>
                  <w:szCs w:val="24"/>
                </w:rPr>
                <w:instrText xml:space="preserve"> HYPERLINK "https://normativ.kontur.ru/document?moduleId=1&amp;documentId=49886" \l "l595" \t "_blank" </w:instrText>
              </w:r>
              <w:r w:rsidRPr="00720CC5">
                <w:rPr>
                  <w:rFonts w:ascii="Arial" w:hAnsi="Arial" w:cs="Arial"/>
                  <w:sz w:val="24"/>
                  <w:szCs w:val="24"/>
                </w:rPr>
                <w:fldChar w:fldCharType="separate"/>
              </w:r>
              <w:r w:rsidRPr="00720CC5">
                <w:rPr>
                  <w:rFonts w:ascii="Arial" w:hAnsi="Arial" w:cs="Arial"/>
                  <w:sz w:val="24"/>
                  <w:szCs w:val="24"/>
                  <w:u w:val="single"/>
                  <w:shd w:val="clear" w:color="auto" w:fill="FFFFFF"/>
                </w:rPr>
                <w:t>5.3.6</w:t>
              </w:r>
              <w:r w:rsidRPr="00720CC5">
                <w:rPr>
                  <w:rFonts w:ascii="Arial" w:hAnsi="Arial" w:cs="Arial"/>
                  <w:sz w:val="24"/>
                  <w:szCs w:val="24"/>
                </w:rPr>
                <w:fldChar w:fldCharType="end"/>
              </w:r>
              <w:r w:rsidRPr="00720CC5">
                <w:rPr>
                  <w:rFonts w:ascii="Arial" w:hAnsi="Arial" w:cs="Arial"/>
                  <w:sz w:val="24"/>
                  <w:szCs w:val="24"/>
                  <w:shd w:val="clear" w:color="auto" w:fill="FFFFFF"/>
                </w:rPr>
                <w:t>, </w:t>
              </w:r>
              <w:hyperlink r:id="rId68" w:anchor="l622" w:tgtFrame="_blank" w:history="1">
                <w:r w:rsidRPr="00720CC5">
                  <w:rPr>
                    <w:rFonts w:ascii="Arial" w:hAnsi="Arial" w:cs="Arial"/>
                    <w:sz w:val="24"/>
                    <w:szCs w:val="24"/>
                    <w:u w:val="single"/>
                    <w:shd w:val="clear" w:color="auto" w:fill="FFFFFF"/>
                  </w:rPr>
                  <w:t>5.3.26</w:t>
                </w:r>
              </w:hyperlink>
              <w:r w:rsidRPr="00720CC5">
                <w:rPr>
                  <w:rFonts w:ascii="Arial" w:hAnsi="Arial" w:cs="Arial"/>
                  <w:sz w:val="24"/>
                  <w:szCs w:val="24"/>
                  <w:shd w:val="clear" w:color="auto" w:fill="FFFFFF"/>
                </w:rPr>
                <w:t>, </w:t>
              </w:r>
              <w:hyperlink r:id="rId69" w:anchor="l626" w:tgtFrame="_blank" w:history="1">
                <w:r w:rsidRPr="00720CC5">
                  <w:rPr>
                    <w:rFonts w:ascii="Arial" w:hAnsi="Arial" w:cs="Arial"/>
                    <w:sz w:val="24"/>
                    <w:szCs w:val="24"/>
                    <w:u w:val="single"/>
                    <w:shd w:val="clear" w:color="auto" w:fill="FFFFFF"/>
                  </w:rPr>
                  <w:t>5.3.31</w:t>
                </w:r>
              </w:hyperlink>
              <w:r w:rsidRPr="00720CC5">
                <w:rPr>
                  <w:rFonts w:ascii="Arial" w:hAnsi="Arial" w:cs="Arial"/>
                  <w:sz w:val="24"/>
                  <w:szCs w:val="24"/>
                  <w:shd w:val="clear" w:color="auto" w:fill="FFFFFF"/>
                </w:rPr>
                <w:t>, </w:t>
              </w:r>
              <w:hyperlink r:id="rId70" w:anchor="l628" w:tgtFrame="_blank" w:history="1">
                <w:r w:rsidRPr="00720CC5">
                  <w:rPr>
                    <w:rFonts w:ascii="Arial" w:hAnsi="Arial" w:cs="Arial"/>
                    <w:sz w:val="24"/>
                    <w:szCs w:val="24"/>
                    <w:u w:val="single"/>
                    <w:shd w:val="clear" w:color="auto" w:fill="FFFFFF"/>
                  </w:rPr>
                  <w:t>5.3.32</w:t>
                </w:r>
              </w:hyperlink>
              <w:r w:rsidRPr="00720CC5">
                <w:rPr>
                  <w:rFonts w:ascii="Arial" w:hAnsi="Arial" w:cs="Arial"/>
                  <w:sz w:val="24"/>
                  <w:szCs w:val="24"/>
                  <w:shd w:val="clear" w:color="auto" w:fill="FFFFFF"/>
                </w:rPr>
                <w:t>, </w:t>
              </w:r>
              <w:hyperlink r:id="rId71" w:anchor="l658" w:tgtFrame="_blank" w:history="1">
                <w:r w:rsidRPr="00720CC5">
                  <w:rPr>
                    <w:rFonts w:ascii="Arial" w:hAnsi="Arial" w:cs="Arial"/>
                    <w:sz w:val="24"/>
                    <w:szCs w:val="24"/>
                    <w:u w:val="single"/>
                    <w:shd w:val="clear" w:color="auto" w:fill="FFFFFF"/>
                  </w:rPr>
                  <w:t>5.3.52</w:t>
                </w:r>
              </w:hyperlink>
              <w:r w:rsidRPr="00720CC5">
                <w:rPr>
                  <w:rFonts w:ascii="Arial" w:hAnsi="Arial" w:cs="Arial"/>
                  <w:sz w:val="24"/>
                  <w:szCs w:val="24"/>
                  <w:shd w:val="clear" w:color="auto" w:fill="FFFFFF"/>
                </w:rPr>
                <w:t>, </w:t>
              </w:r>
              <w:hyperlink r:id="rId72" w:anchor="l792" w:tgtFrame="_blank" w:history="1">
                <w:r w:rsidRPr="00720CC5">
                  <w:rPr>
                    <w:rFonts w:ascii="Arial" w:hAnsi="Arial" w:cs="Arial"/>
                    <w:sz w:val="24"/>
                    <w:szCs w:val="24"/>
                    <w:u w:val="single"/>
                    <w:shd w:val="clear" w:color="auto" w:fill="FFFFFF"/>
                  </w:rPr>
                  <w:t>6.2.16</w:t>
                </w:r>
              </w:hyperlink>
              <w:r w:rsidRPr="00720CC5">
                <w:rPr>
                  <w:rFonts w:ascii="Arial" w:hAnsi="Arial" w:cs="Arial"/>
                  <w:sz w:val="24"/>
                  <w:szCs w:val="24"/>
                  <w:shd w:val="clear" w:color="auto" w:fill="FFFFFF"/>
                </w:rPr>
                <w:t>, </w:t>
              </w:r>
              <w:hyperlink r:id="rId73" w:anchor="l822" w:tgtFrame="_blank" w:history="1">
                <w:r w:rsidRPr="00720CC5">
                  <w:rPr>
                    <w:rFonts w:ascii="Arial" w:hAnsi="Arial" w:cs="Arial"/>
                    <w:sz w:val="24"/>
                    <w:szCs w:val="24"/>
                    <w:u w:val="single"/>
                    <w:shd w:val="clear" w:color="auto" w:fill="FFFFFF"/>
                  </w:rPr>
                  <w:t>6.2.26</w:t>
                </w:r>
              </w:hyperlink>
              <w:r w:rsidRPr="00720CC5">
                <w:rPr>
                  <w:rFonts w:ascii="Arial" w:hAnsi="Arial" w:cs="Arial"/>
                  <w:sz w:val="24"/>
                  <w:szCs w:val="24"/>
                  <w:shd w:val="clear" w:color="auto" w:fill="FFFFFF"/>
                </w:rPr>
                <w:t>, </w:t>
              </w:r>
              <w:hyperlink r:id="rId74" w:anchor="l833" w:tgtFrame="_blank" w:history="1">
                <w:r w:rsidRPr="00720CC5">
                  <w:rPr>
                    <w:rFonts w:ascii="Arial" w:hAnsi="Arial" w:cs="Arial"/>
                    <w:sz w:val="24"/>
                    <w:szCs w:val="24"/>
                    <w:u w:val="single"/>
                    <w:shd w:val="clear" w:color="auto" w:fill="FFFFFF"/>
                  </w:rPr>
                  <w:t>6.2.32</w:t>
                </w:r>
              </w:hyperlink>
              <w:r w:rsidRPr="00720CC5">
                <w:rPr>
                  <w:rFonts w:ascii="Arial" w:hAnsi="Arial" w:cs="Arial"/>
                  <w:sz w:val="24"/>
                  <w:szCs w:val="24"/>
                  <w:shd w:val="clear" w:color="auto" w:fill="FFFFFF"/>
                </w:rPr>
                <w:t>, </w:t>
              </w:r>
              <w:hyperlink r:id="rId75" w:anchor="l865" w:tgtFrame="_blank" w:history="1">
                <w:r w:rsidRPr="00720CC5">
                  <w:rPr>
                    <w:rFonts w:ascii="Arial" w:hAnsi="Arial" w:cs="Arial"/>
                    <w:sz w:val="24"/>
                    <w:szCs w:val="24"/>
                    <w:u w:val="single"/>
                    <w:shd w:val="clear" w:color="auto" w:fill="FFFFFF"/>
                  </w:rPr>
                  <w:t>6.2.48</w:t>
                </w:r>
              </w:hyperlink>
              <w:r w:rsidRPr="00720CC5">
                <w:rPr>
                  <w:rFonts w:ascii="Arial" w:hAnsi="Arial" w:cs="Arial"/>
                  <w:sz w:val="24"/>
                  <w:szCs w:val="24"/>
                  <w:shd w:val="clear" w:color="auto" w:fill="FFFFFF"/>
                </w:rPr>
                <w:t>, </w:t>
              </w:r>
              <w:hyperlink r:id="rId76" w:anchor="l870" w:tgtFrame="_blank" w:history="1">
                <w:r w:rsidRPr="00720CC5">
                  <w:rPr>
                    <w:rFonts w:ascii="Arial" w:hAnsi="Arial" w:cs="Arial"/>
                    <w:sz w:val="24"/>
                    <w:szCs w:val="24"/>
                    <w:u w:val="single"/>
                    <w:shd w:val="clear" w:color="auto" w:fill="FFFFFF"/>
                  </w:rPr>
                  <w:t>6.2.52</w:t>
                </w:r>
              </w:hyperlink>
              <w:r w:rsidRPr="00720CC5">
                <w:rPr>
                  <w:rFonts w:ascii="Arial" w:hAnsi="Arial" w:cs="Arial"/>
                  <w:sz w:val="24"/>
                  <w:szCs w:val="24"/>
                  <w:shd w:val="clear" w:color="auto" w:fill="FFFFFF"/>
                </w:rPr>
                <w:t>, </w:t>
              </w:r>
              <w:hyperlink r:id="rId77" w:anchor="l882" w:tgtFrame="_blank" w:history="1">
                <w:r w:rsidRPr="00720CC5">
                  <w:rPr>
                    <w:rFonts w:ascii="Arial" w:hAnsi="Arial" w:cs="Arial"/>
                    <w:sz w:val="24"/>
                    <w:szCs w:val="24"/>
                    <w:u w:val="single"/>
                    <w:shd w:val="clear" w:color="auto" w:fill="FFFFFF"/>
                  </w:rPr>
                  <w:t>6.2.60</w:t>
                </w:r>
              </w:hyperlink>
              <w:r w:rsidRPr="00720CC5">
                <w:rPr>
                  <w:rFonts w:ascii="Arial" w:hAnsi="Arial" w:cs="Arial"/>
                  <w:sz w:val="24"/>
                  <w:szCs w:val="24"/>
                  <w:shd w:val="clear" w:color="auto" w:fill="FFFFFF"/>
                </w:rPr>
                <w:t>, </w:t>
              </w:r>
              <w:hyperlink r:id="rId78" w:anchor="l887" w:tgtFrame="_blank" w:history="1">
                <w:r w:rsidRPr="00720CC5">
                  <w:rPr>
                    <w:rFonts w:ascii="Arial" w:hAnsi="Arial" w:cs="Arial"/>
                    <w:sz w:val="24"/>
                    <w:szCs w:val="24"/>
                    <w:u w:val="single"/>
                    <w:shd w:val="clear" w:color="auto" w:fill="FFFFFF"/>
                  </w:rPr>
                  <w:t>6.2.62</w:t>
                </w:r>
              </w:hyperlink>
              <w:r w:rsidRPr="00720CC5">
                <w:rPr>
                  <w:rFonts w:ascii="Arial" w:hAnsi="Arial" w:cs="Arial"/>
                  <w:sz w:val="24"/>
                  <w:szCs w:val="24"/>
                  <w:shd w:val="clear" w:color="auto" w:fill="FFFFFF"/>
                </w:rPr>
                <w:t>, </w:t>
              </w:r>
              <w:hyperlink r:id="rId79" w:anchor="l957" w:tgtFrame="_blank" w:history="1">
                <w:r w:rsidRPr="00720CC5">
                  <w:rPr>
                    <w:rFonts w:ascii="Arial" w:hAnsi="Arial" w:cs="Arial"/>
                    <w:sz w:val="24"/>
                    <w:szCs w:val="24"/>
                    <w:u w:val="single"/>
                    <w:shd w:val="clear" w:color="auto" w:fill="FFFFFF"/>
                  </w:rPr>
                  <w:t>8.2.1</w:t>
                </w:r>
              </w:hyperlink>
              <w:r w:rsidRPr="00720CC5">
                <w:rPr>
                  <w:rFonts w:ascii="Arial" w:hAnsi="Arial" w:cs="Arial"/>
                  <w:sz w:val="24"/>
                  <w:szCs w:val="24"/>
                  <w:shd w:val="clear" w:color="auto" w:fill="FFFFFF"/>
                </w:rPr>
                <w:t> - </w:t>
              </w:r>
              <w:hyperlink r:id="rId80" w:anchor="l965" w:tgtFrame="_blank" w:history="1">
                <w:r w:rsidRPr="00720CC5">
                  <w:rPr>
                    <w:rFonts w:ascii="Arial" w:hAnsi="Arial" w:cs="Arial"/>
                    <w:sz w:val="24"/>
                    <w:szCs w:val="24"/>
                    <w:u w:val="single"/>
                    <w:shd w:val="clear" w:color="auto" w:fill="FFFFFF"/>
                  </w:rPr>
                  <w:t>8.2.5</w:t>
                </w:r>
              </w:hyperlink>
              <w:r w:rsidRPr="00720CC5">
                <w:rPr>
                  <w:rFonts w:ascii="Arial" w:hAnsi="Arial" w:cs="Arial"/>
                  <w:sz w:val="24"/>
                  <w:szCs w:val="24"/>
                  <w:shd w:val="clear" w:color="auto" w:fill="FFFFFF"/>
                </w:rPr>
                <w:t>, </w:t>
              </w:r>
              <w:hyperlink r:id="rId81" w:anchor="l976" w:tgtFrame="_blank" w:history="1">
                <w:r w:rsidRPr="00720CC5">
                  <w:rPr>
                    <w:rFonts w:ascii="Arial" w:hAnsi="Arial" w:cs="Arial"/>
                    <w:sz w:val="24"/>
                    <w:szCs w:val="24"/>
                    <w:u w:val="single"/>
                    <w:shd w:val="clear" w:color="auto" w:fill="FFFFFF"/>
                  </w:rPr>
                  <w:t>8.2.12</w:t>
                </w:r>
              </w:hyperlink>
              <w:r w:rsidRPr="00720CC5">
                <w:rPr>
                  <w:rFonts w:ascii="Arial" w:hAnsi="Arial" w:cs="Arial"/>
                  <w:sz w:val="24"/>
                  <w:szCs w:val="24"/>
                  <w:shd w:val="clear" w:color="auto" w:fill="FFFFFF"/>
                </w:rPr>
                <w:t>, </w:t>
              </w:r>
              <w:hyperlink r:id="rId82" w:anchor="l978" w:tgtFrame="_blank" w:history="1">
                <w:r w:rsidRPr="00720CC5">
                  <w:rPr>
                    <w:rFonts w:ascii="Arial" w:hAnsi="Arial" w:cs="Arial"/>
                    <w:sz w:val="24"/>
                    <w:szCs w:val="24"/>
                    <w:u w:val="single"/>
                    <w:shd w:val="clear" w:color="auto" w:fill="FFFFFF"/>
                  </w:rPr>
                  <w:t>8.2.13</w:t>
                </w:r>
              </w:hyperlink>
              <w:r w:rsidRPr="00720CC5">
                <w:rPr>
                  <w:rFonts w:ascii="Arial" w:hAnsi="Arial" w:cs="Arial"/>
                  <w:sz w:val="24"/>
                  <w:szCs w:val="24"/>
                  <w:shd w:val="clear" w:color="auto" w:fill="FFFFFF"/>
                </w:rPr>
                <w:t>, </w:t>
              </w:r>
              <w:hyperlink r:id="rId83" w:anchor="l1281" w:tgtFrame="_blank" w:history="1">
                <w:r w:rsidRPr="00720CC5">
                  <w:rPr>
                    <w:rFonts w:ascii="Arial" w:hAnsi="Arial" w:cs="Arial"/>
                    <w:sz w:val="24"/>
                    <w:szCs w:val="24"/>
                    <w:u w:val="single"/>
                    <w:shd w:val="clear" w:color="auto" w:fill="FFFFFF"/>
                  </w:rPr>
                  <w:t>10.1.9</w:t>
                </w:r>
              </w:hyperlink>
              <w:r w:rsidRPr="00720CC5">
                <w:rPr>
                  <w:rFonts w:ascii="Arial" w:hAnsi="Arial" w:cs="Arial"/>
                  <w:sz w:val="24"/>
                  <w:szCs w:val="24"/>
                  <w:shd w:val="clear" w:color="auto" w:fill="FFFFFF"/>
                </w:rPr>
                <w:t>, </w:t>
              </w:r>
              <w:hyperlink r:id="rId84" w:anchor="l1387" w:tgtFrame="_blank" w:history="1">
                <w:r w:rsidRPr="00720CC5">
                  <w:rPr>
                    <w:rFonts w:ascii="Arial" w:hAnsi="Arial" w:cs="Arial"/>
                    <w:sz w:val="24"/>
                    <w:szCs w:val="24"/>
                    <w:u w:val="single"/>
                    <w:shd w:val="clear" w:color="auto" w:fill="FFFFFF"/>
                  </w:rPr>
                  <w:t>11.1</w:t>
                </w:r>
              </w:hyperlink>
              <w:r w:rsidRPr="00720CC5">
                <w:rPr>
                  <w:rFonts w:ascii="Arial" w:hAnsi="Arial" w:cs="Arial"/>
                  <w:sz w:val="24"/>
                  <w:szCs w:val="24"/>
                  <w:shd w:val="clear" w:color="auto" w:fill="FFFFFF"/>
                </w:rPr>
                <w:t>, </w:t>
              </w:r>
              <w:hyperlink r:id="rId85" w:anchor="l1391" w:tgtFrame="_blank" w:history="1">
                <w:r w:rsidRPr="00720CC5">
                  <w:rPr>
                    <w:rFonts w:ascii="Arial" w:hAnsi="Arial" w:cs="Arial"/>
                    <w:sz w:val="24"/>
                    <w:szCs w:val="24"/>
                    <w:u w:val="single"/>
                    <w:shd w:val="clear" w:color="auto" w:fill="FFFFFF"/>
                  </w:rPr>
                  <w:t>11.2</w:t>
                </w:r>
              </w:hyperlink>
              <w:r w:rsidRPr="00720CC5">
                <w:rPr>
                  <w:rFonts w:ascii="Arial" w:hAnsi="Arial" w:cs="Arial"/>
                  <w:sz w:val="24"/>
                  <w:szCs w:val="24"/>
                  <w:shd w:val="clear" w:color="auto" w:fill="FFFFFF"/>
                </w:rPr>
                <w:t>, </w:t>
              </w:r>
              <w:hyperlink r:id="rId86" w:anchor="l1396" w:tgtFrame="_blank" w:history="1">
                <w:r w:rsidRPr="00720CC5">
                  <w:rPr>
                    <w:rFonts w:ascii="Arial" w:hAnsi="Arial" w:cs="Arial"/>
                    <w:sz w:val="24"/>
                    <w:szCs w:val="24"/>
                    <w:u w:val="single"/>
                    <w:shd w:val="clear" w:color="auto" w:fill="FFFFFF"/>
                  </w:rPr>
                  <w:t>11.5</w:t>
                </w:r>
              </w:hyperlink>
              <w:r w:rsidRPr="00720CC5">
                <w:rPr>
                  <w:rFonts w:ascii="Arial" w:hAnsi="Arial" w:cs="Arial"/>
                  <w:sz w:val="24"/>
                  <w:szCs w:val="24"/>
                  <w:shd w:val="clear" w:color="auto" w:fill="FFFFFF"/>
                </w:rPr>
                <w:t>, </w:t>
              </w:r>
              <w:hyperlink r:id="rId87" w:anchor="l1497" w:tgtFrame="_blank" w:history="1">
                <w:r w:rsidRPr="00720CC5">
                  <w:rPr>
                    <w:rFonts w:ascii="Arial" w:hAnsi="Arial" w:cs="Arial"/>
                    <w:sz w:val="24"/>
                    <w:szCs w:val="24"/>
                    <w:u w:val="single"/>
                    <w:shd w:val="clear" w:color="auto" w:fill="FFFFFF"/>
                  </w:rPr>
                  <w:t>15.1.5</w:t>
                </w:r>
              </w:hyperlink>
              <w:r w:rsidRPr="00720CC5">
                <w:rPr>
                  <w:rFonts w:ascii="Arial" w:hAnsi="Arial" w:cs="Arial"/>
                  <w:sz w:val="24"/>
                  <w:szCs w:val="24"/>
                  <w:shd w:val="clear" w:color="auto" w:fill="FFFFFF"/>
                </w:rPr>
                <w:t> - </w:t>
              </w:r>
              <w:bookmarkStart w:id="71" w:name="l695"/>
              <w:bookmarkEnd w:id="71"/>
              <w:r w:rsidRPr="00720CC5">
                <w:rPr>
                  <w:rFonts w:ascii="Arial" w:hAnsi="Arial" w:cs="Arial"/>
                  <w:sz w:val="24"/>
                  <w:szCs w:val="24"/>
                </w:rPr>
                <w:fldChar w:fldCharType="begin"/>
              </w:r>
              <w:r w:rsidRPr="00720CC5">
                <w:rPr>
                  <w:rFonts w:ascii="Arial" w:hAnsi="Arial" w:cs="Arial"/>
                  <w:sz w:val="24"/>
                  <w:szCs w:val="24"/>
                </w:rPr>
                <w:instrText xml:space="preserve"> HYPERLINK "https://normativ.kontur.ru/document?moduleId=1&amp;documentId=49886" \l "l1499" \t "_blank" </w:instrText>
              </w:r>
              <w:r w:rsidRPr="00720CC5">
                <w:rPr>
                  <w:rFonts w:ascii="Arial" w:hAnsi="Arial" w:cs="Arial"/>
                  <w:sz w:val="24"/>
                  <w:szCs w:val="24"/>
                </w:rPr>
                <w:fldChar w:fldCharType="separate"/>
              </w:r>
              <w:r w:rsidRPr="00720CC5">
                <w:rPr>
                  <w:rFonts w:ascii="Arial" w:hAnsi="Arial" w:cs="Arial"/>
                  <w:sz w:val="24"/>
                  <w:szCs w:val="24"/>
                  <w:u w:val="single"/>
                  <w:shd w:val="clear" w:color="auto" w:fill="FFFFFF"/>
                </w:rPr>
                <w:t>15.1.7</w:t>
              </w:r>
              <w:r w:rsidRPr="00720CC5">
                <w:rPr>
                  <w:rFonts w:ascii="Arial" w:hAnsi="Arial" w:cs="Arial"/>
                  <w:sz w:val="24"/>
                  <w:szCs w:val="24"/>
                </w:rPr>
                <w:fldChar w:fldCharType="end"/>
              </w:r>
              <w:r w:rsidRPr="00720CC5">
                <w:rPr>
                  <w:rFonts w:ascii="Arial" w:hAnsi="Arial" w:cs="Arial"/>
                  <w:sz w:val="24"/>
                  <w:szCs w:val="24"/>
                  <w:shd w:val="clear" w:color="auto" w:fill="FFFFFF"/>
                </w:rPr>
                <w:t> Правил технической эксплуатации тепловых энергоустановок и пунктов </w:t>
              </w:r>
              <w:hyperlink r:id="rId88" w:anchor="l1607" w:tgtFrame="_blank" w:history="1">
                <w:r w:rsidRPr="00720CC5">
                  <w:rPr>
                    <w:rFonts w:ascii="Arial" w:hAnsi="Arial" w:cs="Arial"/>
                    <w:sz w:val="24"/>
                    <w:szCs w:val="24"/>
                    <w:u w:val="single"/>
                    <w:shd w:val="clear" w:color="auto" w:fill="FFFFFF"/>
                  </w:rPr>
                  <w:t>394</w:t>
                </w:r>
              </w:hyperlink>
              <w:r w:rsidRPr="00720CC5">
                <w:rPr>
                  <w:rFonts w:ascii="Arial" w:hAnsi="Arial" w:cs="Arial"/>
                  <w:sz w:val="24"/>
                  <w:szCs w:val="24"/>
                  <w:shd w:val="clear" w:color="auto" w:fill="FFFFFF"/>
                </w:rPr>
                <w:t>, </w:t>
              </w:r>
              <w:hyperlink r:id="rId89" w:anchor="l537" w:tgtFrame="_blank" w:history="1">
                <w:r w:rsidRPr="00720CC5">
                  <w:rPr>
                    <w:rFonts w:ascii="Arial" w:hAnsi="Arial" w:cs="Arial"/>
                    <w:sz w:val="24"/>
                    <w:szCs w:val="24"/>
                    <w:u w:val="single"/>
                    <w:shd w:val="clear" w:color="auto" w:fill="FFFFFF"/>
                  </w:rPr>
                  <w:t>396</w:t>
                </w:r>
              </w:hyperlink>
              <w:r w:rsidRPr="00720CC5">
                <w:rPr>
                  <w:rFonts w:ascii="Arial" w:hAnsi="Arial" w:cs="Arial"/>
                  <w:sz w:val="24"/>
                  <w:szCs w:val="24"/>
                  <w:shd w:val="clear" w:color="auto" w:fill="FFFFFF"/>
                </w:rPr>
                <w:t> - </w:t>
              </w:r>
              <w:hyperlink r:id="rId90" w:anchor="l1617" w:tgtFrame="_blank" w:history="1">
                <w:r w:rsidRPr="00720CC5">
                  <w:rPr>
                    <w:rFonts w:ascii="Arial" w:hAnsi="Arial" w:cs="Arial"/>
                    <w:sz w:val="24"/>
                    <w:szCs w:val="24"/>
                    <w:u w:val="single"/>
                    <w:shd w:val="clear" w:color="auto" w:fill="FFFFFF"/>
                  </w:rPr>
                  <w:t>399</w:t>
                </w:r>
              </w:hyperlink>
              <w:r w:rsidRPr="00720CC5">
                <w:rPr>
                  <w:rFonts w:ascii="Arial" w:hAnsi="Arial" w:cs="Arial"/>
                  <w:sz w:val="24"/>
                  <w:szCs w:val="24"/>
                  <w:shd w:val="clear" w:color="auto" w:fill="FFFFFF"/>
                </w:rPr>
                <w:t>, </w:t>
              </w:r>
              <w:hyperlink r:id="rId91" w:anchor="l554" w:tgtFrame="_blank" w:history="1">
                <w:r w:rsidRPr="00720CC5">
                  <w:rPr>
                    <w:rFonts w:ascii="Arial" w:hAnsi="Arial" w:cs="Arial"/>
                    <w:sz w:val="24"/>
                    <w:szCs w:val="24"/>
                    <w:u w:val="single"/>
                    <w:shd w:val="clear" w:color="auto" w:fill="FFFFFF"/>
                  </w:rPr>
                  <w:t>403</w:t>
                </w:r>
              </w:hyperlink>
              <w:r w:rsidRPr="00720CC5">
                <w:rPr>
                  <w:rFonts w:ascii="Arial" w:hAnsi="Arial" w:cs="Arial"/>
                  <w:sz w:val="24"/>
                  <w:szCs w:val="24"/>
                  <w:shd w:val="clear" w:color="auto" w:fill="FFFFFF"/>
                </w:rPr>
                <w:t> Правил промышленной</w:t>
              </w:r>
              <w:r w:rsidRPr="00720CC5">
                <w:rPr>
                  <w:rFonts w:ascii="Arial" w:hAnsi="Arial" w:cs="Arial"/>
                  <w:sz w:val="24"/>
                  <w:szCs w:val="24"/>
                  <w:u w:val="single"/>
                  <w:shd w:val="clear" w:color="auto" w:fill="FFFFFF"/>
                </w:rPr>
                <w:t xml:space="preserve"> </w:t>
              </w:r>
            </w:hyperlink>
            <w:r w:rsidRPr="00720CC5">
              <w:rPr>
                <w:rFonts w:ascii="Arial" w:hAnsi="Arial" w:cs="Arial"/>
                <w:sz w:val="24"/>
                <w:szCs w:val="24"/>
              </w:rPr>
              <w:t>безопасности(подпункт 9.2 пункта 9 Правил №2234)</w:t>
            </w:r>
          </w:p>
        </w:tc>
        <w:tc>
          <w:tcPr>
            <w:tcW w:w="5700" w:type="dxa"/>
            <w:gridSpan w:val="2"/>
          </w:tcPr>
          <w:p w:rsidR="001D20E8" w:rsidRPr="00720CC5" w:rsidRDefault="00882F86" w:rsidP="00C30891">
            <w:pPr>
              <w:rPr>
                <w:rFonts w:ascii="Arial" w:hAnsi="Arial" w:cs="Arial"/>
                <w:sz w:val="24"/>
                <w:szCs w:val="24"/>
                <w:shd w:val="clear" w:color="auto" w:fill="FFFFFF"/>
              </w:rPr>
            </w:pPr>
            <w:r w:rsidRPr="00720CC5">
              <w:rPr>
                <w:rFonts w:ascii="Arial" w:hAnsi="Arial" w:cs="Arial"/>
                <w:sz w:val="24"/>
                <w:szCs w:val="24"/>
                <w:shd w:val="clear" w:color="auto" w:fill="FFFFFF"/>
              </w:rPr>
              <w:t>Справка об отсутствии невыполненных в установленные сроки предписаний об устранении нарушений требований пунктов </w:t>
            </w:r>
            <w:hyperlink r:id="rId92" w:anchor="l134" w:tgtFrame="_blank" w:history="1">
              <w:r w:rsidRPr="00720CC5">
                <w:rPr>
                  <w:rFonts w:ascii="Arial" w:hAnsi="Arial" w:cs="Arial"/>
                  <w:sz w:val="24"/>
                  <w:szCs w:val="24"/>
                  <w:u w:val="single"/>
                  <w:shd w:val="clear" w:color="auto" w:fill="FFFFFF"/>
                </w:rPr>
                <w:t>2.3.14</w:t>
              </w:r>
            </w:hyperlink>
            <w:r w:rsidRPr="00720CC5">
              <w:rPr>
                <w:rFonts w:ascii="Arial" w:hAnsi="Arial" w:cs="Arial"/>
                <w:sz w:val="24"/>
                <w:szCs w:val="24"/>
                <w:shd w:val="clear" w:color="auto" w:fill="FFFFFF"/>
              </w:rPr>
              <w:t>, </w:t>
            </w:r>
            <w:hyperlink r:id="rId93" w:anchor="l135" w:tgtFrame="_blank" w:history="1">
              <w:r w:rsidRPr="00720CC5">
                <w:rPr>
                  <w:rFonts w:ascii="Arial" w:hAnsi="Arial" w:cs="Arial"/>
                  <w:sz w:val="24"/>
                  <w:szCs w:val="24"/>
                  <w:u w:val="single"/>
                  <w:shd w:val="clear" w:color="auto" w:fill="FFFFFF"/>
                </w:rPr>
                <w:t>2.3.15</w:t>
              </w:r>
            </w:hyperlink>
            <w:r w:rsidRPr="00720CC5">
              <w:rPr>
                <w:rFonts w:ascii="Arial" w:hAnsi="Arial" w:cs="Arial"/>
                <w:sz w:val="24"/>
                <w:szCs w:val="24"/>
                <w:shd w:val="clear" w:color="auto" w:fill="FFFFFF"/>
              </w:rPr>
              <w:t>, </w:t>
            </w:r>
            <w:hyperlink r:id="rId94" w:anchor="l286" w:tgtFrame="_blank" w:history="1">
              <w:r w:rsidRPr="00720CC5">
                <w:rPr>
                  <w:rFonts w:ascii="Arial" w:hAnsi="Arial" w:cs="Arial"/>
                  <w:sz w:val="24"/>
                  <w:szCs w:val="24"/>
                  <w:u w:val="single"/>
                  <w:shd w:val="clear" w:color="auto" w:fill="FFFFFF"/>
                </w:rPr>
                <w:t>2.8.1</w:t>
              </w:r>
            </w:hyperlink>
            <w:r w:rsidRPr="00720CC5">
              <w:rPr>
                <w:rFonts w:ascii="Arial" w:hAnsi="Arial" w:cs="Arial"/>
                <w:sz w:val="24"/>
                <w:szCs w:val="24"/>
                <w:shd w:val="clear" w:color="auto" w:fill="FFFFFF"/>
              </w:rPr>
              <w:t>, </w:t>
            </w:r>
            <w:hyperlink r:id="rId95" w:anchor="l388" w:tgtFrame="_blank" w:history="1">
              <w:r w:rsidRPr="00720CC5">
                <w:rPr>
                  <w:rFonts w:ascii="Arial" w:hAnsi="Arial" w:cs="Arial"/>
                  <w:sz w:val="24"/>
                  <w:szCs w:val="24"/>
                  <w:u w:val="single"/>
                  <w:shd w:val="clear" w:color="auto" w:fill="FFFFFF"/>
                </w:rPr>
                <w:t>3.3.4</w:t>
              </w:r>
            </w:hyperlink>
            <w:r w:rsidRPr="00720CC5">
              <w:rPr>
                <w:rFonts w:ascii="Arial" w:hAnsi="Arial" w:cs="Arial"/>
                <w:sz w:val="24"/>
                <w:szCs w:val="24"/>
                <w:shd w:val="clear" w:color="auto" w:fill="FFFFFF"/>
              </w:rPr>
              <w:t> - </w:t>
            </w:r>
            <w:hyperlink r:id="rId96" w:anchor="l395" w:tgtFrame="_blank" w:history="1">
              <w:r w:rsidRPr="00720CC5">
                <w:rPr>
                  <w:rFonts w:ascii="Arial" w:hAnsi="Arial" w:cs="Arial"/>
                  <w:sz w:val="24"/>
                  <w:szCs w:val="24"/>
                  <w:u w:val="single"/>
                  <w:shd w:val="clear" w:color="auto" w:fill="FFFFFF"/>
                </w:rPr>
                <w:t>3.3.8</w:t>
              </w:r>
            </w:hyperlink>
            <w:r w:rsidRPr="00720CC5">
              <w:rPr>
                <w:rFonts w:ascii="Arial" w:hAnsi="Arial" w:cs="Arial"/>
                <w:sz w:val="24"/>
                <w:szCs w:val="24"/>
                <w:shd w:val="clear" w:color="auto" w:fill="FFFFFF"/>
              </w:rPr>
              <w:t>, </w:t>
            </w:r>
            <w:hyperlink r:id="rId97" w:anchor="l440" w:tgtFrame="_blank" w:history="1">
              <w:r w:rsidRPr="00720CC5">
                <w:rPr>
                  <w:rFonts w:ascii="Arial" w:hAnsi="Arial" w:cs="Arial"/>
                  <w:sz w:val="24"/>
                  <w:szCs w:val="24"/>
                  <w:u w:val="single"/>
                  <w:shd w:val="clear" w:color="auto" w:fill="FFFFFF"/>
                </w:rPr>
                <w:t>4.1.1</w:t>
              </w:r>
            </w:hyperlink>
            <w:r w:rsidRPr="00720CC5">
              <w:rPr>
                <w:rFonts w:ascii="Arial" w:hAnsi="Arial" w:cs="Arial"/>
                <w:sz w:val="24"/>
                <w:szCs w:val="24"/>
                <w:shd w:val="clear" w:color="auto" w:fill="FFFFFF"/>
              </w:rPr>
              <w:t>, </w:t>
            </w:r>
            <w:bookmarkStart w:id="72" w:name="l747"/>
            <w:bookmarkEnd w:id="72"/>
            <w:r w:rsidRPr="00720CC5">
              <w:rPr>
                <w:rFonts w:ascii="Arial" w:hAnsi="Arial" w:cs="Arial"/>
                <w:sz w:val="24"/>
                <w:szCs w:val="24"/>
              </w:rPr>
              <w:fldChar w:fldCharType="begin"/>
            </w:r>
            <w:r w:rsidRPr="00720CC5">
              <w:rPr>
                <w:rFonts w:ascii="Arial" w:hAnsi="Arial" w:cs="Arial"/>
                <w:sz w:val="24"/>
                <w:szCs w:val="24"/>
              </w:rPr>
              <w:instrText xml:space="preserve"> HYPERLINK "https://normativ.kontur.ru/document?moduleId=1&amp;documentId=49886" \l "l595" \t "_blank" </w:instrText>
            </w:r>
            <w:r w:rsidRPr="00720CC5">
              <w:rPr>
                <w:rFonts w:ascii="Arial" w:hAnsi="Arial" w:cs="Arial"/>
                <w:sz w:val="24"/>
                <w:szCs w:val="24"/>
              </w:rPr>
              <w:fldChar w:fldCharType="separate"/>
            </w:r>
            <w:r w:rsidRPr="00720CC5">
              <w:rPr>
                <w:rFonts w:ascii="Arial" w:hAnsi="Arial" w:cs="Arial"/>
                <w:sz w:val="24"/>
                <w:szCs w:val="24"/>
                <w:u w:val="single"/>
                <w:shd w:val="clear" w:color="auto" w:fill="FFFFFF"/>
              </w:rPr>
              <w:t>5.3.6</w:t>
            </w:r>
            <w:r w:rsidRPr="00720CC5">
              <w:rPr>
                <w:rFonts w:ascii="Arial" w:hAnsi="Arial" w:cs="Arial"/>
                <w:sz w:val="24"/>
                <w:szCs w:val="24"/>
              </w:rPr>
              <w:fldChar w:fldCharType="end"/>
            </w:r>
            <w:r w:rsidRPr="00720CC5">
              <w:rPr>
                <w:rFonts w:ascii="Arial" w:hAnsi="Arial" w:cs="Arial"/>
                <w:sz w:val="24"/>
                <w:szCs w:val="24"/>
                <w:shd w:val="clear" w:color="auto" w:fill="FFFFFF"/>
              </w:rPr>
              <w:t>, </w:t>
            </w:r>
            <w:hyperlink r:id="rId98" w:anchor="l622" w:tgtFrame="_blank" w:history="1">
              <w:r w:rsidRPr="00720CC5">
                <w:rPr>
                  <w:rFonts w:ascii="Arial" w:hAnsi="Arial" w:cs="Arial"/>
                  <w:sz w:val="24"/>
                  <w:szCs w:val="24"/>
                  <w:u w:val="single"/>
                  <w:shd w:val="clear" w:color="auto" w:fill="FFFFFF"/>
                </w:rPr>
                <w:t>5.3.26</w:t>
              </w:r>
            </w:hyperlink>
            <w:r w:rsidRPr="00720CC5">
              <w:rPr>
                <w:rFonts w:ascii="Arial" w:hAnsi="Arial" w:cs="Arial"/>
                <w:sz w:val="24"/>
                <w:szCs w:val="24"/>
                <w:shd w:val="clear" w:color="auto" w:fill="FFFFFF"/>
              </w:rPr>
              <w:t>, </w:t>
            </w:r>
            <w:hyperlink r:id="rId99" w:anchor="l626" w:tgtFrame="_blank" w:history="1">
              <w:r w:rsidRPr="00720CC5">
                <w:rPr>
                  <w:rFonts w:ascii="Arial" w:hAnsi="Arial" w:cs="Arial"/>
                  <w:sz w:val="24"/>
                  <w:szCs w:val="24"/>
                  <w:u w:val="single"/>
                  <w:shd w:val="clear" w:color="auto" w:fill="FFFFFF"/>
                </w:rPr>
                <w:t>5.3.31</w:t>
              </w:r>
            </w:hyperlink>
            <w:r w:rsidRPr="00720CC5">
              <w:rPr>
                <w:rFonts w:ascii="Arial" w:hAnsi="Arial" w:cs="Arial"/>
                <w:sz w:val="24"/>
                <w:szCs w:val="24"/>
                <w:shd w:val="clear" w:color="auto" w:fill="FFFFFF"/>
              </w:rPr>
              <w:t>, </w:t>
            </w:r>
            <w:hyperlink r:id="rId100" w:anchor="l628" w:tgtFrame="_blank" w:history="1">
              <w:r w:rsidRPr="00720CC5">
                <w:rPr>
                  <w:rFonts w:ascii="Arial" w:hAnsi="Arial" w:cs="Arial"/>
                  <w:sz w:val="24"/>
                  <w:szCs w:val="24"/>
                  <w:u w:val="single"/>
                  <w:shd w:val="clear" w:color="auto" w:fill="FFFFFF"/>
                </w:rPr>
                <w:t>5.3.32</w:t>
              </w:r>
            </w:hyperlink>
            <w:r w:rsidRPr="00720CC5">
              <w:rPr>
                <w:rFonts w:ascii="Arial" w:hAnsi="Arial" w:cs="Arial"/>
                <w:sz w:val="24"/>
                <w:szCs w:val="24"/>
                <w:shd w:val="clear" w:color="auto" w:fill="FFFFFF"/>
              </w:rPr>
              <w:t>, </w:t>
            </w:r>
            <w:hyperlink r:id="rId101" w:anchor="l658" w:tgtFrame="_blank" w:history="1">
              <w:r w:rsidRPr="00720CC5">
                <w:rPr>
                  <w:rFonts w:ascii="Arial" w:hAnsi="Arial" w:cs="Arial"/>
                  <w:sz w:val="24"/>
                  <w:szCs w:val="24"/>
                  <w:u w:val="single"/>
                  <w:shd w:val="clear" w:color="auto" w:fill="FFFFFF"/>
                </w:rPr>
                <w:t>5.3.52</w:t>
              </w:r>
            </w:hyperlink>
            <w:r w:rsidRPr="00720CC5">
              <w:rPr>
                <w:rFonts w:ascii="Arial" w:hAnsi="Arial" w:cs="Arial"/>
                <w:sz w:val="24"/>
                <w:szCs w:val="24"/>
                <w:shd w:val="clear" w:color="auto" w:fill="FFFFFF"/>
              </w:rPr>
              <w:t>, </w:t>
            </w:r>
            <w:bookmarkStart w:id="73" w:name="l696"/>
            <w:bookmarkEnd w:id="73"/>
            <w:r w:rsidRPr="00720CC5">
              <w:rPr>
                <w:rFonts w:ascii="Arial" w:hAnsi="Arial" w:cs="Arial"/>
                <w:sz w:val="24"/>
                <w:szCs w:val="24"/>
              </w:rPr>
              <w:fldChar w:fldCharType="begin"/>
            </w:r>
            <w:r w:rsidRPr="00720CC5">
              <w:rPr>
                <w:rFonts w:ascii="Arial" w:hAnsi="Arial" w:cs="Arial"/>
                <w:sz w:val="24"/>
                <w:szCs w:val="24"/>
              </w:rPr>
              <w:instrText xml:space="preserve"> HYPERLINK "https://normativ.kontur.ru/document?moduleId=1&amp;documentId=49886" \l "l792" \t "_blank" </w:instrText>
            </w:r>
            <w:r w:rsidRPr="00720CC5">
              <w:rPr>
                <w:rFonts w:ascii="Arial" w:hAnsi="Arial" w:cs="Arial"/>
                <w:sz w:val="24"/>
                <w:szCs w:val="24"/>
              </w:rPr>
              <w:fldChar w:fldCharType="separate"/>
            </w:r>
            <w:r w:rsidRPr="00720CC5">
              <w:rPr>
                <w:rFonts w:ascii="Arial" w:hAnsi="Arial" w:cs="Arial"/>
                <w:sz w:val="24"/>
                <w:szCs w:val="24"/>
                <w:u w:val="single"/>
                <w:shd w:val="clear" w:color="auto" w:fill="FFFFFF"/>
              </w:rPr>
              <w:t>6.2.16</w:t>
            </w:r>
            <w:r w:rsidRPr="00720CC5">
              <w:rPr>
                <w:rFonts w:ascii="Arial" w:hAnsi="Arial" w:cs="Arial"/>
                <w:sz w:val="24"/>
                <w:szCs w:val="24"/>
              </w:rPr>
              <w:fldChar w:fldCharType="end"/>
            </w:r>
            <w:r w:rsidRPr="00720CC5">
              <w:rPr>
                <w:rFonts w:ascii="Arial" w:hAnsi="Arial" w:cs="Arial"/>
                <w:sz w:val="24"/>
                <w:szCs w:val="24"/>
                <w:shd w:val="clear" w:color="auto" w:fill="FFFFFF"/>
              </w:rPr>
              <w:t>, </w:t>
            </w:r>
            <w:hyperlink r:id="rId102" w:anchor="l822" w:tgtFrame="_blank" w:history="1">
              <w:r w:rsidRPr="00720CC5">
                <w:rPr>
                  <w:rFonts w:ascii="Arial" w:hAnsi="Arial" w:cs="Arial"/>
                  <w:sz w:val="24"/>
                  <w:szCs w:val="24"/>
                  <w:u w:val="single"/>
                  <w:shd w:val="clear" w:color="auto" w:fill="FFFFFF"/>
                </w:rPr>
                <w:t>6.2.26</w:t>
              </w:r>
            </w:hyperlink>
            <w:r w:rsidRPr="00720CC5">
              <w:rPr>
                <w:rFonts w:ascii="Arial" w:hAnsi="Arial" w:cs="Arial"/>
                <w:sz w:val="24"/>
                <w:szCs w:val="24"/>
                <w:shd w:val="clear" w:color="auto" w:fill="FFFFFF"/>
              </w:rPr>
              <w:t>, </w:t>
            </w:r>
            <w:hyperlink r:id="rId103" w:anchor="l833" w:tgtFrame="_blank" w:history="1">
              <w:r w:rsidRPr="00720CC5">
                <w:rPr>
                  <w:rFonts w:ascii="Arial" w:hAnsi="Arial" w:cs="Arial"/>
                  <w:sz w:val="24"/>
                  <w:szCs w:val="24"/>
                  <w:u w:val="single"/>
                  <w:shd w:val="clear" w:color="auto" w:fill="FFFFFF"/>
                </w:rPr>
                <w:t>6.2.32</w:t>
              </w:r>
            </w:hyperlink>
            <w:r w:rsidRPr="00720CC5">
              <w:rPr>
                <w:rFonts w:ascii="Arial" w:hAnsi="Arial" w:cs="Arial"/>
                <w:sz w:val="24"/>
                <w:szCs w:val="24"/>
                <w:shd w:val="clear" w:color="auto" w:fill="FFFFFF"/>
              </w:rPr>
              <w:t>, </w:t>
            </w:r>
            <w:hyperlink r:id="rId104" w:anchor="l865" w:tgtFrame="_blank" w:history="1">
              <w:r w:rsidRPr="00720CC5">
                <w:rPr>
                  <w:rFonts w:ascii="Arial" w:hAnsi="Arial" w:cs="Arial"/>
                  <w:sz w:val="24"/>
                  <w:szCs w:val="24"/>
                  <w:u w:val="single"/>
                  <w:shd w:val="clear" w:color="auto" w:fill="FFFFFF"/>
                </w:rPr>
                <w:t>6.2.48</w:t>
              </w:r>
            </w:hyperlink>
            <w:r w:rsidRPr="00720CC5">
              <w:rPr>
                <w:rFonts w:ascii="Arial" w:hAnsi="Arial" w:cs="Arial"/>
                <w:sz w:val="24"/>
                <w:szCs w:val="24"/>
                <w:shd w:val="clear" w:color="auto" w:fill="FFFFFF"/>
              </w:rPr>
              <w:t>, </w:t>
            </w:r>
            <w:hyperlink r:id="rId105" w:anchor="l870" w:tgtFrame="_blank" w:history="1">
              <w:r w:rsidRPr="00720CC5">
                <w:rPr>
                  <w:rFonts w:ascii="Arial" w:hAnsi="Arial" w:cs="Arial"/>
                  <w:sz w:val="24"/>
                  <w:szCs w:val="24"/>
                  <w:u w:val="single"/>
                  <w:shd w:val="clear" w:color="auto" w:fill="FFFFFF"/>
                </w:rPr>
                <w:t>6.2.52</w:t>
              </w:r>
            </w:hyperlink>
            <w:r w:rsidRPr="00720CC5">
              <w:rPr>
                <w:rFonts w:ascii="Arial" w:hAnsi="Arial" w:cs="Arial"/>
                <w:sz w:val="24"/>
                <w:szCs w:val="24"/>
                <w:shd w:val="clear" w:color="auto" w:fill="FFFFFF"/>
              </w:rPr>
              <w:t>, </w:t>
            </w:r>
            <w:hyperlink r:id="rId106" w:anchor="l882" w:tgtFrame="_blank" w:history="1">
              <w:r w:rsidRPr="00720CC5">
                <w:rPr>
                  <w:rFonts w:ascii="Arial" w:hAnsi="Arial" w:cs="Arial"/>
                  <w:sz w:val="24"/>
                  <w:szCs w:val="24"/>
                  <w:u w:val="single"/>
                  <w:shd w:val="clear" w:color="auto" w:fill="FFFFFF"/>
                </w:rPr>
                <w:t>6.2.60</w:t>
              </w:r>
            </w:hyperlink>
            <w:r w:rsidRPr="00720CC5">
              <w:rPr>
                <w:rFonts w:ascii="Arial" w:hAnsi="Arial" w:cs="Arial"/>
                <w:sz w:val="24"/>
                <w:szCs w:val="24"/>
                <w:shd w:val="clear" w:color="auto" w:fill="FFFFFF"/>
              </w:rPr>
              <w:t>, </w:t>
            </w:r>
            <w:hyperlink r:id="rId107" w:anchor="l887" w:tgtFrame="_blank" w:history="1">
              <w:r w:rsidRPr="00720CC5">
                <w:rPr>
                  <w:rFonts w:ascii="Arial" w:hAnsi="Arial" w:cs="Arial"/>
                  <w:sz w:val="24"/>
                  <w:szCs w:val="24"/>
                  <w:u w:val="single"/>
                  <w:shd w:val="clear" w:color="auto" w:fill="FFFFFF"/>
                </w:rPr>
                <w:t>6.2.62</w:t>
              </w:r>
            </w:hyperlink>
            <w:r w:rsidRPr="00720CC5">
              <w:rPr>
                <w:rFonts w:ascii="Arial" w:hAnsi="Arial" w:cs="Arial"/>
                <w:sz w:val="24"/>
                <w:szCs w:val="24"/>
                <w:shd w:val="clear" w:color="auto" w:fill="FFFFFF"/>
              </w:rPr>
              <w:t>, </w:t>
            </w:r>
            <w:hyperlink r:id="rId108" w:anchor="l957" w:tgtFrame="_blank" w:history="1">
              <w:r w:rsidRPr="00720CC5">
                <w:rPr>
                  <w:rFonts w:ascii="Arial" w:hAnsi="Arial" w:cs="Arial"/>
                  <w:sz w:val="24"/>
                  <w:szCs w:val="24"/>
                  <w:u w:val="single"/>
                  <w:shd w:val="clear" w:color="auto" w:fill="FFFFFF"/>
                </w:rPr>
                <w:t>8.2.1</w:t>
              </w:r>
            </w:hyperlink>
            <w:r w:rsidRPr="00720CC5">
              <w:rPr>
                <w:rFonts w:ascii="Arial" w:hAnsi="Arial" w:cs="Arial"/>
                <w:sz w:val="24"/>
                <w:szCs w:val="24"/>
                <w:shd w:val="clear" w:color="auto" w:fill="FFFFFF"/>
              </w:rPr>
              <w:t> - </w:t>
            </w:r>
            <w:hyperlink r:id="rId109" w:anchor="l965" w:tgtFrame="_blank" w:history="1">
              <w:r w:rsidRPr="00720CC5">
                <w:rPr>
                  <w:rFonts w:ascii="Arial" w:hAnsi="Arial" w:cs="Arial"/>
                  <w:sz w:val="24"/>
                  <w:szCs w:val="24"/>
                  <w:u w:val="single"/>
                  <w:shd w:val="clear" w:color="auto" w:fill="FFFFFF"/>
                </w:rPr>
                <w:t>8.2.5</w:t>
              </w:r>
            </w:hyperlink>
            <w:r w:rsidRPr="00720CC5">
              <w:rPr>
                <w:rFonts w:ascii="Arial" w:hAnsi="Arial" w:cs="Arial"/>
                <w:sz w:val="24"/>
                <w:szCs w:val="24"/>
                <w:shd w:val="clear" w:color="auto" w:fill="FFFFFF"/>
              </w:rPr>
              <w:t>, </w:t>
            </w:r>
            <w:hyperlink r:id="rId110" w:anchor="l976" w:tgtFrame="_blank" w:history="1">
              <w:r w:rsidRPr="00720CC5">
                <w:rPr>
                  <w:rFonts w:ascii="Arial" w:hAnsi="Arial" w:cs="Arial"/>
                  <w:sz w:val="24"/>
                  <w:szCs w:val="24"/>
                  <w:u w:val="single"/>
                  <w:shd w:val="clear" w:color="auto" w:fill="FFFFFF"/>
                </w:rPr>
                <w:t>8.2.12</w:t>
              </w:r>
            </w:hyperlink>
            <w:r w:rsidRPr="00720CC5">
              <w:rPr>
                <w:rFonts w:ascii="Arial" w:hAnsi="Arial" w:cs="Arial"/>
                <w:sz w:val="24"/>
                <w:szCs w:val="24"/>
                <w:shd w:val="clear" w:color="auto" w:fill="FFFFFF"/>
              </w:rPr>
              <w:t>, </w:t>
            </w:r>
            <w:hyperlink r:id="rId111" w:anchor="l978" w:tgtFrame="_blank" w:history="1">
              <w:r w:rsidRPr="00720CC5">
                <w:rPr>
                  <w:rFonts w:ascii="Arial" w:hAnsi="Arial" w:cs="Arial"/>
                  <w:sz w:val="24"/>
                  <w:szCs w:val="24"/>
                  <w:u w:val="single"/>
                  <w:shd w:val="clear" w:color="auto" w:fill="FFFFFF"/>
                </w:rPr>
                <w:t>8.2.13</w:t>
              </w:r>
            </w:hyperlink>
            <w:r w:rsidRPr="00720CC5">
              <w:rPr>
                <w:rFonts w:ascii="Arial" w:hAnsi="Arial" w:cs="Arial"/>
                <w:sz w:val="24"/>
                <w:szCs w:val="24"/>
                <w:shd w:val="clear" w:color="auto" w:fill="FFFFFF"/>
              </w:rPr>
              <w:t>, </w:t>
            </w:r>
            <w:hyperlink r:id="rId112" w:anchor="l1281" w:tgtFrame="_blank" w:history="1">
              <w:r w:rsidRPr="00720CC5">
                <w:rPr>
                  <w:rFonts w:ascii="Arial" w:hAnsi="Arial" w:cs="Arial"/>
                  <w:sz w:val="24"/>
                  <w:szCs w:val="24"/>
                  <w:u w:val="single"/>
                  <w:shd w:val="clear" w:color="auto" w:fill="FFFFFF"/>
                </w:rPr>
                <w:t>10.1.9</w:t>
              </w:r>
            </w:hyperlink>
            <w:r w:rsidRPr="00720CC5">
              <w:rPr>
                <w:rFonts w:ascii="Arial" w:hAnsi="Arial" w:cs="Arial"/>
                <w:sz w:val="24"/>
                <w:szCs w:val="24"/>
                <w:shd w:val="clear" w:color="auto" w:fill="FFFFFF"/>
              </w:rPr>
              <w:t>, </w:t>
            </w:r>
            <w:hyperlink r:id="rId113" w:anchor="l1387" w:tgtFrame="_blank" w:history="1">
              <w:r w:rsidRPr="00720CC5">
                <w:rPr>
                  <w:rFonts w:ascii="Arial" w:hAnsi="Arial" w:cs="Arial"/>
                  <w:sz w:val="24"/>
                  <w:szCs w:val="24"/>
                  <w:u w:val="single"/>
                  <w:shd w:val="clear" w:color="auto" w:fill="FFFFFF"/>
                </w:rPr>
                <w:t>11.1</w:t>
              </w:r>
            </w:hyperlink>
            <w:r w:rsidRPr="00720CC5">
              <w:rPr>
                <w:rFonts w:ascii="Arial" w:hAnsi="Arial" w:cs="Arial"/>
                <w:sz w:val="24"/>
                <w:szCs w:val="24"/>
                <w:shd w:val="clear" w:color="auto" w:fill="FFFFFF"/>
              </w:rPr>
              <w:t>, </w:t>
            </w:r>
            <w:hyperlink r:id="rId114" w:anchor="l1391" w:tgtFrame="_blank" w:history="1">
              <w:r w:rsidRPr="00720CC5">
                <w:rPr>
                  <w:rFonts w:ascii="Arial" w:hAnsi="Arial" w:cs="Arial"/>
                  <w:sz w:val="24"/>
                  <w:szCs w:val="24"/>
                  <w:u w:val="single"/>
                  <w:shd w:val="clear" w:color="auto" w:fill="FFFFFF"/>
                </w:rPr>
                <w:t>11.2</w:t>
              </w:r>
            </w:hyperlink>
            <w:r w:rsidRPr="00720CC5">
              <w:rPr>
                <w:rFonts w:ascii="Arial" w:hAnsi="Arial" w:cs="Arial"/>
                <w:sz w:val="24"/>
                <w:szCs w:val="24"/>
                <w:shd w:val="clear" w:color="auto" w:fill="FFFFFF"/>
              </w:rPr>
              <w:t>, </w:t>
            </w:r>
            <w:hyperlink r:id="rId115" w:anchor="l1396" w:tgtFrame="_blank" w:history="1">
              <w:r w:rsidRPr="00720CC5">
                <w:rPr>
                  <w:rFonts w:ascii="Arial" w:hAnsi="Arial" w:cs="Arial"/>
                  <w:sz w:val="24"/>
                  <w:szCs w:val="24"/>
                  <w:u w:val="single"/>
                  <w:shd w:val="clear" w:color="auto" w:fill="FFFFFF"/>
                </w:rPr>
                <w:t>11.5</w:t>
              </w:r>
            </w:hyperlink>
            <w:r w:rsidRPr="00720CC5">
              <w:rPr>
                <w:rFonts w:ascii="Arial" w:hAnsi="Arial" w:cs="Arial"/>
                <w:sz w:val="24"/>
                <w:szCs w:val="24"/>
                <w:shd w:val="clear" w:color="auto" w:fill="FFFFFF"/>
              </w:rPr>
              <w:t>, </w:t>
            </w:r>
            <w:hyperlink r:id="rId116" w:anchor="l1497" w:tgtFrame="_blank" w:history="1">
              <w:r w:rsidRPr="00720CC5">
                <w:rPr>
                  <w:rFonts w:ascii="Arial" w:hAnsi="Arial" w:cs="Arial"/>
                  <w:sz w:val="24"/>
                  <w:szCs w:val="24"/>
                  <w:u w:val="single"/>
                  <w:shd w:val="clear" w:color="auto" w:fill="FFFFFF"/>
                </w:rPr>
                <w:t>15.1.5</w:t>
              </w:r>
            </w:hyperlink>
            <w:r w:rsidRPr="00720CC5">
              <w:rPr>
                <w:rFonts w:ascii="Arial" w:hAnsi="Arial" w:cs="Arial"/>
                <w:sz w:val="24"/>
                <w:szCs w:val="24"/>
                <w:shd w:val="clear" w:color="auto" w:fill="FFFFFF"/>
              </w:rPr>
              <w:t> - </w:t>
            </w:r>
            <w:hyperlink r:id="rId117" w:anchor="l1499" w:tgtFrame="_blank" w:history="1">
              <w:r w:rsidRPr="00720CC5">
                <w:rPr>
                  <w:rFonts w:ascii="Arial" w:hAnsi="Arial" w:cs="Arial"/>
                  <w:sz w:val="24"/>
                  <w:szCs w:val="24"/>
                  <w:u w:val="single"/>
                  <w:shd w:val="clear" w:color="auto" w:fill="FFFFFF"/>
                </w:rPr>
                <w:t>15.1.7</w:t>
              </w:r>
            </w:hyperlink>
            <w:r w:rsidRPr="00720CC5">
              <w:rPr>
                <w:rFonts w:ascii="Arial" w:hAnsi="Arial" w:cs="Arial"/>
                <w:sz w:val="24"/>
                <w:szCs w:val="24"/>
                <w:shd w:val="clear" w:color="auto" w:fill="FFFFFF"/>
              </w:rPr>
              <w:t> Правил технической эксплуатации тепловых энергоустановок и пунктов </w:t>
            </w:r>
            <w:hyperlink r:id="rId118" w:anchor="l1607" w:tgtFrame="_blank" w:history="1">
              <w:r w:rsidRPr="00720CC5">
                <w:rPr>
                  <w:rFonts w:ascii="Arial" w:hAnsi="Arial" w:cs="Arial"/>
                  <w:sz w:val="24"/>
                  <w:szCs w:val="24"/>
                  <w:u w:val="single"/>
                  <w:shd w:val="clear" w:color="auto" w:fill="FFFFFF"/>
                </w:rPr>
                <w:t>394</w:t>
              </w:r>
            </w:hyperlink>
            <w:r w:rsidRPr="00720CC5">
              <w:rPr>
                <w:rFonts w:ascii="Arial" w:hAnsi="Arial" w:cs="Arial"/>
                <w:sz w:val="24"/>
                <w:szCs w:val="24"/>
                <w:shd w:val="clear" w:color="auto" w:fill="FFFFFF"/>
              </w:rPr>
              <w:t>, </w:t>
            </w:r>
            <w:hyperlink r:id="rId119" w:anchor="l537" w:tgtFrame="_blank" w:history="1">
              <w:r w:rsidRPr="00720CC5">
                <w:rPr>
                  <w:rFonts w:ascii="Arial" w:hAnsi="Arial" w:cs="Arial"/>
                  <w:sz w:val="24"/>
                  <w:szCs w:val="24"/>
                  <w:u w:val="single"/>
                  <w:shd w:val="clear" w:color="auto" w:fill="FFFFFF"/>
                </w:rPr>
                <w:t>396</w:t>
              </w:r>
            </w:hyperlink>
            <w:r w:rsidRPr="00720CC5">
              <w:rPr>
                <w:rFonts w:ascii="Arial" w:hAnsi="Arial" w:cs="Arial"/>
                <w:sz w:val="24"/>
                <w:szCs w:val="24"/>
                <w:shd w:val="clear" w:color="auto" w:fill="FFFFFF"/>
              </w:rPr>
              <w:t> - </w:t>
            </w:r>
            <w:hyperlink r:id="rId120" w:anchor="l1617" w:tgtFrame="_blank" w:history="1">
              <w:r w:rsidRPr="00720CC5">
                <w:rPr>
                  <w:rFonts w:ascii="Arial" w:hAnsi="Arial" w:cs="Arial"/>
                  <w:sz w:val="24"/>
                  <w:szCs w:val="24"/>
                  <w:u w:val="single"/>
                  <w:shd w:val="clear" w:color="auto" w:fill="FFFFFF"/>
                </w:rPr>
                <w:t>399</w:t>
              </w:r>
            </w:hyperlink>
            <w:r w:rsidRPr="00720CC5">
              <w:rPr>
                <w:rFonts w:ascii="Arial" w:hAnsi="Arial" w:cs="Arial"/>
                <w:sz w:val="24"/>
                <w:szCs w:val="24"/>
                <w:shd w:val="clear" w:color="auto" w:fill="FFFFFF"/>
              </w:rPr>
              <w:t>, </w:t>
            </w:r>
            <w:hyperlink r:id="rId121" w:anchor="l554" w:tgtFrame="_blank" w:history="1">
              <w:r w:rsidRPr="00720CC5">
                <w:rPr>
                  <w:rFonts w:ascii="Arial" w:hAnsi="Arial" w:cs="Arial"/>
                  <w:sz w:val="24"/>
                  <w:szCs w:val="24"/>
                  <w:u w:val="single"/>
                  <w:shd w:val="clear" w:color="auto" w:fill="FFFFFF"/>
                </w:rPr>
                <w:t>403</w:t>
              </w:r>
            </w:hyperlink>
            <w:r w:rsidRPr="00720CC5">
              <w:rPr>
                <w:rFonts w:ascii="Arial" w:hAnsi="Arial" w:cs="Arial"/>
                <w:sz w:val="24"/>
                <w:szCs w:val="24"/>
                <w:shd w:val="clear" w:color="auto" w:fill="FFFFFF"/>
              </w:rPr>
              <w:t> Правил промышленной безопасности при использовании оборудования, работающего под избыточным давлением,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w:t>
            </w:r>
            <w:bookmarkStart w:id="74" w:name="l748"/>
            <w:bookmarkEnd w:id="74"/>
            <w:r w:rsidRPr="00720CC5">
              <w:rPr>
                <w:rFonts w:ascii="Arial" w:hAnsi="Arial" w:cs="Arial"/>
                <w:sz w:val="24"/>
                <w:szCs w:val="24"/>
                <w:shd w:val="clear" w:color="auto" w:fill="FFFFFF"/>
              </w:rPr>
              <w:t>государственного надзора в области промышленной безопасности, </w:t>
            </w:r>
            <w:bookmarkStart w:id="75" w:name="l697"/>
            <w:bookmarkEnd w:id="75"/>
            <w:r w:rsidRPr="00720CC5">
              <w:rPr>
                <w:rFonts w:ascii="Arial" w:hAnsi="Arial" w:cs="Arial"/>
                <w:sz w:val="24"/>
                <w:szCs w:val="24"/>
                <w:shd w:val="clear" w:color="auto" w:fill="FFFFFF"/>
              </w:rPr>
              <w:t>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122" w:anchor="l954" w:tgtFrame="_blank" w:history="1">
              <w:r w:rsidRPr="00720CC5">
                <w:rPr>
                  <w:rFonts w:ascii="Arial" w:hAnsi="Arial" w:cs="Arial"/>
                  <w:sz w:val="24"/>
                  <w:szCs w:val="24"/>
                  <w:u w:val="single"/>
                  <w:shd w:val="clear" w:color="auto" w:fill="FFFFFF"/>
                </w:rPr>
                <w:t>пунктом 2</w:t>
              </w:r>
            </w:hyperlink>
            <w:r w:rsidRPr="00720CC5">
              <w:rPr>
                <w:rFonts w:ascii="Arial" w:hAnsi="Arial" w:cs="Arial"/>
                <w:sz w:val="24"/>
                <w:szCs w:val="24"/>
                <w:shd w:val="clear" w:color="auto" w:fill="FFFFFF"/>
              </w:rPr>
              <w:t> части 1 статьи 4.1 Федерального закона о теплоснабжении и абзацем вторым </w:t>
            </w:r>
            <w:hyperlink r:id="rId123" w:anchor="l894" w:tgtFrame="_blank" w:history="1">
              <w:r w:rsidRPr="00720CC5">
                <w:rPr>
                  <w:rFonts w:ascii="Arial" w:hAnsi="Arial" w:cs="Arial"/>
                  <w:sz w:val="24"/>
                  <w:szCs w:val="24"/>
                  <w:u w:val="single"/>
                  <w:shd w:val="clear" w:color="auto" w:fill="FFFFFF"/>
                </w:rPr>
                <w:t>пункта 2</w:t>
              </w:r>
            </w:hyperlink>
            <w:r w:rsidRPr="00720CC5">
              <w:rPr>
                <w:rFonts w:ascii="Arial" w:hAnsi="Arial" w:cs="Arial"/>
                <w:sz w:val="24"/>
                <w:szCs w:val="24"/>
                <w:shd w:val="clear" w:color="auto" w:fill="FFFFFF"/>
              </w:rPr>
              <w:t xml:space="preserve"> статьи 5 Федерального закона о промышленной </w:t>
            </w:r>
            <w:r w:rsidRPr="00720CC5">
              <w:rPr>
                <w:rFonts w:ascii="Arial" w:hAnsi="Arial" w:cs="Arial"/>
                <w:sz w:val="24"/>
                <w:szCs w:val="24"/>
                <w:shd w:val="clear" w:color="auto" w:fill="FFFFFF"/>
              </w:rPr>
              <w:lastRenderedPageBreak/>
              <w:t>безопасности) (подпункт 9.2 пункта 9 Правил №2234)</w:t>
            </w:r>
          </w:p>
        </w:tc>
        <w:tc>
          <w:tcPr>
            <w:tcW w:w="1190" w:type="dxa"/>
            <w:gridSpan w:val="2"/>
          </w:tcPr>
          <w:p w:rsidR="001D20E8" w:rsidRPr="00720CC5" w:rsidRDefault="00882F86" w:rsidP="00517EE9">
            <w:pPr>
              <w:rPr>
                <w:rFonts w:ascii="Arial" w:hAnsi="Arial" w:cs="Arial"/>
                <w:color w:val="000000"/>
                <w:sz w:val="24"/>
                <w:szCs w:val="24"/>
                <w:shd w:val="clear" w:color="auto" w:fill="FFFFFF"/>
              </w:rPr>
            </w:pPr>
            <w:r w:rsidRPr="00720CC5">
              <w:rPr>
                <w:rFonts w:ascii="Arial" w:hAnsi="Arial" w:cs="Arial"/>
                <w:color w:val="000000"/>
                <w:sz w:val="24"/>
                <w:szCs w:val="24"/>
                <w:shd w:val="clear" w:color="auto" w:fill="FFFFFF"/>
              </w:rPr>
              <w:lastRenderedPageBreak/>
              <w:t>Показатель выполнения предписаний, влияющих на надежность работы в отопительный период</w:t>
            </w:r>
          </w:p>
        </w:tc>
        <w:tc>
          <w:tcPr>
            <w:tcW w:w="895" w:type="dxa"/>
            <w:gridSpan w:val="2"/>
          </w:tcPr>
          <w:p w:rsidR="001D20E8" w:rsidRPr="00720CC5" w:rsidRDefault="00882F86" w:rsidP="00517EE9">
            <w:pPr>
              <w:rPr>
                <w:rFonts w:ascii="Arial" w:hAnsi="Arial" w:cs="Arial"/>
                <w:sz w:val="24"/>
                <w:szCs w:val="24"/>
              </w:rPr>
            </w:pPr>
            <w:r w:rsidRPr="00720CC5">
              <w:rPr>
                <w:rFonts w:ascii="Arial" w:hAnsi="Arial" w:cs="Arial"/>
                <w:sz w:val="24"/>
                <w:szCs w:val="24"/>
              </w:rPr>
              <w:t xml:space="preserve">Теплоснабжающие, </w:t>
            </w:r>
            <w:proofErr w:type="spellStart"/>
            <w:r w:rsidRPr="00720CC5">
              <w:rPr>
                <w:rFonts w:ascii="Arial" w:hAnsi="Arial" w:cs="Arial"/>
                <w:sz w:val="24"/>
                <w:szCs w:val="24"/>
              </w:rPr>
              <w:t>теплосетевые</w:t>
            </w:r>
            <w:proofErr w:type="spellEnd"/>
            <w:r w:rsidRPr="00720CC5">
              <w:rPr>
                <w:rFonts w:ascii="Arial" w:hAnsi="Arial" w:cs="Arial"/>
                <w:sz w:val="24"/>
                <w:szCs w:val="24"/>
              </w:rPr>
              <w:t xml:space="preserve"> организации, владельцы тепловых сетей, не являющихся </w:t>
            </w:r>
            <w:proofErr w:type="spellStart"/>
            <w:r w:rsidRPr="00720CC5">
              <w:rPr>
                <w:rFonts w:ascii="Arial" w:hAnsi="Arial" w:cs="Arial"/>
                <w:sz w:val="24"/>
                <w:szCs w:val="24"/>
              </w:rPr>
              <w:t>теплосетевыми</w:t>
            </w:r>
            <w:proofErr w:type="spellEnd"/>
            <w:r w:rsidRPr="00720CC5">
              <w:rPr>
                <w:rFonts w:ascii="Arial" w:hAnsi="Arial" w:cs="Arial"/>
                <w:sz w:val="24"/>
                <w:szCs w:val="24"/>
              </w:rPr>
              <w:t xml:space="preserve"> организациям</w:t>
            </w:r>
          </w:p>
        </w:tc>
        <w:tc>
          <w:tcPr>
            <w:tcW w:w="655" w:type="dxa"/>
            <w:gridSpan w:val="2"/>
          </w:tcPr>
          <w:p w:rsidR="001D20E8" w:rsidRPr="00720CC5" w:rsidRDefault="00882F86" w:rsidP="00517EE9">
            <w:pPr>
              <w:rPr>
                <w:rFonts w:ascii="Arial" w:hAnsi="Arial" w:cs="Arial"/>
                <w:sz w:val="24"/>
                <w:szCs w:val="24"/>
              </w:rPr>
            </w:pPr>
            <w:r w:rsidRPr="00720CC5">
              <w:rPr>
                <w:rFonts w:ascii="Arial" w:hAnsi="Arial" w:cs="Arial"/>
                <w:sz w:val="24"/>
                <w:szCs w:val="24"/>
              </w:rPr>
              <w:t>До 01.01.2025</w:t>
            </w:r>
          </w:p>
        </w:tc>
      </w:tr>
      <w:tr w:rsidR="004F0CD6" w:rsidRPr="00720CC5" w:rsidTr="004F083C">
        <w:trPr>
          <w:trHeight w:val="983"/>
        </w:trPr>
        <w:tc>
          <w:tcPr>
            <w:tcW w:w="988" w:type="dxa"/>
          </w:tcPr>
          <w:p w:rsidR="00FA53D5" w:rsidRPr="00720CC5" w:rsidRDefault="00660B95" w:rsidP="00C30891">
            <w:pPr>
              <w:rPr>
                <w:rFonts w:ascii="Arial" w:hAnsi="Arial" w:cs="Arial"/>
                <w:sz w:val="24"/>
                <w:szCs w:val="24"/>
              </w:rPr>
            </w:pPr>
            <w:r w:rsidRPr="00720CC5">
              <w:rPr>
                <w:rFonts w:ascii="Arial" w:hAnsi="Arial" w:cs="Arial"/>
                <w:sz w:val="24"/>
                <w:szCs w:val="24"/>
              </w:rPr>
              <w:t>3</w:t>
            </w:r>
          </w:p>
        </w:tc>
        <w:tc>
          <w:tcPr>
            <w:tcW w:w="5132" w:type="dxa"/>
            <w:gridSpan w:val="2"/>
          </w:tcPr>
          <w:p w:rsidR="00FA53D5" w:rsidRPr="00720CC5" w:rsidRDefault="00660B95" w:rsidP="00517EE9">
            <w:pPr>
              <w:rPr>
                <w:rFonts w:ascii="Arial" w:hAnsi="Arial" w:cs="Arial"/>
                <w:sz w:val="24"/>
                <w:szCs w:val="24"/>
              </w:rPr>
            </w:pPr>
            <w:r w:rsidRPr="00720CC5">
              <w:rPr>
                <w:rFonts w:ascii="Arial" w:hAnsi="Arial" w:cs="Arial"/>
                <w:color w:val="000000"/>
                <w:sz w:val="24"/>
                <w:szCs w:val="24"/>
                <w:shd w:val="clear" w:color="auto" w:fill="FFFFFF"/>
              </w:rPr>
              <w:t>Обеспечить выполнение плана подготовки к отопительному периоду, предусмотренного пунктом 3 Правил (подпункт 9.3 пункта 9 Правил №2234)</w:t>
            </w:r>
          </w:p>
        </w:tc>
        <w:tc>
          <w:tcPr>
            <w:tcW w:w="5700" w:type="dxa"/>
            <w:gridSpan w:val="2"/>
          </w:tcPr>
          <w:p w:rsidR="00FA53D5" w:rsidRPr="00720CC5" w:rsidRDefault="00660B95" w:rsidP="00C30891">
            <w:pPr>
              <w:rPr>
                <w:rFonts w:ascii="Arial" w:hAnsi="Arial" w:cs="Arial"/>
                <w:color w:val="000000"/>
                <w:sz w:val="24"/>
                <w:szCs w:val="24"/>
                <w:shd w:val="clear" w:color="auto" w:fill="FFFFFF"/>
              </w:rPr>
            </w:pPr>
            <w:r w:rsidRPr="00720CC5">
              <w:rPr>
                <w:rFonts w:ascii="Arial" w:hAnsi="Arial" w:cs="Arial"/>
                <w:color w:val="000000"/>
                <w:sz w:val="24"/>
                <w:szCs w:val="24"/>
                <w:shd w:val="clear" w:color="auto" w:fill="FFFFFF"/>
              </w:rPr>
              <w:t>План подготовки к отопительному периоду (пункт 3 Правил №2234)</w:t>
            </w:r>
          </w:p>
        </w:tc>
        <w:tc>
          <w:tcPr>
            <w:tcW w:w="1190" w:type="dxa"/>
            <w:gridSpan w:val="2"/>
          </w:tcPr>
          <w:p w:rsidR="00FA53D5" w:rsidRPr="00720CC5" w:rsidRDefault="00660B95" w:rsidP="00517EE9">
            <w:pPr>
              <w:rPr>
                <w:rFonts w:ascii="Arial" w:hAnsi="Arial" w:cs="Arial"/>
                <w:color w:val="000000"/>
                <w:sz w:val="24"/>
                <w:szCs w:val="24"/>
                <w:shd w:val="clear" w:color="auto" w:fill="FFFFFF"/>
              </w:rPr>
            </w:pPr>
            <w:r w:rsidRPr="00720CC5">
              <w:rPr>
                <w:rFonts w:ascii="Arial" w:hAnsi="Arial" w:cs="Arial"/>
                <w:color w:val="000000"/>
                <w:sz w:val="24"/>
                <w:szCs w:val="24"/>
                <w:shd w:val="clear" w:color="auto" w:fill="FFFFFF"/>
              </w:rPr>
              <w:t>Показатель наличия утвержденного плана подготовки к отопительному периоду</w:t>
            </w:r>
          </w:p>
        </w:tc>
        <w:tc>
          <w:tcPr>
            <w:tcW w:w="895" w:type="dxa"/>
            <w:gridSpan w:val="2"/>
          </w:tcPr>
          <w:p w:rsidR="00FA53D5" w:rsidRPr="00720CC5" w:rsidRDefault="005855FC" w:rsidP="00517EE9">
            <w:pPr>
              <w:rPr>
                <w:rFonts w:ascii="Arial" w:hAnsi="Arial" w:cs="Arial"/>
                <w:sz w:val="24"/>
                <w:szCs w:val="24"/>
              </w:rPr>
            </w:pPr>
            <w:r w:rsidRPr="00720CC5">
              <w:rPr>
                <w:rFonts w:ascii="Arial" w:hAnsi="Arial" w:cs="Arial"/>
                <w:sz w:val="24"/>
                <w:szCs w:val="24"/>
              </w:rPr>
              <w:t xml:space="preserve">Теплоснабжающие, </w:t>
            </w:r>
            <w:proofErr w:type="spellStart"/>
            <w:r w:rsidRPr="00720CC5">
              <w:rPr>
                <w:rFonts w:ascii="Arial" w:hAnsi="Arial" w:cs="Arial"/>
                <w:sz w:val="24"/>
                <w:szCs w:val="24"/>
              </w:rPr>
              <w:t>теплосетевые</w:t>
            </w:r>
            <w:proofErr w:type="spellEnd"/>
            <w:r w:rsidRPr="00720CC5">
              <w:rPr>
                <w:rFonts w:ascii="Arial" w:hAnsi="Arial" w:cs="Arial"/>
                <w:sz w:val="24"/>
                <w:szCs w:val="24"/>
              </w:rPr>
              <w:t xml:space="preserve"> организации</w:t>
            </w:r>
          </w:p>
        </w:tc>
        <w:tc>
          <w:tcPr>
            <w:tcW w:w="655" w:type="dxa"/>
            <w:gridSpan w:val="2"/>
          </w:tcPr>
          <w:p w:rsidR="00FA53D5" w:rsidRPr="00720CC5" w:rsidRDefault="005855FC" w:rsidP="00517EE9">
            <w:pPr>
              <w:rPr>
                <w:rFonts w:ascii="Arial" w:hAnsi="Arial" w:cs="Arial"/>
                <w:sz w:val="24"/>
                <w:szCs w:val="24"/>
              </w:rPr>
            </w:pPr>
            <w:r w:rsidRPr="00720CC5">
              <w:rPr>
                <w:rFonts w:ascii="Arial" w:hAnsi="Arial" w:cs="Arial"/>
                <w:sz w:val="24"/>
                <w:szCs w:val="24"/>
              </w:rPr>
              <w:t>До 01.09.2025</w:t>
            </w:r>
          </w:p>
        </w:tc>
      </w:tr>
      <w:tr w:rsidR="004F0CD6" w:rsidRPr="00720CC5" w:rsidTr="004F083C">
        <w:trPr>
          <w:trHeight w:val="983"/>
        </w:trPr>
        <w:tc>
          <w:tcPr>
            <w:tcW w:w="988" w:type="dxa"/>
          </w:tcPr>
          <w:p w:rsidR="006C1732" w:rsidRPr="00720CC5" w:rsidRDefault="006C1732" w:rsidP="006C1732">
            <w:pPr>
              <w:rPr>
                <w:rFonts w:ascii="Arial" w:hAnsi="Arial" w:cs="Arial"/>
                <w:sz w:val="24"/>
                <w:szCs w:val="24"/>
              </w:rPr>
            </w:pPr>
            <w:r w:rsidRPr="00720CC5">
              <w:rPr>
                <w:rFonts w:ascii="Arial" w:hAnsi="Arial" w:cs="Arial"/>
                <w:sz w:val="24"/>
                <w:szCs w:val="24"/>
              </w:rPr>
              <w:t>4</w:t>
            </w:r>
          </w:p>
        </w:tc>
        <w:tc>
          <w:tcPr>
            <w:tcW w:w="5132" w:type="dxa"/>
            <w:gridSpan w:val="2"/>
          </w:tcPr>
          <w:p w:rsidR="006C1732" w:rsidRPr="00720CC5" w:rsidRDefault="006C1732" w:rsidP="006C1732">
            <w:pPr>
              <w:rPr>
                <w:rFonts w:ascii="Arial" w:hAnsi="Arial" w:cs="Arial"/>
                <w:color w:val="000000"/>
                <w:sz w:val="24"/>
                <w:szCs w:val="24"/>
                <w:shd w:val="clear" w:color="auto" w:fill="FFFFFF"/>
              </w:rPr>
            </w:pPr>
            <w:r w:rsidRPr="00720CC5">
              <w:rPr>
                <w:rFonts w:ascii="Arial" w:hAnsi="Arial" w:cs="Arial"/>
                <w:color w:val="000000"/>
                <w:sz w:val="24"/>
                <w:szCs w:val="24"/>
                <w:shd w:val="clear" w:color="auto" w:fill="FFFFFF"/>
              </w:rPr>
              <w:t>Обеспечить выполнение плана подготовки к отопительному периоду, предусмотренного пунктом 3 Правил (подпункт 3 пункта Правил №2234)</w:t>
            </w:r>
          </w:p>
        </w:tc>
        <w:tc>
          <w:tcPr>
            <w:tcW w:w="5700" w:type="dxa"/>
            <w:gridSpan w:val="2"/>
          </w:tcPr>
          <w:p w:rsidR="006C1732" w:rsidRPr="00720CC5" w:rsidRDefault="006C1732" w:rsidP="006C1732">
            <w:pPr>
              <w:rPr>
                <w:rFonts w:ascii="Arial" w:hAnsi="Arial" w:cs="Arial"/>
                <w:color w:val="000000"/>
                <w:sz w:val="24"/>
                <w:szCs w:val="24"/>
                <w:shd w:val="clear" w:color="auto" w:fill="FFFFFF"/>
              </w:rPr>
            </w:pPr>
            <w:r w:rsidRPr="00720CC5">
              <w:rPr>
                <w:rFonts w:ascii="Arial" w:hAnsi="Arial" w:cs="Arial"/>
                <w:color w:val="000000"/>
                <w:sz w:val="24"/>
                <w:szCs w:val="24"/>
                <w:shd w:val="clear" w:color="auto" w:fill="FFFFFF"/>
              </w:rPr>
              <w:t>План подготовки к отопительному периоду (пункт 3 Правил №2234)</w:t>
            </w:r>
          </w:p>
        </w:tc>
        <w:tc>
          <w:tcPr>
            <w:tcW w:w="1190" w:type="dxa"/>
            <w:gridSpan w:val="2"/>
          </w:tcPr>
          <w:p w:rsidR="006C1732" w:rsidRPr="00720CC5" w:rsidRDefault="006C1732" w:rsidP="006C1732">
            <w:pPr>
              <w:rPr>
                <w:rFonts w:ascii="Arial" w:hAnsi="Arial" w:cs="Arial"/>
                <w:color w:val="000000"/>
                <w:sz w:val="24"/>
                <w:szCs w:val="24"/>
                <w:shd w:val="clear" w:color="auto" w:fill="FFFFFF"/>
              </w:rPr>
            </w:pPr>
            <w:r w:rsidRPr="00720CC5">
              <w:rPr>
                <w:rFonts w:ascii="Arial" w:hAnsi="Arial" w:cs="Arial"/>
                <w:color w:val="000000"/>
                <w:sz w:val="24"/>
                <w:szCs w:val="24"/>
                <w:shd w:val="clear" w:color="auto" w:fill="FFFFFF"/>
              </w:rPr>
              <w:t>Показатель наличия утвержденного плана подготовки к отопительному периоду</w:t>
            </w:r>
          </w:p>
        </w:tc>
        <w:tc>
          <w:tcPr>
            <w:tcW w:w="895" w:type="dxa"/>
            <w:gridSpan w:val="2"/>
          </w:tcPr>
          <w:p w:rsidR="006C1732" w:rsidRPr="00720CC5" w:rsidRDefault="006C1732" w:rsidP="006C1732">
            <w:pPr>
              <w:rPr>
                <w:rFonts w:ascii="Arial" w:hAnsi="Arial" w:cs="Arial"/>
                <w:sz w:val="24"/>
                <w:szCs w:val="24"/>
              </w:rPr>
            </w:pPr>
          </w:p>
        </w:tc>
        <w:tc>
          <w:tcPr>
            <w:tcW w:w="655" w:type="dxa"/>
            <w:gridSpan w:val="2"/>
          </w:tcPr>
          <w:p w:rsidR="006C1732" w:rsidRPr="00720CC5" w:rsidRDefault="006C1732" w:rsidP="006C1732">
            <w:pPr>
              <w:rPr>
                <w:rFonts w:ascii="Arial" w:hAnsi="Arial" w:cs="Arial"/>
                <w:sz w:val="24"/>
                <w:szCs w:val="24"/>
              </w:rPr>
            </w:pPr>
            <w:r w:rsidRPr="00720CC5">
              <w:rPr>
                <w:rFonts w:ascii="Arial" w:hAnsi="Arial" w:cs="Arial"/>
                <w:sz w:val="24"/>
                <w:szCs w:val="24"/>
              </w:rPr>
              <w:t>До 01.09.2025</w:t>
            </w:r>
          </w:p>
        </w:tc>
      </w:tr>
      <w:tr w:rsidR="00BC3A2D" w:rsidRPr="00720CC5" w:rsidTr="004F083C">
        <w:trPr>
          <w:trHeight w:val="983"/>
        </w:trPr>
        <w:tc>
          <w:tcPr>
            <w:tcW w:w="988" w:type="dxa"/>
          </w:tcPr>
          <w:p w:rsidR="003A2410" w:rsidRPr="00720CC5" w:rsidRDefault="003A2410" w:rsidP="006C1732">
            <w:pPr>
              <w:rPr>
                <w:rFonts w:ascii="Arial" w:hAnsi="Arial" w:cs="Arial"/>
                <w:sz w:val="24"/>
                <w:szCs w:val="24"/>
              </w:rPr>
            </w:pPr>
            <w:r w:rsidRPr="00720CC5">
              <w:rPr>
                <w:rFonts w:ascii="Arial" w:hAnsi="Arial" w:cs="Arial"/>
                <w:sz w:val="24"/>
                <w:szCs w:val="24"/>
              </w:rPr>
              <w:t>5</w:t>
            </w:r>
          </w:p>
        </w:tc>
        <w:tc>
          <w:tcPr>
            <w:tcW w:w="5132" w:type="dxa"/>
            <w:gridSpan w:val="2"/>
          </w:tcPr>
          <w:p w:rsidR="003A2410" w:rsidRPr="00720CC5" w:rsidRDefault="003A2410" w:rsidP="006C1732">
            <w:pPr>
              <w:rPr>
                <w:rFonts w:ascii="Arial" w:hAnsi="Arial" w:cs="Arial"/>
                <w:color w:val="000000"/>
                <w:sz w:val="24"/>
                <w:szCs w:val="24"/>
                <w:shd w:val="clear" w:color="auto" w:fill="FFFFFF"/>
              </w:rPr>
            </w:pPr>
            <w:r w:rsidRPr="00720CC5">
              <w:rPr>
                <w:rFonts w:ascii="Arial" w:hAnsi="Arial" w:cs="Arial"/>
                <w:color w:val="000000"/>
                <w:sz w:val="24"/>
                <w:szCs w:val="24"/>
                <w:shd w:val="clear" w:color="auto" w:fill="FFFFFF"/>
              </w:rPr>
              <w:t>Выполнить требования установленные частью 6 статьи 20 ФЗ №190-ФЗ(подпункт11.1 пункта 11 Правил №2234)</w:t>
            </w:r>
          </w:p>
        </w:tc>
        <w:tc>
          <w:tcPr>
            <w:tcW w:w="5700" w:type="dxa"/>
            <w:gridSpan w:val="2"/>
          </w:tcPr>
          <w:p w:rsidR="003A2410" w:rsidRPr="00720CC5" w:rsidRDefault="003A2410" w:rsidP="006C1732">
            <w:pPr>
              <w:rPr>
                <w:rFonts w:ascii="Arial" w:hAnsi="Arial" w:cs="Arial"/>
                <w:color w:val="000000"/>
                <w:sz w:val="24"/>
                <w:szCs w:val="24"/>
                <w:shd w:val="clear" w:color="auto" w:fill="FFFFFF"/>
              </w:rPr>
            </w:pPr>
          </w:p>
        </w:tc>
        <w:tc>
          <w:tcPr>
            <w:tcW w:w="1190" w:type="dxa"/>
            <w:gridSpan w:val="2"/>
          </w:tcPr>
          <w:p w:rsidR="003A2410" w:rsidRPr="00720CC5" w:rsidRDefault="003A2410" w:rsidP="006C1732">
            <w:pPr>
              <w:rPr>
                <w:rFonts w:ascii="Arial" w:hAnsi="Arial" w:cs="Arial"/>
                <w:color w:val="000000"/>
                <w:sz w:val="24"/>
                <w:szCs w:val="24"/>
                <w:shd w:val="clear" w:color="auto" w:fill="FFFFFF"/>
              </w:rPr>
            </w:pPr>
            <w:r w:rsidRPr="00720CC5">
              <w:rPr>
                <w:rFonts w:ascii="Arial" w:hAnsi="Arial" w:cs="Arial"/>
                <w:color w:val="000000"/>
                <w:sz w:val="24"/>
                <w:szCs w:val="24"/>
                <w:shd w:val="clear" w:color="auto" w:fill="FFFFFF"/>
              </w:rPr>
              <w:t xml:space="preserve">Показатель наличия утвержденного плана подготовки к </w:t>
            </w:r>
            <w:r w:rsidRPr="00720CC5">
              <w:rPr>
                <w:rFonts w:ascii="Arial" w:hAnsi="Arial" w:cs="Arial"/>
                <w:color w:val="000000"/>
                <w:sz w:val="24"/>
                <w:szCs w:val="24"/>
                <w:shd w:val="clear" w:color="auto" w:fill="FFFFFF"/>
              </w:rPr>
              <w:lastRenderedPageBreak/>
              <w:t>отопительному периоду</w:t>
            </w:r>
          </w:p>
        </w:tc>
        <w:tc>
          <w:tcPr>
            <w:tcW w:w="895" w:type="dxa"/>
            <w:gridSpan w:val="2"/>
          </w:tcPr>
          <w:p w:rsidR="003A2410" w:rsidRPr="00720CC5" w:rsidRDefault="003A2410" w:rsidP="006C1732">
            <w:pPr>
              <w:rPr>
                <w:rFonts w:ascii="Arial" w:hAnsi="Arial" w:cs="Arial"/>
                <w:sz w:val="24"/>
                <w:szCs w:val="24"/>
              </w:rPr>
            </w:pPr>
            <w:r w:rsidRPr="00720CC5">
              <w:rPr>
                <w:rFonts w:ascii="Arial" w:hAnsi="Arial" w:cs="Arial"/>
                <w:sz w:val="24"/>
                <w:szCs w:val="24"/>
              </w:rPr>
              <w:lastRenderedPageBreak/>
              <w:t>Потребители тепловой энергии</w:t>
            </w:r>
          </w:p>
        </w:tc>
        <w:tc>
          <w:tcPr>
            <w:tcW w:w="655" w:type="dxa"/>
            <w:gridSpan w:val="2"/>
          </w:tcPr>
          <w:p w:rsidR="003A2410" w:rsidRPr="00720CC5" w:rsidRDefault="003A2410" w:rsidP="006C1732">
            <w:pPr>
              <w:rPr>
                <w:rFonts w:ascii="Arial" w:hAnsi="Arial" w:cs="Arial"/>
                <w:sz w:val="24"/>
                <w:szCs w:val="24"/>
              </w:rPr>
            </w:pPr>
            <w:r w:rsidRPr="00720CC5">
              <w:rPr>
                <w:rFonts w:ascii="Arial" w:hAnsi="Arial" w:cs="Arial"/>
                <w:sz w:val="24"/>
                <w:szCs w:val="24"/>
              </w:rPr>
              <w:t>До 01.09.2025</w:t>
            </w:r>
          </w:p>
        </w:tc>
      </w:tr>
      <w:tr w:rsidR="00BC3A2D" w:rsidRPr="00720CC5" w:rsidTr="004F083C">
        <w:trPr>
          <w:trHeight w:val="983"/>
        </w:trPr>
        <w:tc>
          <w:tcPr>
            <w:tcW w:w="988" w:type="dxa"/>
          </w:tcPr>
          <w:p w:rsidR="003A2410" w:rsidRPr="00720CC5" w:rsidRDefault="003A2410" w:rsidP="006C1732">
            <w:pPr>
              <w:rPr>
                <w:rFonts w:ascii="Arial" w:hAnsi="Arial" w:cs="Arial"/>
                <w:sz w:val="24"/>
                <w:szCs w:val="24"/>
              </w:rPr>
            </w:pPr>
            <w:r w:rsidRPr="00720CC5">
              <w:rPr>
                <w:rFonts w:ascii="Arial" w:hAnsi="Arial" w:cs="Arial"/>
                <w:sz w:val="24"/>
                <w:szCs w:val="24"/>
              </w:rPr>
              <w:t>5.1</w:t>
            </w:r>
          </w:p>
        </w:tc>
        <w:tc>
          <w:tcPr>
            <w:tcW w:w="5132" w:type="dxa"/>
            <w:gridSpan w:val="2"/>
          </w:tcPr>
          <w:p w:rsidR="003A2410" w:rsidRPr="00720CC5" w:rsidRDefault="003A2410" w:rsidP="003A2410">
            <w:pPr>
              <w:rPr>
                <w:rFonts w:ascii="Arial" w:hAnsi="Arial" w:cs="Arial"/>
                <w:color w:val="000000"/>
                <w:sz w:val="24"/>
                <w:szCs w:val="24"/>
                <w:shd w:val="clear" w:color="auto" w:fill="FFFFFF"/>
              </w:rPr>
            </w:pPr>
            <w:r w:rsidRPr="00720CC5">
              <w:rPr>
                <w:rFonts w:ascii="Arial" w:hAnsi="Arial" w:cs="Arial"/>
                <w:color w:val="000000"/>
                <w:sz w:val="24"/>
                <w:szCs w:val="24"/>
                <w:shd w:val="clear" w:color="auto" w:fill="FFFFFF"/>
              </w:rPr>
              <w:t xml:space="preserve">Обеспечивать эксплуатацию </w:t>
            </w:r>
            <w:proofErr w:type="spellStart"/>
            <w:r w:rsidRPr="00720CC5">
              <w:rPr>
                <w:rFonts w:ascii="Arial" w:hAnsi="Arial" w:cs="Arial"/>
                <w:color w:val="000000"/>
                <w:sz w:val="24"/>
                <w:szCs w:val="24"/>
                <w:shd w:val="clear" w:color="auto" w:fill="FFFFFF"/>
              </w:rPr>
              <w:t>теплопотребляющих</w:t>
            </w:r>
            <w:proofErr w:type="spellEnd"/>
            <w:r w:rsidRPr="00720CC5">
              <w:rPr>
                <w:rFonts w:ascii="Arial" w:hAnsi="Arial" w:cs="Arial"/>
                <w:color w:val="000000"/>
                <w:sz w:val="24"/>
                <w:szCs w:val="24"/>
                <w:shd w:val="clear" w:color="auto" w:fill="FFFFFF"/>
              </w:rPr>
              <w:t xml:space="preserve"> установок в соответствии с требованиями безопасности в сфере теплоснабжения, установленными статьей 23.2 ФЗ № 190-ФЗ(пункт 1 части 6 статьи 20 </w:t>
            </w:r>
            <w:proofErr w:type="spellStart"/>
            <w:r w:rsidRPr="00720CC5">
              <w:rPr>
                <w:rFonts w:ascii="Arial" w:hAnsi="Arial" w:cs="Arial"/>
                <w:color w:val="000000"/>
                <w:sz w:val="24"/>
                <w:szCs w:val="24"/>
                <w:shd w:val="clear" w:color="auto" w:fill="FFFFFF"/>
              </w:rPr>
              <w:t>фЗ</w:t>
            </w:r>
            <w:proofErr w:type="spellEnd"/>
            <w:r w:rsidRPr="00720CC5">
              <w:rPr>
                <w:rFonts w:ascii="Arial" w:hAnsi="Arial" w:cs="Arial"/>
                <w:color w:val="000000"/>
                <w:sz w:val="24"/>
                <w:szCs w:val="24"/>
                <w:shd w:val="clear" w:color="auto" w:fill="FFFFFF"/>
              </w:rPr>
              <w:t xml:space="preserve"> №190-ФЗ)</w:t>
            </w:r>
          </w:p>
        </w:tc>
        <w:tc>
          <w:tcPr>
            <w:tcW w:w="5700" w:type="dxa"/>
            <w:gridSpan w:val="2"/>
          </w:tcPr>
          <w:p w:rsidR="003A2410" w:rsidRPr="00720CC5" w:rsidRDefault="003A2410" w:rsidP="006C1732">
            <w:pPr>
              <w:rPr>
                <w:rFonts w:ascii="Arial" w:hAnsi="Arial" w:cs="Arial"/>
                <w:color w:val="000000"/>
                <w:sz w:val="24"/>
                <w:szCs w:val="24"/>
                <w:shd w:val="clear" w:color="auto" w:fill="FFFFFF"/>
              </w:rPr>
            </w:pPr>
            <w:r w:rsidRPr="00720CC5">
              <w:rPr>
                <w:rFonts w:ascii="Arial" w:hAnsi="Arial" w:cs="Arial"/>
                <w:color w:val="000000"/>
                <w:sz w:val="24"/>
                <w:szCs w:val="24"/>
                <w:shd w:val="clear" w:color="auto" w:fill="FFFFFF"/>
              </w:rPr>
              <w:t>Документы предусмотренные подпунктами 11.5.1 11.5.10 пункта 11 Правил № 2234</w:t>
            </w:r>
          </w:p>
        </w:tc>
        <w:tc>
          <w:tcPr>
            <w:tcW w:w="1190" w:type="dxa"/>
            <w:gridSpan w:val="2"/>
          </w:tcPr>
          <w:p w:rsidR="003A2410" w:rsidRPr="00720CC5" w:rsidRDefault="003A2410" w:rsidP="006C1732">
            <w:pPr>
              <w:rPr>
                <w:rFonts w:ascii="Arial" w:hAnsi="Arial" w:cs="Arial"/>
                <w:color w:val="000000"/>
                <w:sz w:val="24"/>
                <w:szCs w:val="24"/>
                <w:shd w:val="clear" w:color="auto" w:fill="FFFFFF"/>
              </w:rPr>
            </w:pPr>
            <w:r w:rsidRPr="00720CC5">
              <w:rPr>
                <w:rFonts w:ascii="Arial" w:hAnsi="Arial" w:cs="Arial"/>
                <w:color w:val="000000"/>
                <w:sz w:val="24"/>
                <w:szCs w:val="24"/>
                <w:shd w:val="clear" w:color="auto" w:fill="FFFFFF"/>
              </w:rPr>
              <w:t xml:space="preserve">Показатель обеспечения эксплуатации </w:t>
            </w:r>
            <w:proofErr w:type="spellStart"/>
            <w:r w:rsidRPr="00720CC5">
              <w:rPr>
                <w:rFonts w:ascii="Arial" w:hAnsi="Arial" w:cs="Arial"/>
                <w:color w:val="000000"/>
                <w:sz w:val="24"/>
                <w:szCs w:val="24"/>
                <w:shd w:val="clear" w:color="auto" w:fill="FFFFFF"/>
              </w:rPr>
              <w:t>теплопотребляющих</w:t>
            </w:r>
            <w:proofErr w:type="spellEnd"/>
            <w:r w:rsidRPr="00720CC5">
              <w:rPr>
                <w:rFonts w:ascii="Arial" w:hAnsi="Arial" w:cs="Arial"/>
                <w:color w:val="000000"/>
                <w:sz w:val="24"/>
                <w:szCs w:val="24"/>
                <w:shd w:val="clear" w:color="auto" w:fill="FFFFFF"/>
              </w:rPr>
              <w:t xml:space="preserve"> установок в соответствии с требованиями безопасности</w:t>
            </w:r>
          </w:p>
        </w:tc>
        <w:tc>
          <w:tcPr>
            <w:tcW w:w="895" w:type="dxa"/>
            <w:gridSpan w:val="2"/>
          </w:tcPr>
          <w:p w:rsidR="003A2410" w:rsidRPr="00720CC5" w:rsidRDefault="00A45315" w:rsidP="006C1732">
            <w:pPr>
              <w:rPr>
                <w:rFonts w:ascii="Arial" w:hAnsi="Arial" w:cs="Arial"/>
                <w:sz w:val="24"/>
                <w:szCs w:val="24"/>
              </w:rPr>
            </w:pPr>
            <w:r w:rsidRPr="00720CC5">
              <w:rPr>
                <w:rFonts w:ascii="Arial" w:hAnsi="Arial" w:cs="Arial"/>
                <w:sz w:val="24"/>
                <w:szCs w:val="24"/>
              </w:rPr>
              <w:t>Потребители тепловой энергии</w:t>
            </w:r>
          </w:p>
        </w:tc>
        <w:tc>
          <w:tcPr>
            <w:tcW w:w="655" w:type="dxa"/>
            <w:gridSpan w:val="2"/>
          </w:tcPr>
          <w:p w:rsidR="003A2410" w:rsidRPr="00720CC5" w:rsidRDefault="00A45315" w:rsidP="006C1732">
            <w:pPr>
              <w:rPr>
                <w:rFonts w:ascii="Arial" w:hAnsi="Arial" w:cs="Arial"/>
                <w:sz w:val="24"/>
                <w:szCs w:val="24"/>
              </w:rPr>
            </w:pPr>
            <w:r w:rsidRPr="00720CC5">
              <w:rPr>
                <w:rFonts w:ascii="Arial" w:hAnsi="Arial" w:cs="Arial"/>
                <w:sz w:val="24"/>
                <w:szCs w:val="24"/>
              </w:rPr>
              <w:t>До 01.09.2025</w:t>
            </w:r>
          </w:p>
        </w:tc>
      </w:tr>
      <w:tr w:rsidR="000F6A20" w:rsidRPr="00720CC5" w:rsidTr="004F083C">
        <w:trPr>
          <w:trHeight w:val="983"/>
        </w:trPr>
        <w:tc>
          <w:tcPr>
            <w:tcW w:w="988" w:type="dxa"/>
          </w:tcPr>
          <w:p w:rsidR="000F6A20" w:rsidRPr="00720CC5" w:rsidRDefault="000F6A20" w:rsidP="00A45315">
            <w:pPr>
              <w:rPr>
                <w:rFonts w:ascii="Arial" w:hAnsi="Arial" w:cs="Arial"/>
                <w:sz w:val="24"/>
                <w:szCs w:val="24"/>
              </w:rPr>
            </w:pPr>
            <w:r w:rsidRPr="00720CC5">
              <w:rPr>
                <w:rFonts w:ascii="Arial" w:hAnsi="Arial" w:cs="Arial"/>
                <w:sz w:val="24"/>
                <w:szCs w:val="24"/>
              </w:rPr>
              <w:t>5.1.1</w:t>
            </w:r>
          </w:p>
        </w:tc>
        <w:tc>
          <w:tcPr>
            <w:tcW w:w="5132" w:type="dxa"/>
            <w:gridSpan w:val="2"/>
          </w:tcPr>
          <w:p w:rsidR="000F6A20" w:rsidRPr="00720CC5" w:rsidRDefault="000F6A20" w:rsidP="00A45315">
            <w:pPr>
              <w:rPr>
                <w:rFonts w:ascii="Arial" w:hAnsi="Arial" w:cs="Arial"/>
                <w:color w:val="000000"/>
                <w:sz w:val="24"/>
                <w:szCs w:val="24"/>
                <w:shd w:val="clear" w:color="auto" w:fill="FFFFFF"/>
              </w:rPr>
            </w:pPr>
          </w:p>
        </w:tc>
        <w:tc>
          <w:tcPr>
            <w:tcW w:w="5700" w:type="dxa"/>
            <w:gridSpan w:val="2"/>
          </w:tcPr>
          <w:p w:rsidR="000F6A20" w:rsidRPr="00720CC5" w:rsidRDefault="000F6A20" w:rsidP="00A45315">
            <w:pPr>
              <w:rPr>
                <w:rFonts w:ascii="Arial" w:hAnsi="Arial" w:cs="Arial"/>
                <w:color w:val="000000"/>
                <w:sz w:val="24"/>
                <w:szCs w:val="24"/>
                <w:shd w:val="clear" w:color="auto" w:fill="FFFFFF"/>
              </w:rPr>
            </w:pPr>
            <w:r w:rsidRPr="00720CC5">
              <w:rPr>
                <w:rFonts w:ascii="Arial" w:hAnsi="Arial" w:cs="Arial"/>
                <w:color w:val="000000"/>
                <w:sz w:val="24"/>
                <w:szCs w:val="24"/>
                <w:shd w:val="clear" w:color="auto" w:fill="FFFFFF"/>
              </w:rPr>
              <w:t xml:space="preserve">Акты  промывки </w:t>
            </w:r>
            <w:proofErr w:type="spellStart"/>
            <w:r w:rsidRPr="00720CC5">
              <w:rPr>
                <w:rFonts w:ascii="Arial" w:hAnsi="Arial" w:cs="Arial"/>
                <w:color w:val="000000"/>
                <w:sz w:val="24"/>
                <w:szCs w:val="24"/>
                <w:shd w:val="clear" w:color="auto" w:fill="FFFFFF"/>
              </w:rPr>
              <w:t>теплопотребляющей</w:t>
            </w:r>
            <w:proofErr w:type="spellEnd"/>
            <w:r w:rsidRPr="00720CC5">
              <w:rPr>
                <w:rFonts w:ascii="Arial" w:hAnsi="Arial" w:cs="Arial"/>
                <w:color w:val="000000"/>
                <w:sz w:val="24"/>
                <w:szCs w:val="24"/>
                <w:shd w:val="clear" w:color="auto" w:fill="FFFFFF"/>
              </w:rPr>
              <w:t xml:space="preserve"> установки, проведенной в присутствии представителя единой теплоснабжающей организации, в зону(зоны) деятельности которой входит система(системы) теплоснабжения, установленные требованиями пункта 9.2.9 Правил технической эксплуатации тепловых энергоустановок) (подпункт 11.5.1 пункта 11 приказ № 2234) </w:t>
            </w:r>
          </w:p>
          <w:p w:rsidR="000F6A20" w:rsidRPr="00720CC5" w:rsidRDefault="000F6A20" w:rsidP="00A45315">
            <w:pPr>
              <w:rPr>
                <w:rFonts w:ascii="Arial" w:hAnsi="Arial" w:cs="Arial"/>
                <w:color w:val="000000"/>
                <w:sz w:val="24"/>
                <w:szCs w:val="24"/>
                <w:shd w:val="clear" w:color="auto" w:fill="FFFFFF"/>
              </w:rPr>
            </w:pPr>
          </w:p>
          <w:p w:rsidR="000F6A20" w:rsidRPr="00720CC5" w:rsidRDefault="000F6A20" w:rsidP="00A45315">
            <w:pPr>
              <w:rPr>
                <w:rFonts w:ascii="Arial" w:hAnsi="Arial" w:cs="Arial"/>
                <w:color w:val="000000"/>
                <w:sz w:val="24"/>
                <w:szCs w:val="24"/>
                <w:shd w:val="clear" w:color="auto" w:fill="FFFFFF"/>
              </w:rPr>
            </w:pPr>
          </w:p>
          <w:p w:rsidR="000F6A20" w:rsidRPr="00720CC5" w:rsidRDefault="000F6A20" w:rsidP="00A45315">
            <w:pPr>
              <w:rPr>
                <w:rFonts w:ascii="Arial" w:hAnsi="Arial" w:cs="Arial"/>
                <w:color w:val="000000"/>
                <w:sz w:val="24"/>
                <w:szCs w:val="24"/>
                <w:shd w:val="clear" w:color="auto" w:fill="FFFFFF"/>
              </w:rPr>
            </w:pPr>
          </w:p>
          <w:p w:rsidR="000F6A20" w:rsidRPr="00720CC5" w:rsidRDefault="000F6A20" w:rsidP="00A45315">
            <w:pPr>
              <w:rPr>
                <w:rFonts w:ascii="Arial" w:hAnsi="Arial" w:cs="Arial"/>
                <w:color w:val="000000"/>
                <w:sz w:val="24"/>
                <w:szCs w:val="24"/>
                <w:shd w:val="clear" w:color="auto" w:fill="FFFFFF"/>
              </w:rPr>
            </w:pPr>
          </w:p>
        </w:tc>
        <w:tc>
          <w:tcPr>
            <w:tcW w:w="1190" w:type="dxa"/>
            <w:gridSpan w:val="2"/>
          </w:tcPr>
          <w:p w:rsidR="000F6A20" w:rsidRPr="00720CC5" w:rsidRDefault="000F6A20" w:rsidP="00A45315">
            <w:pPr>
              <w:rPr>
                <w:rFonts w:ascii="Arial" w:hAnsi="Arial" w:cs="Arial"/>
                <w:color w:val="000000"/>
                <w:sz w:val="24"/>
                <w:szCs w:val="24"/>
                <w:shd w:val="clear" w:color="auto" w:fill="FFFFFF"/>
              </w:rPr>
            </w:pPr>
            <w:r w:rsidRPr="00720CC5">
              <w:rPr>
                <w:rFonts w:ascii="Arial" w:hAnsi="Arial" w:cs="Arial"/>
                <w:color w:val="000000"/>
                <w:sz w:val="24"/>
                <w:szCs w:val="24"/>
                <w:shd w:val="clear" w:color="auto" w:fill="FFFFFF"/>
              </w:rPr>
              <w:t xml:space="preserve">Показатель наличия акта промывки </w:t>
            </w:r>
            <w:proofErr w:type="spellStart"/>
            <w:r w:rsidRPr="00720CC5">
              <w:rPr>
                <w:rFonts w:ascii="Arial" w:hAnsi="Arial" w:cs="Arial"/>
                <w:color w:val="000000"/>
                <w:sz w:val="24"/>
                <w:szCs w:val="24"/>
                <w:shd w:val="clear" w:color="auto" w:fill="FFFFFF"/>
              </w:rPr>
              <w:t>теплопотребляющей</w:t>
            </w:r>
            <w:proofErr w:type="spellEnd"/>
            <w:r w:rsidRPr="00720CC5">
              <w:rPr>
                <w:rFonts w:ascii="Arial" w:hAnsi="Arial" w:cs="Arial"/>
                <w:color w:val="000000"/>
                <w:sz w:val="24"/>
                <w:szCs w:val="24"/>
                <w:shd w:val="clear" w:color="auto" w:fill="FFFFFF"/>
              </w:rPr>
              <w:t xml:space="preserve"> установки</w:t>
            </w:r>
          </w:p>
        </w:tc>
        <w:tc>
          <w:tcPr>
            <w:tcW w:w="895" w:type="dxa"/>
            <w:gridSpan w:val="2"/>
            <w:vMerge w:val="restart"/>
          </w:tcPr>
          <w:p w:rsidR="000F6A20" w:rsidRPr="00720CC5" w:rsidRDefault="000F6A20" w:rsidP="00A45315">
            <w:pPr>
              <w:rPr>
                <w:rFonts w:ascii="Arial" w:hAnsi="Arial" w:cs="Arial"/>
                <w:sz w:val="24"/>
                <w:szCs w:val="24"/>
              </w:rPr>
            </w:pPr>
            <w:r w:rsidRPr="00720CC5">
              <w:rPr>
                <w:rFonts w:ascii="Arial" w:hAnsi="Arial" w:cs="Arial"/>
                <w:sz w:val="24"/>
                <w:szCs w:val="24"/>
              </w:rPr>
              <w:t>Потребители тепловой энергии</w:t>
            </w:r>
          </w:p>
        </w:tc>
        <w:tc>
          <w:tcPr>
            <w:tcW w:w="655" w:type="dxa"/>
            <w:gridSpan w:val="2"/>
            <w:vMerge w:val="restart"/>
          </w:tcPr>
          <w:p w:rsidR="000F6A20" w:rsidRPr="00720CC5" w:rsidRDefault="000F6A20" w:rsidP="00A45315">
            <w:pPr>
              <w:rPr>
                <w:rFonts w:ascii="Arial" w:hAnsi="Arial" w:cs="Arial"/>
                <w:sz w:val="24"/>
                <w:szCs w:val="24"/>
              </w:rPr>
            </w:pPr>
            <w:r w:rsidRPr="00720CC5">
              <w:rPr>
                <w:rFonts w:ascii="Arial" w:hAnsi="Arial" w:cs="Arial"/>
                <w:sz w:val="24"/>
                <w:szCs w:val="24"/>
              </w:rPr>
              <w:t>До 01.09.2025</w:t>
            </w:r>
          </w:p>
        </w:tc>
      </w:tr>
      <w:tr w:rsidR="000F6A20" w:rsidRPr="00720CC5" w:rsidTr="004F083C">
        <w:trPr>
          <w:trHeight w:val="983"/>
        </w:trPr>
        <w:tc>
          <w:tcPr>
            <w:tcW w:w="988" w:type="dxa"/>
          </w:tcPr>
          <w:p w:rsidR="000F6A20" w:rsidRPr="00720CC5" w:rsidRDefault="000F6A20" w:rsidP="00A45315">
            <w:pPr>
              <w:rPr>
                <w:rFonts w:ascii="Arial" w:hAnsi="Arial" w:cs="Arial"/>
                <w:sz w:val="24"/>
                <w:szCs w:val="24"/>
              </w:rPr>
            </w:pPr>
            <w:r w:rsidRPr="00720CC5">
              <w:rPr>
                <w:rFonts w:ascii="Arial" w:hAnsi="Arial" w:cs="Arial"/>
                <w:sz w:val="24"/>
                <w:szCs w:val="24"/>
              </w:rPr>
              <w:lastRenderedPageBreak/>
              <w:t>5.1.2</w:t>
            </w:r>
          </w:p>
        </w:tc>
        <w:tc>
          <w:tcPr>
            <w:tcW w:w="5132" w:type="dxa"/>
            <w:gridSpan w:val="2"/>
          </w:tcPr>
          <w:p w:rsidR="000F6A20" w:rsidRPr="00720CC5" w:rsidRDefault="000F6A20" w:rsidP="00A45315">
            <w:pPr>
              <w:rPr>
                <w:rFonts w:ascii="Arial" w:hAnsi="Arial" w:cs="Arial"/>
                <w:color w:val="000000"/>
                <w:sz w:val="24"/>
                <w:szCs w:val="24"/>
                <w:shd w:val="clear" w:color="auto" w:fill="FFFFFF"/>
              </w:rPr>
            </w:pPr>
          </w:p>
        </w:tc>
        <w:tc>
          <w:tcPr>
            <w:tcW w:w="5700" w:type="dxa"/>
            <w:gridSpan w:val="2"/>
          </w:tcPr>
          <w:p w:rsidR="000F6A20" w:rsidRPr="00720CC5" w:rsidRDefault="000F6A20" w:rsidP="00A45315">
            <w:pPr>
              <w:rPr>
                <w:rFonts w:ascii="Arial" w:hAnsi="Arial" w:cs="Arial"/>
                <w:sz w:val="24"/>
                <w:szCs w:val="24"/>
              </w:rPr>
            </w:pPr>
            <w:r w:rsidRPr="00720CC5">
              <w:rPr>
                <w:rFonts w:ascii="Arial" w:hAnsi="Arial" w:cs="Arial"/>
                <w:sz w:val="24"/>
                <w:szCs w:val="24"/>
              </w:rPr>
              <w:t xml:space="preserve">Акты о проведении наладки режимов потребления тепловой энергии и (или) теплоносителя (в том числе тепловых и гидравлических режимов) теплового пункта, внутридомовых сетей и </w:t>
            </w:r>
            <w:proofErr w:type="spellStart"/>
            <w:r w:rsidRPr="00720CC5">
              <w:rPr>
                <w:rFonts w:ascii="Arial" w:hAnsi="Arial" w:cs="Arial"/>
                <w:sz w:val="24"/>
                <w:szCs w:val="24"/>
              </w:rPr>
              <w:t>теплопотребляющих</w:t>
            </w:r>
            <w:proofErr w:type="spellEnd"/>
            <w:r w:rsidRPr="00720CC5">
              <w:rPr>
                <w:rFonts w:ascii="Arial" w:hAnsi="Arial" w:cs="Arial"/>
                <w:sz w:val="24"/>
                <w:szCs w:val="24"/>
              </w:rPr>
              <w:t xml:space="preserve"> установок, актов об установке и пломбировании дроссельных (ограничительных) устройств во внутренних системах, включая элеваторы и шайбы на линиях рециркуляции горячего водоснабжения в соответствии с пунктом 9.3.25 Правил технической эксплуатации тепловых энергоустановок(подпункт 11.5.2. пункта 11 Правил 2234)</w:t>
            </w:r>
          </w:p>
          <w:p w:rsidR="000F6A20" w:rsidRPr="00720CC5" w:rsidRDefault="000F6A20" w:rsidP="00A45315">
            <w:pPr>
              <w:rPr>
                <w:rFonts w:ascii="Arial" w:hAnsi="Arial" w:cs="Arial"/>
                <w:color w:val="000000"/>
                <w:sz w:val="24"/>
                <w:szCs w:val="24"/>
                <w:shd w:val="clear" w:color="auto" w:fill="FFFFFF"/>
              </w:rPr>
            </w:pPr>
          </w:p>
        </w:tc>
        <w:tc>
          <w:tcPr>
            <w:tcW w:w="1190" w:type="dxa"/>
            <w:gridSpan w:val="2"/>
          </w:tcPr>
          <w:p w:rsidR="000F6A20" w:rsidRPr="00720CC5" w:rsidRDefault="000F6A20" w:rsidP="00A45315">
            <w:pPr>
              <w:rPr>
                <w:rFonts w:ascii="Arial" w:hAnsi="Arial" w:cs="Arial"/>
                <w:color w:val="000000"/>
                <w:sz w:val="24"/>
                <w:szCs w:val="24"/>
                <w:shd w:val="clear" w:color="auto" w:fill="FFFFFF"/>
              </w:rPr>
            </w:pPr>
            <w:r w:rsidRPr="00720CC5">
              <w:rPr>
                <w:rFonts w:ascii="Arial" w:hAnsi="Arial" w:cs="Arial"/>
                <w:color w:val="000000"/>
                <w:sz w:val="24"/>
                <w:szCs w:val="24"/>
                <w:shd w:val="clear" w:color="auto" w:fill="FFFFFF"/>
              </w:rPr>
              <w:t xml:space="preserve">Показатель наличия актов о проведении наладки режимов потребления тепловой энергии и (или) </w:t>
            </w:r>
            <w:proofErr w:type="spellStart"/>
            <w:r w:rsidRPr="00720CC5">
              <w:rPr>
                <w:rFonts w:ascii="Arial" w:hAnsi="Arial" w:cs="Arial"/>
                <w:color w:val="000000"/>
                <w:sz w:val="24"/>
                <w:szCs w:val="24"/>
                <w:shd w:val="clear" w:color="auto" w:fill="FFFFFF"/>
              </w:rPr>
              <w:t>тееплоносителя</w:t>
            </w:r>
            <w:proofErr w:type="spellEnd"/>
          </w:p>
        </w:tc>
        <w:tc>
          <w:tcPr>
            <w:tcW w:w="895" w:type="dxa"/>
            <w:gridSpan w:val="2"/>
            <w:vMerge/>
          </w:tcPr>
          <w:p w:rsidR="000F6A20" w:rsidRPr="00720CC5" w:rsidRDefault="000F6A20" w:rsidP="00A45315">
            <w:pPr>
              <w:rPr>
                <w:rFonts w:ascii="Arial" w:hAnsi="Arial" w:cs="Arial"/>
                <w:sz w:val="24"/>
                <w:szCs w:val="24"/>
              </w:rPr>
            </w:pPr>
          </w:p>
        </w:tc>
        <w:tc>
          <w:tcPr>
            <w:tcW w:w="655" w:type="dxa"/>
            <w:gridSpan w:val="2"/>
            <w:vMerge/>
          </w:tcPr>
          <w:p w:rsidR="000F6A20" w:rsidRPr="00720CC5" w:rsidRDefault="000F6A20" w:rsidP="00A45315">
            <w:pPr>
              <w:rPr>
                <w:rFonts w:ascii="Arial" w:hAnsi="Arial" w:cs="Arial"/>
                <w:sz w:val="24"/>
                <w:szCs w:val="24"/>
              </w:rPr>
            </w:pPr>
          </w:p>
        </w:tc>
      </w:tr>
      <w:tr w:rsidR="000F6A20" w:rsidRPr="00720CC5" w:rsidTr="004F083C">
        <w:trPr>
          <w:trHeight w:val="983"/>
        </w:trPr>
        <w:tc>
          <w:tcPr>
            <w:tcW w:w="988" w:type="dxa"/>
          </w:tcPr>
          <w:p w:rsidR="000F6A20" w:rsidRPr="00720CC5" w:rsidRDefault="000F6A20" w:rsidP="00A45315">
            <w:pPr>
              <w:rPr>
                <w:rFonts w:ascii="Arial" w:hAnsi="Arial" w:cs="Arial"/>
                <w:sz w:val="24"/>
                <w:szCs w:val="24"/>
              </w:rPr>
            </w:pPr>
            <w:r w:rsidRPr="00720CC5">
              <w:rPr>
                <w:rFonts w:ascii="Arial" w:hAnsi="Arial" w:cs="Arial"/>
                <w:sz w:val="24"/>
                <w:szCs w:val="24"/>
              </w:rPr>
              <w:t>5.1.3</w:t>
            </w:r>
          </w:p>
        </w:tc>
        <w:tc>
          <w:tcPr>
            <w:tcW w:w="5132" w:type="dxa"/>
            <w:gridSpan w:val="2"/>
          </w:tcPr>
          <w:p w:rsidR="000F6A20" w:rsidRPr="00720CC5" w:rsidRDefault="000F6A20" w:rsidP="00A45315">
            <w:pPr>
              <w:rPr>
                <w:rFonts w:ascii="Arial" w:hAnsi="Arial" w:cs="Arial"/>
                <w:color w:val="000000"/>
                <w:sz w:val="24"/>
                <w:szCs w:val="24"/>
                <w:shd w:val="clear" w:color="auto" w:fill="FFFFFF"/>
              </w:rPr>
            </w:pPr>
          </w:p>
        </w:tc>
        <w:tc>
          <w:tcPr>
            <w:tcW w:w="5700" w:type="dxa"/>
            <w:gridSpan w:val="2"/>
          </w:tcPr>
          <w:p w:rsidR="000F6A20" w:rsidRPr="00720CC5" w:rsidRDefault="000F6A20" w:rsidP="00D33FE7">
            <w:pPr>
              <w:rPr>
                <w:rFonts w:ascii="Arial" w:hAnsi="Arial" w:cs="Arial"/>
                <w:sz w:val="24"/>
                <w:szCs w:val="24"/>
              </w:rPr>
            </w:pPr>
            <w:r w:rsidRPr="00720CC5">
              <w:rPr>
                <w:rFonts w:ascii="Arial" w:hAnsi="Arial" w:cs="Arial"/>
                <w:sz w:val="24"/>
                <w:szCs w:val="24"/>
              </w:rPr>
              <w:t>11.5.3. Акт проверки (осмотра) запорной арматуры, в том числе в высших (воздушники) и низших точках трубопровода (</w:t>
            </w:r>
            <w:proofErr w:type="spellStart"/>
            <w:r w:rsidRPr="00720CC5">
              <w:rPr>
                <w:rFonts w:ascii="Arial" w:hAnsi="Arial" w:cs="Arial"/>
                <w:sz w:val="24"/>
                <w:szCs w:val="24"/>
              </w:rPr>
              <w:t>спускники</w:t>
            </w:r>
            <w:proofErr w:type="spellEnd"/>
            <w:r w:rsidRPr="00720CC5">
              <w:rPr>
                <w:rFonts w:ascii="Arial" w:hAnsi="Arial" w:cs="Arial"/>
                <w:sz w:val="24"/>
                <w:szCs w:val="24"/>
              </w:rPr>
              <w:t xml:space="preserve">) и арматуры постоянного регулирования на предмет наличия и работоспособности, плотности (герметичности) сальниковых уплотнений, наличия теплоизоляции в соответствии с проектными решениями, наличия неповрежденных пломб, установленных теплоснабжающими и </w:t>
            </w:r>
            <w:proofErr w:type="spellStart"/>
            <w:r w:rsidRPr="00720CC5">
              <w:rPr>
                <w:rFonts w:ascii="Arial" w:hAnsi="Arial" w:cs="Arial"/>
                <w:sz w:val="24"/>
                <w:szCs w:val="24"/>
              </w:rPr>
              <w:t>теплосетевыми</w:t>
            </w:r>
            <w:proofErr w:type="spellEnd"/>
            <w:r w:rsidRPr="00720CC5">
              <w:rPr>
                <w:rFonts w:ascii="Arial" w:hAnsi="Arial" w:cs="Arial"/>
                <w:sz w:val="24"/>
                <w:szCs w:val="24"/>
              </w:rPr>
              <w:t xml:space="preserve"> организациями. подпункт 11.5.3. пункта 11 Правил 2234)</w:t>
            </w:r>
          </w:p>
          <w:p w:rsidR="000F6A20" w:rsidRPr="00720CC5" w:rsidRDefault="000F6A20" w:rsidP="00D33FE7">
            <w:pPr>
              <w:rPr>
                <w:rFonts w:ascii="Arial" w:hAnsi="Arial" w:cs="Arial"/>
                <w:sz w:val="24"/>
                <w:szCs w:val="24"/>
              </w:rPr>
            </w:pPr>
          </w:p>
          <w:p w:rsidR="000F6A20" w:rsidRPr="00720CC5" w:rsidRDefault="000F6A20" w:rsidP="00D33FE7">
            <w:pPr>
              <w:rPr>
                <w:rFonts w:ascii="Arial" w:hAnsi="Arial" w:cs="Arial"/>
                <w:sz w:val="24"/>
                <w:szCs w:val="24"/>
              </w:rPr>
            </w:pPr>
          </w:p>
          <w:p w:rsidR="000F6A20" w:rsidRPr="00720CC5" w:rsidRDefault="000F6A20" w:rsidP="00D33FE7">
            <w:pPr>
              <w:rPr>
                <w:rFonts w:ascii="Arial" w:hAnsi="Arial" w:cs="Arial"/>
                <w:sz w:val="24"/>
                <w:szCs w:val="24"/>
              </w:rPr>
            </w:pPr>
          </w:p>
          <w:p w:rsidR="000F6A20" w:rsidRPr="00720CC5" w:rsidRDefault="000F6A20" w:rsidP="00D33FE7">
            <w:pPr>
              <w:rPr>
                <w:rFonts w:ascii="Arial" w:hAnsi="Arial" w:cs="Arial"/>
                <w:sz w:val="24"/>
                <w:szCs w:val="24"/>
              </w:rPr>
            </w:pPr>
          </w:p>
          <w:p w:rsidR="000F6A20" w:rsidRPr="00720CC5" w:rsidRDefault="000F6A20" w:rsidP="00D33FE7">
            <w:pPr>
              <w:rPr>
                <w:rFonts w:ascii="Arial" w:hAnsi="Arial" w:cs="Arial"/>
                <w:sz w:val="24"/>
                <w:szCs w:val="24"/>
              </w:rPr>
            </w:pPr>
          </w:p>
          <w:p w:rsidR="000F6A20" w:rsidRPr="00720CC5" w:rsidRDefault="000F6A20" w:rsidP="00D33FE7">
            <w:pPr>
              <w:rPr>
                <w:rFonts w:ascii="Arial" w:hAnsi="Arial" w:cs="Arial"/>
                <w:sz w:val="24"/>
                <w:szCs w:val="24"/>
              </w:rPr>
            </w:pPr>
          </w:p>
          <w:p w:rsidR="000F6A20" w:rsidRPr="00720CC5" w:rsidRDefault="000F6A20" w:rsidP="00D33FE7">
            <w:pPr>
              <w:rPr>
                <w:rFonts w:ascii="Arial" w:hAnsi="Arial" w:cs="Arial"/>
                <w:sz w:val="24"/>
                <w:szCs w:val="24"/>
              </w:rPr>
            </w:pPr>
          </w:p>
          <w:p w:rsidR="000F6A20" w:rsidRPr="00720CC5" w:rsidRDefault="000F6A20" w:rsidP="00D33FE7">
            <w:pPr>
              <w:rPr>
                <w:rFonts w:ascii="Arial" w:hAnsi="Arial" w:cs="Arial"/>
                <w:sz w:val="24"/>
                <w:szCs w:val="24"/>
              </w:rPr>
            </w:pPr>
          </w:p>
          <w:p w:rsidR="000F6A20" w:rsidRPr="00720CC5" w:rsidRDefault="000F6A20" w:rsidP="00A45315">
            <w:pPr>
              <w:rPr>
                <w:rFonts w:ascii="Arial" w:hAnsi="Arial" w:cs="Arial"/>
                <w:color w:val="000000"/>
                <w:sz w:val="24"/>
                <w:szCs w:val="24"/>
                <w:shd w:val="clear" w:color="auto" w:fill="FFFFFF"/>
              </w:rPr>
            </w:pPr>
          </w:p>
        </w:tc>
        <w:tc>
          <w:tcPr>
            <w:tcW w:w="1190" w:type="dxa"/>
            <w:gridSpan w:val="2"/>
          </w:tcPr>
          <w:p w:rsidR="000F6A20" w:rsidRPr="00720CC5" w:rsidRDefault="000F6A20" w:rsidP="00A45315">
            <w:pPr>
              <w:rPr>
                <w:rFonts w:ascii="Arial" w:hAnsi="Arial" w:cs="Arial"/>
                <w:color w:val="000000"/>
                <w:sz w:val="24"/>
                <w:szCs w:val="24"/>
                <w:shd w:val="clear" w:color="auto" w:fill="FFFFFF"/>
              </w:rPr>
            </w:pPr>
            <w:r w:rsidRPr="00720CC5">
              <w:rPr>
                <w:rFonts w:ascii="Arial" w:hAnsi="Arial" w:cs="Arial"/>
                <w:color w:val="000000"/>
                <w:sz w:val="24"/>
                <w:szCs w:val="24"/>
                <w:shd w:val="clear" w:color="auto" w:fill="FFFFFF"/>
              </w:rPr>
              <w:lastRenderedPageBreak/>
              <w:t xml:space="preserve">Показатель наличия акта проверки (осмотра) запорной  арматуры и арматуры постоянного </w:t>
            </w:r>
            <w:r w:rsidRPr="00720CC5">
              <w:rPr>
                <w:rFonts w:ascii="Arial" w:hAnsi="Arial" w:cs="Arial"/>
                <w:color w:val="000000"/>
                <w:sz w:val="24"/>
                <w:szCs w:val="24"/>
                <w:shd w:val="clear" w:color="auto" w:fill="FFFFFF"/>
              </w:rPr>
              <w:lastRenderedPageBreak/>
              <w:t>регулирования</w:t>
            </w:r>
          </w:p>
        </w:tc>
        <w:tc>
          <w:tcPr>
            <w:tcW w:w="895" w:type="dxa"/>
            <w:gridSpan w:val="2"/>
            <w:vMerge/>
          </w:tcPr>
          <w:p w:rsidR="000F6A20" w:rsidRPr="00720CC5" w:rsidRDefault="000F6A20" w:rsidP="00A45315">
            <w:pPr>
              <w:rPr>
                <w:rFonts w:ascii="Arial" w:hAnsi="Arial" w:cs="Arial"/>
                <w:sz w:val="24"/>
                <w:szCs w:val="24"/>
              </w:rPr>
            </w:pPr>
          </w:p>
        </w:tc>
        <w:tc>
          <w:tcPr>
            <w:tcW w:w="655" w:type="dxa"/>
            <w:gridSpan w:val="2"/>
            <w:vMerge/>
          </w:tcPr>
          <w:p w:rsidR="000F6A20" w:rsidRPr="00720CC5" w:rsidRDefault="000F6A20" w:rsidP="00A45315">
            <w:pPr>
              <w:rPr>
                <w:rFonts w:ascii="Arial" w:hAnsi="Arial" w:cs="Arial"/>
                <w:sz w:val="24"/>
                <w:szCs w:val="24"/>
              </w:rPr>
            </w:pPr>
          </w:p>
        </w:tc>
      </w:tr>
      <w:tr w:rsidR="000F6A20" w:rsidRPr="00720CC5" w:rsidTr="004F083C">
        <w:trPr>
          <w:trHeight w:val="983"/>
        </w:trPr>
        <w:tc>
          <w:tcPr>
            <w:tcW w:w="988" w:type="dxa"/>
          </w:tcPr>
          <w:p w:rsidR="000F6A20" w:rsidRPr="00720CC5" w:rsidRDefault="000F6A20" w:rsidP="00A45315">
            <w:pPr>
              <w:rPr>
                <w:rFonts w:ascii="Arial" w:hAnsi="Arial" w:cs="Arial"/>
                <w:sz w:val="24"/>
                <w:szCs w:val="24"/>
              </w:rPr>
            </w:pPr>
            <w:r w:rsidRPr="00720CC5">
              <w:rPr>
                <w:rFonts w:ascii="Arial" w:hAnsi="Arial" w:cs="Arial"/>
                <w:sz w:val="24"/>
                <w:szCs w:val="24"/>
              </w:rPr>
              <w:t>5.1.4</w:t>
            </w:r>
          </w:p>
        </w:tc>
        <w:tc>
          <w:tcPr>
            <w:tcW w:w="5132" w:type="dxa"/>
            <w:gridSpan w:val="2"/>
          </w:tcPr>
          <w:p w:rsidR="000F6A20" w:rsidRPr="00720CC5" w:rsidRDefault="000F6A20" w:rsidP="00A45315">
            <w:pPr>
              <w:rPr>
                <w:rFonts w:ascii="Arial" w:hAnsi="Arial" w:cs="Arial"/>
                <w:color w:val="000000"/>
                <w:sz w:val="24"/>
                <w:szCs w:val="24"/>
                <w:shd w:val="clear" w:color="auto" w:fill="FFFFFF"/>
              </w:rPr>
            </w:pPr>
          </w:p>
        </w:tc>
        <w:tc>
          <w:tcPr>
            <w:tcW w:w="5700" w:type="dxa"/>
            <w:gridSpan w:val="2"/>
          </w:tcPr>
          <w:p w:rsidR="000F6A20" w:rsidRPr="00720CC5" w:rsidRDefault="000F6A20" w:rsidP="00895211">
            <w:pPr>
              <w:rPr>
                <w:rFonts w:ascii="Arial" w:hAnsi="Arial" w:cs="Arial"/>
                <w:color w:val="000000"/>
                <w:sz w:val="24"/>
                <w:szCs w:val="24"/>
                <w:shd w:val="clear" w:color="auto" w:fill="FFFFFF"/>
              </w:rPr>
            </w:pPr>
            <w:r w:rsidRPr="00720CC5">
              <w:rPr>
                <w:rFonts w:ascii="Arial" w:hAnsi="Arial" w:cs="Arial"/>
                <w:sz w:val="24"/>
                <w:szCs w:val="24"/>
              </w:rPr>
              <w:t>Акты о проведении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 (до вводной запорной арматуры) в границах балансовой принадлежности, оборудования индивидуальных тепловых пунктов и внутренних систем теплопотребления в соответствии с требованиями пунктов 9.8, 9.1.59 Правил технической эксплуатации тепловых энергоустановок и наличие записей о результатах проведенных испытаний в паспорте теплового пункта и (или) установленные пунктом 228 Правил промышленной безопасности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ОПО(подпункт 11.5.4 пункта 11 Правил №2234)</w:t>
            </w:r>
          </w:p>
        </w:tc>
        <w:tc>
          <w:tcPr>
            <w:tcW w:w="1190" w:type="dxa"/>
            <w:gridSpan w:val="2"/>
          </w:tcPr>
          <w:p w:rsidR="000F6A20" w:rsidRPr="00720CC5" w:rsidRDefault="000F6A20" w:rsidP="00A45315">
            <w:pPr>
              <w:rPr>
                <w:rFonts w:ascii="Arial" w:hAnsi="Arial" w:cs="Arial"/>
                <w:color w:val="000000"/>
                <w:sz w:val="24"/>
                <w:szCs w:val="24"/>
                <w:shd w:val="clear" w:color="auto" w:fill="FFFFFF"/>
              </w:rPr>
            </w:pPr>
            <w:r w:rsidRPr="00720CC5">
              <w:rPr>
                <w:rFonts w:ascii="Arial" w:hAnsi="Arial" w:cs="Arial"/>
                <w:color w:val="000000"/>
                <w:sz w:val="24"/>
                <w:szCs w:val="24"/>
                <w:shd w:val="clear" w:color="auto" w:fill="FFFFFF"/>
              </w:rPr>
              <w:t>Показатель назначения ответственных лиц за безопасную эксплуатацию тепловых энергоустановок</w:t>
            </w:r>
          </w:p>
        </w:tc>
        <w:tc>
          <w:tcPr>
            <w:tcW w:w="895" w:type="dxa"/>
            <w:gridSpan w:val="2"/>
            <w:vMerge/>
          </w:tcPr>
          <w:p w:rsidR="000F6A20" w:rsidRPr="00720CC5" w:rsidRDefault="000F6A20" w:rsidP="00A45315">
            <w:pPr>
              <w:rPr>
                <w:rFonts w:ascii="Arial" w:hAnsi="Arial" w:cs="Arial"/>
                <w:sz w:val="24"/>
                <w:szCs w:val="24"/>
              </w:rPr>
            </w:pPr>
          </w:p>
        </w:tc>
        <w:tc>
          <w:tcPr>
            <w:tcW w:w="655" w:type="dxa"/>
            <w:gridSpan w:val="2"/>
            <w:vMerge/>
          </w:tcPr>
          <w:p w:rsidR="000F6A20" w:rsidRPr="00720CC5" w:rsidRDefault="000F6A20" w:rsidP="00A45315">
            <w:pPr>
              <w:rPr>
                <w:rFonts w:ascii="Arial" w:hAnsi="Arial" w:cs="Arial"/>
                <w:sz w:val="24"/>
                <w:szCs w:val="24"/>
              </w:rPr>
            </w:pPr>
          </w:p>
        </w:tc>
      </w:tr>
      <w:tr w:rsidR="000F6A20" w:rsidRPr="00720CC5" w:rsidTr="004F083C">
        <w:trPr>
          <w:trHeight w:val="983"/>
        </w:trPr>
        <w:tc>
          <w:tcPr>
            <w:tcW w:w="988" w:type="dxa"/>
          </w:tcPr>
          <w:p w:rsidR="000F6A20" w:rsidRPr="00720CC5" w:rsidRDefault="000F6A20" w:rsidP="00A45315">
            <w:pPr>
              <w:rPr>
                <w:rFonts w:ascii="Arial" w:hAnsi="Arial" w:cs="Arial"/>
                <w:sz w:val="24"/>
                <w:szCs w:val="24"/>
              </w:rPr>
            </w:pPr>
            <w:r w:rsidRPr="00720CC5">
              <w:rPr>
                <w:rFonts w:ascii="Arial" w:hAnsi="Arial" w:cs="Arial"/>
                <w:sz w:val="24"/>
                <w:szCs w:val="24"/>
              </w:rPr>
              <w:t>5.1.5</w:t>
            </w:r>
          </w:p>
        </w:tc>
        <w:tc>
          <w:tcPr>
            <w:tcW w:w="5132" w:type="dxa"/>
            <w:gridSpan w:val="2"/>
          </w:tcPr>
          <w:p w:rsidR="000F6A20" w:rsidRPr="00720CC5" w:rsidRDefault="000F6A20" w:rsidP="00A45315">
            <w:pPr>
              <w:rPr>
                <w:rFonts w:ascii="Arial" w:hAnsi="Arial" w:cs="Arial"/>
                <w:color w:val="000000"/>
                <w:sz w:val="24"/>
                <w:szCs w:val="24"/>
                <w:shd w:val="clear" w:color="auto" w:fill="FFFFFF"/>
              </w:rPr>
            </w:pPr>
          </w:p>
        </w:tc>
        <w:tc>
          <w:tcPr>
            <w:tcW w:w="5700" w:type="dxa"/>
            <w:gridSpan w:val="2"/>
          </w:tcPr>
          <w:p w:rsidR="000F6A20" w:rsidRPr="00720CC5" w:rsidRDefault="000F6A20" w:rsidP="00C46D98">
            <w:pPr>
              <w:rPr>
                <w:rFonts w:ascii="Arial" w:hAnsi="Arial" w:cs="Arial"/>
                <w:color w:val="000000"/>
                <w:sz w:val="24"/>
                <w:szCs w:val="24"/>
                <w:shd w:val="clear" w:color="auto" w:fill="FFFFFF"/>
              </w:rPr>
            </w:pPr>
            <w:r w:rsidRPr="00720CC5">
              <w:rPr>
                <w:rFonts w:ascii="Arial" w:hAnsi="Arial" w:cs="Arial"/>
                <w:sz w:val="24"/>
                <w:szCs w:val="24"/>
              </w:rPr>
              <w:t xml:space="preserve">Акты о проведении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 (до вводной запорной арматуры) в границах балансовой принадлежности, оборудования </w:t>
            </w:r>
            <w:r w:rsidRPr="00720CC5">
              <w:rPr>
                <w:rFonts w:ascii="Arial" w:hAnsi="Arial" w:cs="Arial"/>
                <w:sz w:val="24"/>
                <w:szCs w:val="24"/>
              </w:rPr>
              <w:lastRenderedPageBreak/>
              <w:t xml:space="preserve">индивидуальных тепловых пунктов и внутренних систем теплопотребления в соответствии с требованиями пунктов 9.8, 9.1.59 Правил технической эксплуатации тепловых энергоустановок и наличие записей о результатах проведенных испытаний в паспорте теплового пункта и 9или) </w:t>
            </w:r>
            <w:proofErr w:type="spellStart"/>
            <w:r w:rsidRPr="00720CC5">
              <w:rPr>
                <w:rFonts w:ascii="Arial" w:hAnsi="Arial" w:cs="Arial"/>
                <w:sz w:val="24"/>
                <w:szCs w:val="24"/>
              </w:rPr>
              <w:t>теплопотребляющих</w:t>
            </w:r>
            <w:proofErr w:type="spellEnd"/>
            <w:r w:rsidRPr="00720CC5">
              <w:rPr>
                <w:rFonts w:ascii="Arial" w:hAnsi="Arial" w:cs="Arial"/>
                <w:sz w:val="24"/>
                <w:szCs w:val="24"/>
              </w:rPr>
              <w:t xml:space="preserve"> установок(подпункт 11.5.5 пункта 11 Правил№2234)</w:t>
            </w:r>
          </w:p>
        </w:tc>
        <w:tc>
          <w:tcPr>
            <w:tcW w:w="1190" w:type="dxa"/>
            <w:gridSpan w:val="2"/>
          </w:tcPr>
          <w:p w:rsidR="000F6A20" w:rsidRPr="00720CC5" w:rsidRDefault="000F6A20" w:rsidP="00A45315">
            <w:pPr>
              <w:rPr>
                <w:rFonts w:ascii="Arial" w:hAnsi="Arial" w:cs="Arial"/>
                <w:color w:val="000000"/>
                <w:sz w:val="24"/>
                <w:szCs w:val="24"/>
                <w:shd w:val="clear" w:color="auto" w:fill="FFFFFF"/>
              </w:rPr>
            </w:pPr>
            <w:r w:rsidRPr="00720CC5">
              <w:rPr>
                <w:rFonts w:ascii="Arial" w:hAnsi="Arial" w:cs="Arial"/>
                <w:color w:val="000000"/>
                <w:sz w:val="24"/>
                <w:szCs w:val="24"/>
                <w:shd w:val="clear" w:color="auto" w:fill="FFFFFF"/>
              </w:rPr>
              <w:lastRenderedPageBreak/>
              <w:t>Показатель наличия актов о проведении испытан</w:t>
            </w:r>
            <w:r w:rsidRPr="00720CC5">
              <w:rPr>
                <w:rFonts w:ascii="Arial" w:hAnsi="Arial" w:cs="Arial"/>
                <w:color w:val="000000"/>
                <w:sz w:val="24"/>
                <w:szCs w:val="24"/>
                <w:shd w:val="clear" w:color="auto" w:fill="FFFFFF"/>
              </w:rPr>
              <w:lastRenderedPageBreak/>
              <w:t>ий на плотность и прочность9гидравлических испытаний0 тепловых энергоустановок, включая трубопроводы тепловых сетей(при наличии) и участков тепловых вводов</w:t>
            </w:r>
          </w:p>
        </w:tc>
        <w:tc>
          <w:tcPr>
            <w:tcW w:w="895" w:type="dxa"/>
            <w:gridSpan w:val="2"/>
            <w:vMerge/>
          </w:tcPr>
          <w:p w:rsidR="000F6A20" w:rsidRPr="00720CC5" w:rsidRDefault="000F6A20" w:rsidP="00A45315">
            <w:pPr>
              <w:rPr>
                <w:rFonts w:ascii="Arial" w:hAnsi="Arial" w:cs="Arial"/>
                <w:sz w:val="24"/>
                <w:szCs w:val="24"/>
              </w:rPr>
            </w:pPr>
          </w:p>
        </w:tc>
        <w:tc>
          <w:tcPr>
            <w:tcW w:w="655" w:type="dxa"/>
            <w:gridSpan w:val="2"/>
            <w:vMerge/>
          </w:tcPr>
          <w:p w:rsidR="000F6A20" w:rsidRPr="00720CC5" w:rsidRDefault="000F6A20" w:rsidP="00A45315">
            <w:pPr>
              <w:rPr>
                <w:rFonts w:ascii="Arial" w:hAnsi="Arial" w:cs="Arial"/>
                <w:sz w:val="24"/>
                <w:szCs w:val="24"/>
              </w:rPr>
            </w:pPr>
          </w:p>
        </w:tc>
      </w:tr>
      <w:tr w:rsidR="000F6A20" w:rsidRPr="00720CC5" w:rsidTr="004F083C">
        <w:trPr>
          <w:trHeight w:val="2825"/>
        </w:trPr>
        <w:tc>
          <w:tcPr>
            <w:tcW w:w="988" w:type="dxa"/>
          </w:tcPr>
          <w:p w:rsidR="000F6A20" w:rsidRPr="00720CC5" w:rsidRDefault="000F6A20" w:rsidP="006E5017">
            <w:pPr>
              <w:rPr>
                <w:rFonts w:ascii="Arial" w:hAnsi="Arial" w:cs="Arial"/>
                <w:sz w:val="24"/>
                <w:szCs w:val="24"/>
              </w:rPr>
            </w:pPr>
            <w:r w:rsidRPr="00720CC5">
              <w:rPr>
                <w:rFonts w:ascii="Arial" w:hAnsi="Arial" w:cs="Arial"/>
                <w:sz w:val="24"/>
                <w:szCs w:val="24"/>
              </w:rPr>
              <w:t>5.1.6</w:t>
            </w:r>
          </w:p>
        </w:tc>
        <w:tc>
          <w:tcPr>
            <w:tcW w:w="5132" w:type="dxa"/>
            <w:gridSpan w:val="2"/>
          </w:tcPr>
          <w:p w:rsidR="000F6A20" w:rsidRPr="00720CC5" w:rsidRDefault="000F6A20" w:rsidP="006E5017">
            <w:pPr>
              <w:rPr>
                <w:rFonts w:ascii="Arial" w:hAnsi="Arial" w:cs="Arial"/>
                <w:color w:val="000000"/>
                <w:sz w:val="24"/>
                <w:szCs w:val="24"/>
                <w:shd w:val="clear" w:color="auto" w:fill="FFFFFF"/>
              </w:rPr>
            </w:pPr>
          </w:p>
        </w:tc>
        <w:tc>
          <w:tcPr>
            <w:tcW w:w="5700" w:type="dxa"/>
            <w:gridSpan w:val="2"/>
          </w:tcPr>
          <w:p w:rsidR="000F6A20" w:rsidRPr="00720CC5" w:rsidRDefault="000F6A20" w:rsidP="006E5017">
            <w:pPr>
              <w:rPr>
                <w:rFonts w:ascii="Arial" w:hAnsi="Arial" w:cs="Arial"/>
                <w:sz w:val="24"/>
                <w:szCs w:val="24"/>
              </w:rPr>
            </w:pPr>
            <w:r w:rsidRPr="00720CC5">
              <w:rPr>
                <w:rFonts w:ascii="Arial" w:hAnsi="Arial" w:cs="Arial"/>
                <w:sz w:val="24"/>
                <w:szCs w:val="24"/>
              </w:rPr>
              <w:t>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ОПО, разработанного в соответствии с пунктом 278 Правил промышленной безопасности, и (или) перечня документации эксплуатирующей организации для объектов, не являющихся ОПО, разработанного в соответствии с пунктом 2.8.2 Правил технической эксплуатации тепловых энергоустановок(подпункт 11.5.6 пункта 11 Правил№2234)</w:t>
            </w:r>
          </w:p>
        </w:tc>
        <w:tc>
          <w:tcPr>
            <w:tcW w:w="1190" w:type="dxa"/>
            <w:gridSpan w:val="2"/>
          </w:tcPr>
          <w:p w:rsidR="000F6A20" w:rsidRPr="00720CC5" w:rsidRDefault="000F6A20" w:rsidP="006E5017">
            <w:pPr>
              <w:rPr>
                <w:rFonts w:ascii="Arial" w:hAnsi="Arial" w:cs="Arial"/>
                <w:color w:val="000000"/>
                <w:sz w:val="24"/>
                <w:szCs w:val="24"/>
                <w:shd w:val="clear" w:color="auto" w:fill="FFFFFF"/>
              </w:rPr>
            </w:pPr>
            <w:r w:rsidRPr="00720CC5">
              <w:rPr>
                <w:rFonts w:ascii="Arial" w:hAnsi="Arial" w:cs="Arial"/>
                <w:color w:val="000000"/>
                <w:sz w:val="24"/>
                <w:szCs w:val="24"/>
                <w:shd w:val="clear" w:color="auto" w:fill="FFFFFF"/>
              </w:rPr>
              <w:t>Показатель наличия перечня производственных инструкций для безопасной эксплуатации котлов и вспомогательного оборудования в случае ОПО</w:t>
            </w:r>
          </w:p>
        </w:tc>
        <w:tc>
          <w:tcPr>
            <w:tcW w:w="895" w:type="dxa"/>
            <w:gridSpan w:val="2"/>
            <w:vMerge w:val="restart"/>
            <w:tcBorders>
              <w:top w:val="nil"/>
            </w:tcBorders>
          </w:tcPr>
          <w:p w:rsidR="000F6A20" w:rsidRPr="00720CC5" w:rsidRDefault="000F6A20" w:rsidP="006E5017">
            <w:pPr>
              <w:rPr>
                <w:rFonts w:ascii="Arial" w:hAnsi="Arial" w:cs="Arial"/>
                <w:sz w:val="24"/>
                <w:szCs w:val="24"/>
              </w:rPr>
            </w:pPr>
            <w:r w:rsidRPr="00720CC5">
              <w:rPr>
                <w:rFonts w:ascii="Arial" w:hAnsi="Arial" w:cs="Arial"/>
                <w:sz w:val="24"/>
                <w:szCs w:val="24"/>
              </w:rPr>
              <w:t>Потребители тепловой энергии</w:t>
            </w:r>
          </w:p>
        </w:tc>
        <w:tc>
          <w:tcPr>
            <w:tcW w:w="655" w:type="dxa"/>
            <w:gridSpan w:val="2"/>
            <w:vMerge/>
          </w:tcPr>
          <w:p w:rsidR="000F6A20" w:rsidRPr="00720CC5" w:rsidRDefault="000F6A20" w:rsidP="006E5017">
            <w:pPr>
              <w:rPr>
                <w:rFonts w:ascii="Arial" w:hAnsi="Arial" w:cs="Arial"/>
                <w:sz w:val="24"/>
                <w:szCs w:val="24"/>
              </w:rPr>
            </w:pPr>
          </w:p>
        </w:tc>
      </w:tr>
      <w:tr w:rsidR="000F6A20" w:rsidRPr="00720CC5" w:rsidTr="004F083C">
        <w:trPr>
          <w:trHeight w:val="983"/>
        </w:trPr>
        <w:tc>
          <w:tcPr>
            <w:tcW w:w="988" w:type="dxa"/>
          </w:tcPr>
          <w:p w:rsidR="000F6A20" w:rsidRPr="00720CC5" w:rsidRDefault="000F6A20" w:rsidP="006E5017">
            <w:pPr>
              <w:rPr>
                <w:rFonts w:ascii="Arial" w:hAnsi="Arial" w:cs="Arial"/>
                <w:sz w:val="24"/>
                <w:szCs w:val="24"/>
              </w:rPr>
            </w:pPr>
            <w:r w:rsidRPr="00720CC5">
              <w:rPr>
                <w:rFonts w:ascii="Arial" w:hAnsi="Arial" w:cs="Arial"/>
                <w:sz w:val="24"/>
                <w:szCs w:val="24"/>
              </w:rPr>
              <w:lastRenderedPageBreak/>
              <w:t>5.1.7</w:t>
            </w:r>
          </w:p>
        </w:tc>
        <w:tc>
          <w:tcPr>
            <w:tcW w:w="5132" w:type="dxa"/>
            <w:gridSpan w:val="2"/>
          </w:tcPr>
          <w:p w:rsidR="000F6A20" w:rsidRPr="00720CC5" w:rsidRDefault="000F6A20" w:rsidP="006E5017">
            <w:pPr>
              <w:rPr>
                <w:rFonts w:ascii="Arial" w:hAnsi="Arial" w:cs="Arial"/>
                <w:color w:val="000000"/>
                <w:sz w:val="24"/>
                <w:szCs w:val="24"/>
                <w:shd w:val="clear" w:color="auto" w:fill="FFFFFF"/>
              </w:rPr>
            </w:pPr>
          </w:p>
        </w:tc>
        <w:tc>
          <w:tcPr>
            <w:tcW w:w="5700" w:type="dxa"/>
            <w:gridSpan w:val="2"/>
          </w:tcPr>
          <w:p w:rsidR="000F6A20" w:rsidRPr="00720CC5" w:rsidRDefault="000F6A20" w:rsidP="0023344E">
            <w:pPr>
              <w:rPr>
                <w:rFonts w:ascii="Arial" w:hAnsi="Arial" w:cs="Arial"/>
                <w:sz w:val="24"/>
                <w:szCs w:val="24"/>
              </w:rPr>
            </w:pPr>
            <w:r w:rsidRPr="00720CC5">
              <w:rPr>
                <w:rFonts w:ascii="Arial" w:hAnsi="Arial" w:cs="Arial"/>
                <w:sz w:val="24"/>
                <w:szCs w:val="24"/>
              </w:rPr>
              <w:t>Утвержденные в соответствии с требованиями пункта 2.2 Правил технической  эксплуатации тепловых энергоустановок эксплуатационные инструкции объектов теплоснабжения и (или) производственные инструкции, разработанные в соответствии с пунктом 278 Правил промышленной безопасности(подпункт 11.5.7 пункта 11 Правил №2234)</w:t>
            </w:r>
          </w:p>
        </w:tc>
        <w:tc>
          <w:tcPr>
            <w:tcW w:w="1190" w:type="dxa"/>
            <w:gridSpan w:val="2"/>
          </w:tcPr>
          <w:p w:rsidR="000F6A20" w:rsidRPr="00720CC5" w:rsidRDefault="000F6A20" w:rsidP="006E5017">
            <w:pPr>
              <w:rPr>
                <w:rFonts w:ascii="Arial" w:hAnsi="Arial" w:cs="Arial"/>
                <w:color w:val="000000"/>
                <w:sz w:val="24"/>
                <w:szCs w:val="24"/>
                <w:shd w:val="clear" w:color="auto" w:fill="FFFFFF"/>
              </w:rPr>
            </w:pPr>
            <w:r w:rsidRPr="00720CC5">
              <w:rPr>
                <w:rFonts w:ascii="Arial" w:hAnsi="Arial" w:cs="Arial"/>
                <w:color w:val="000000"/>
                <w:sz w:val="24"/>
                <w:szCs w:val="24"/>
                <w:shd w:val="clear" w:color="auto" w:fill="FFFFFF"/>
              </w:rPr>
              <w:t>Показатель наличия эксплуатационных инструкций объектов теплоснабжени</w:t>
            </w:r>
            <w:r w:rsidRPr="00720CC5">
              <w:rPr>
                <w:rFonts w:ascii="Arial" w:hAnsi="Arial" w:cs="Arial"/>
                <w:color w:val="000000"/>
                <w:sz w:val="24"/>
                <w:szCs w:val="24"/>
                <w:shd w:val="clear" w:color="auto" w:fill="FFFFFF"/>
              </w:rPr>
              <w:lastRenderedPageBreak/>
              <w:t>я и (или) производственных инструкций</w:t>
            </w:r>
          </w:p>
        </w:tc>
        <w:tc>
          <w:tcPr>
            <w:tcW w:w="895" w:type="dxa"/>
            <w:gridSpan w:val="2"/>
            <w:vMerge/>
          </w:tcPr>
          <w:p w:rsidR="000F6A20" w:rsidRPr="00720CC5" w:rsidRDefault="000F6A20" w:rsidP="006E5017">
            <w:pPr>
              <w:rPr>
                <w:rFonts w:ascii="Arial" w:hAnsi="Arial" w:cs="Arial"/>
                <w:sz w:val="24"/>
                <w:szCs w:val="24"/>
              </w:rPr>
            </w:pPr>
          </w:p>
        </w:tc>
        <w:tc>
          <w:tcPr>
            <w:tcW w:w="655" w:type="dxa"/>
            <w:gridSpan w:val="2"/>
            <w:vMerge/>
          </w:tcPr>
          <w:p w:rsidR="000F6A20" w:rsidRPr="00720CC5" w:rsidRDefault="000F6A20" w:rsidP="006E5017">
            <w:pPr>
              <w:rPr>
                <w:rFonts w:ascii="Arial" w:hAnsi="Arial" w:cs="Arial"/>
                <w:sz w:val="24"/>
                <w:szCs w:val="24"/>
              </w:rPr>
            </w:pPr>
          </w:p>
        </w:tc>
      </w:tr>
      <w:tr w:rsidR="000F6A20" w:rsidRPr="00720CC5" w:rsidTr="004F083C">
        <w:trPr>
          <w:trHeight w:val="983"/>
        </w:trPr>
        <w:tc>
          <w:tcPr>
            <w:tcW w:w="988" w:type="dxa"/>
          </w:tcPr>
          <w:p w:rsidR="000F6A20" w:rsidRPr="00720CC5" w:rsidRDefault="000F6A20" w:rsidP="006E5017">
            <w:pPr>
              <w:rPr>
                <w:rFonts w:ascii="Arial" w:hAnsi="Arial" w:cs="Arial"/>
                <w:sz w:val="24"/>
                <w:szCs w:val="24"/>
              </w:rPr>
            </w:pPr>
            <w:r w:rsidRPr="00720CC5">
              <w:rPr>
                <w:rFonts w:ascii="Arial" w:hAnsi="Arial" w:cs="Arial"/>
                <w:sz w:val="24"/>
                <w:szCs w:val="24"/>
              </w:rPr>
              <w:t>5.1.8</w:t>
            </w:r>
          </w:p>
        </w:tc>
        <w:tc>
          <w:tcPr>
            <w:tcW w:w="5132" w:type="dxa"/>
            <w:gridSpan w:val="2"/>
          </w:tcPr>
          <w:p w:rsidR="000F6A20" w:rsidRPr="00720CC5" w:rsidRDefault="000F6A20" w:rsidP="006E5017">
            <w:pPr>
              <w:rPr>
                <w:rFonts w:ascii="Arial" w:hAnsi="Arial" w:cs="Arial"/>
                <w:color w:val="000000"/>
                <w:sz w:val="24"/>
                <w:szCs w:val="24"/>
                <w:shd w:val="clear" w:color="auto" w:fill="FFFFFF"/>
              </w:rPr>
            </w:pPr>
          </w:p>
        </w:tc>
        <w:tc>
          <w:tcPr>
            <w:tcW w:w="5700" w:type="dxa"/>
            <w:gridSpan w:val="2"/>
          </w:tcPr>
          <w:p w:rsidR="000F6A20" w:rsidRPr="00720CC5" w:rsidRDefault="000F6A20" w:rsidP="000F6A20">
            <w:pPr>
              <w:rPr>
                <w:rFonts w:ascii="Arial" w:hAnsi="Arial" w:cs="Arial"/>
                <w:sz w:val="24"/>
                <w:szCs w:val="24"/>
              </w:rPr>
            </w:pPr>
            <w:r w:rsidRPr="00720CC5">
              <w:rPr>
                <w:rFonts w:ascii="Arial" w:hAnsi="Arial" w:cs="Arial"/>
                <w:sz w:val="24"/>
                <w:szCs w:val="24"/>
              </w:rPr>
              <w:t xml:space="preserve">Паспорта тепловых пунктов или копии паспортов тепловых пунктов в соответствии с пунктом 9.1.5 Правил технической эксплуатации тепловых энергоустановок,  а также проектно-техническая документация на здание (сооружение) в части внутренних систем теплоснабжения по </w:t>
            </w:r>
            <w:proofErr w:type="spellStart"/>
            <w:r w:rsidRPr="00720CC5">
              <w:rPr>
                <w:rFonts w:ascii="Arial" w:hAnsi="Arial" w:cs="Arial"/>
                <w:sz w:val="24"/>
                <w:szCs w:val="24"/>
              </w:rPr>
              <w:t>теплопотребляющим</w:t>
            </w:r>
            <w:proofErr w:type="spellEnd"/>
            <w:r w:rsidRPr="00720CC5">
              <w:rPr>
                <w:rFonts w:ascii="Arial" w:hAnsi="Arial" w:cs="Arial"/>
                <w:sz w:val="24"/>
                <w:szCs w:val="24"/>
              </w:rPr>
              <w:t xml:space="preserve"> установкам, установленным в здании (сооружении)</w:t>
            </w:r>
            <w:r w:rsidR="00A81CE1" w:rsidRPr="00720CC5">
              <w:rPr>
                <w:rFonts w:ascii="Arial" w:hAnsi="Arial" w:cs="Arial"/>
                <w:sz w:val="24"/>
                <w:szCs w:val="24"/>
              </w:rPr>
              <w:t>(подпункт11.5.8 пункта 11 Правил №2234)</w:t>
            </w:r>
            <w:r w:rsidRPr="00720CC5">
              <w:rPr>
                <w:rFonts w:ascii="Arial" w:hAnsi="Arial" w:cs="Arial"/>
                <w:sz w:val="24"/>
                <w:szCs w:val="24"/>
              </w:rPr>
              <w:t>.</w:t>
            </w:r>
          </w:p>
        </w:tc>
        <w:tc>
          <w:tcPr>
            <w:tcW w:w="1190" w:type="dxa"/>
            <w:gridSpan w:val="2"/>
          </w:tcPr>
          <w:p w:rsidR="000F6A20" w:rsidRPr="00720CC5" w:rsidRDefault="00A81CE1" w:rsidP="006E5017">
            <w:pPr>
              <w:rPr>
                <w:rFonts w:ascii="Arial" w:hAnsi="Arial" w:cs="Arial"/>
                <w:color w:val="000000"/>
                <w:sz w:val="24"/>
                <w:szCs w:val="24"/>
                <w:shd w:val="clear" w:color="auto" w:fill="FFFFFF"/>
              </w:rPr>
            </w:pPr>
            <w:r w:rsidRPr="00720CC5">
              <w:rPr>
                <w:rFonts w:ascii="Arial" w:hAnsi="Arial" w:cs="Arial"/>
                <w:color w:val="000000"/>
                <w:sz w:val="24"/>
                <w:szCs w:val="24"/>
                <w:shd w:val="clear" w:color="auto" w:fill="FFFFFF"/>
              </w:rPr>
              <w:t xml:space="preserve">Показатель наличия паспортов тепловых пунктов и проектно-технической документации на здание в части внутренних систем теплоснабжения по </w:t>
            </w:r>
            <w:proofErr w:type="spellStart"/>
            <w:r w:rsidRPr="00720CC5">
              <w:rPr>
                <w:rFonts w:ascii="Arial" w:hAnsi="Arial" w:cs="Arial"/>
                <w:color w:val="000000"/>
                <w:sz w:val="24"/>
                <w:szCs w:val="24"/>
                <w:shd w:val="clear" w:color="auto" w:fill="FFFFFF"/>
              </w:rPr>
              <w:t>теплопотребля</w:t>
            </w:r>
            <w:r w:rsidRPr="00720CC5">
              <w:rPr>
                <w:rFonts w:ascii="Arial" w:hAnsi="Arial" w:cs="Arial"/>
                <w:color w:val="000000"/>
                <w:sz w:val="24"/>
                <w:szCs w:val="24"/>
                <w:shd w:val="clear" w:color="auto" w:fill="FFFFFF"/>
              </w:rPr>
              <w:lastRenderedPageBreak/>
              <w:t>ющим</w:t>
            </w:r>
            <w:proofErr w:type="spellEnd"/>
            <w:r w:rsidRPr="00720CC5">
              <w:rPr>
                <w:rFonts w:ascii="Arial" w:hAnsi="Arial" w:cs="Arial"/>
                <w:color w:val="000000"/>
                <w:sz w:val="24"/>
                <w:szCs w:val="24"/>
                <w:shd w:val="clear" w:color="auto" w:fill="FFFFFF"/>
              </w:rPr>
              <w:t xml:space="preserve"> установкам</w:t>
            </w:r>
          </w:p>
        </w:tc>
        <w:tc>
          <w:tcPr>
            <w:tcW w:w="895" w:type="dxa"/>
            <w:gridSpan w:val="2"/>
            <w:vMerge/>
          </w:tcPr>
          <w:p w:rsidR="000F6A20" w:rsidRPr="00720CC5" w:rsidRDefault="000F6A20" w:rsidP="006E5017">
            <w:pPr>
              <w:rPr>
                <w:rFonts w:ascii="Arial" w:hAnsi="Arial" w:cs="Arial"/>
                <w:sz w:val="24"/>
                <w:szCs w:val="24"/>
              </w:rPr>
            </w:pPr>
          </w:p>
        </w:tc>
        <w:tc>
          <w:tcPr>
            <w:tcW w:w="655" w:type="dxa"/>
            <w:gridSpan w:val="2"/>
            <w:vMerge/>
          </w:tcPr>
          <w:p w:rsidR="000F6A20" w:rsidRPr="00720CC5" w:rsidRDefault="000F6A20" w:rsidP="006E5017">
            <w:pPr>
              <w:rPr>
                <w:rFonts w:ascii="Arial" w:hAnsi="Arial" w:cs="Arial"/>
                <w:sz w:val="24"/>
                <w:szCs w:val="24"/>
              </w:rPr>
            </w:pPr>
          </w:p>
        </w:tc>
      </w:tr>
      <w:tr w:rsidR="000F6A20" w:rsidRPr="00720CC5" w:rsidTr="004F083C">
        <w:trPr>
          <w:trHeight w:val="983"/>
        </w:trPr>
        <w:tc>
          <w:tcPr>
            <w:tcW w:w="988" w:type="dxa"/>
          </w:tcPr>
          <w:p w:rsidR="000F6A20" w:rsidRPr="00720CC5" w:rsidRDefault="00A81CE1" w:rsidP="006E5017">
            <w:pPr>
              <w:rPr>
                <w:rFonts w:ascii="Arial" w:hAnsi="Arial" w:cs="Arial"/>
                <w:sz w:val="24"/>
                <w:szCs w:val="24"/>
              </w:rPr>
            </w:pPr>
            <w:r w:rsidRPr="00720CC5">
              <w:rPr>
                <w:rFonts w:ascii="Arial" w:hAnsi="Arial" w:cs="Arial"/>
                <w:sz w:val="24"/>
                <w:szCs w:val="24"/>
              </w:rPr>
              <w:t>5.1.9</w:t>
            </w:r>
          </w:p>
        </w:tc>
        <w:tc>
          <w:tcPr>
            <w:tcW w:w="5132" w:type="dxa"/>
            <w:gridSpan w:val="2"/>
          </w:tcPr>
          <w:p w:rsidR="000F6A20" w:rsidRPr="00720CC5" w:rsidRDefault="000F6A20" w:rsidP="006E5017">
            <w:pPr>
              <w:rPr>
                <w:rFonts w:ascii="Arial" w:hAnsi="Arial" w:cs="Arial"/>
                <w:color w:val="000000"/>
                <w:sz w:val="24"/>
                <w:szCs w:val="24"/>
                <w:shd w:val="clear" w:color="auto" w:fill="FFFFFF"/>
              </w:rPr>
            </w:pPr>
          </w:p>
        </w:tc>
        <w:tc>
          <w:tcPr>
            <w:tcW w:w="5700" w:type="dxa"/>
            <w:gridSpan w:val="2"/>
          </w:tcPr>
          <w:p w:rsidR="000F6A20" w:rsidRPr="00720CC5" w:rsidRDefault="00BC3A2D" w:rsidP="006E5017">
            <w:pPr>
              <w:rPr>
                <w:rFonts w:ascii="Arial" w:hAnsi="Arial" w:cs="Arial"/>
                <w:sz w:val="24"/>
                <w:szCs w:val="24"/>
              </w:rPr>
            </w:pPr>
            <w:r w:rsidRPr="00720CC5">
              <w:rPr>
                <w:rFonts w:ascii="Arial" w:hAnsi="Arial" w:cs="Arial"/>
                <w:sz w:val="24"/>
                <w:szCs w:val="24"/>
              </w:rPr>
              <w:t xml:space="preserve">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документы на техническое обслуживание, </w:t>
            </w:r>
            <w:proofErr w:type="spellStart"/>
            <w:r w:rsidRPr="00720CC5">
              <w:rPr>
                <w:rFonts w:ascii="Arial" w:hAnsi="Arial" w:cs="Arial"/>
                <w:sz w:val="24"/>
                <w:szCs w:val="24"/>
              </w:rPr>
              <w:t>энергосервисные</w:t>
            </w:r>
            <w:proofErr w:type="spellEnd"/>
            <w:r w:rsidRPr="00720CC5">
              <w:rPr>
                <w:rFonts w:ascii="Arial" w:hAnsi="Arial" w:cs="Arial"/>
                <w:sz w:val="24"/>
                <w:szCs w:val="24"/>
              </w:rPr>
              <w:t xml:space="preserve"> контракты в случае привлечения специализированных организаций для эксплуатации оборудования(подпункт 11.5.9 пункта 11 Правил №2234)</w:t>
            </w:r>
          </w:p>
        </w:tc>
        <w:tc>
          <w:tcPr>
            <w:tcW w:w="1190" w:type="dxa"/>
            <w:gridSpan w:val="2"/>
          </w:tcPr>
          <w:p w:rsidR="000F6A20" w:rsidRPr="00720CC5" w:rsidRDefault="00BC3A2D" w:rsidP="006E5017">
            <w:pPr>
              <w:rPr>
                <w:rFonts w:ascii="Arial" w:hAnsi="Arial" w:cs="Arial"/>
                <w:color w:val="000000"/>
                <w:sz w:val="24"/>
                <w:szCs w:val="24"/>
                <w:shd w:val="clear" w:color="auto" w:fill="FFFFFF"/>
              </w:rPr>
            </w:pPr>
            <w:r w:rsidRPr="00720CC5">
              <w:rPr>
                <w:rFonts w:ascii="Arial" w:hAnsi="Arial" w:cs="Arial"/>
                <w:color w:val="000000"/>
                <w:sz w:val="24"/>
                <w:szCs w:val="24"/>
                <w:shd w:val="clear" w:color="auto" w:fill="FFFFFF"/>
              </w:rPr>
              <w:t xml:space="preserve">Показатели наличия </w:t>
            </w:r>
            <w:proofErr w:type="spellStart"/>
            <w:r w:rsidRPr="00720CC5">
              <w:rPr>
                <w:rFonts w:ascii="Arial" w:hAnsi="Arial" w:cs="Arial"/>
                <w:color w:val="000000"/>
                <w:sz w:val="24"/>
                <w:szCs w:val="24"/>
                <w:shd w:val="clear" w:color="auto" w:fill="FFFFFF"/>
              </w:rPr>
              <w:t>персонала.осуществляющего</w:t>
            </w:r>
            <w:proofErr w:type="spellEnd"/>
            <w:r w:rsidRPr="00720CC5">
              <w:rPr>
                <w:rFonts w:ascii="Arial" w:hAnsi="Arial" w:cs="Arial"/>
                <w:color w:val="000000"/>
                <w:sz w:val="24"/>
                <w:szCs w:val="24"/>
                <w:shd w:val="clear" w:color="auto" w:fill="FFFFFF"/>
              </w:rPr>
              <w:t xml:space="preserve"> функции эксплуатационной. Диспетчерской и аварийной служб или договоров на техническое обслуживание. </w:t>
            </w:r>
            <w:proofErr w:type="spellStart"/>
            <w:r w:rsidR="00EF163C" w:rsidRPr="00720CC5">
              <w:rPr>
                <w:rFonts w:ascii="Arial" w:hAnsi="Arial" w:cs="Arial"/>
                <w:color w:val="000000"/>
                <w:sz w:val="24"/>
                <w:szCs w:val="24"/>
                <w:shd w:val="clear" w:color="auto" w:fill="FFFFFF"/>
              </w:rPr>
              <w:t>э</w:t>
            </w:r>
            <w:r w:rsidRPr="00720CC5">
              <w:rPr>
                <w:rFonts w:ascii="Arial" w:hAnsi="Arial" w:cs="Arial"/>
                <w:color w:val="000000"/>
                <w:sz w:val="24"/>
                <w:szCs w:val="24"/>
                <w:shd w:val="clear" w:color="auto" w:fill="FFFFFF"/>
              </w:rPr>
              <w:t>нергосервисных</w:t>
            </w:r>
            <w:proofErr w:type="spellEnd"/>
            <w:r w:rsidRPr="00720CC5">
              <w:rPr>
                <w:rFonts w:ascii="Arial" w:hAnsi="Arial" w:cs="Arial"/>
                <w:color w:val="000000"/>
                <w:sz w:val="24"/>
                <w:szCs w:val="24"/>
                <w:shd w:val="clear" w:color="auto" w:fill="FFFFFF"/>
              </w:rPr>
              <w:t xml:space="preserve"> контрактов</w:t>
            </w:r>
          </w:p>
        </w:tc>
        <w:tc>
          <w:tcPr>
            <w:tcW w:w="895" w:type="dxa"/>
            <w:gridSpan w:val="2"/>
            <w:vMerge/>
          </w:tcPr>
          <w:p w:rsidR="000F6A20" w:rsidRPr="00720CC5" w:rsidRDefault="000F6A20" w:rsidP="006E5017">
            <w:pPr>
              <w:rPr>
                <w:rFonts w:ascii="Arial" w:hAnsi="Arial" w:cs="Arial"/>
                <w:sz w:val="24"/>
                <w:szCs w:val="24"/>
              </w:rPr>
            </w:pPr>
          </w:p>
        </w:tc>
        <w:tc>
          <w:tcPr>
            <w:tcW w:w="655" w:type="dxa"/>
            <w:gridSpan w:val="2"/>
            <w:vMerge/>
          </w:tcPr>
          <w:p w:rsidR="000F6A20" w:rsidRPr="00720CC5" w:rsidRDefault="000F6A20" w:rsidP="006E5017">
            <w:pPr>
              <w:rPr>
                <w:rFonts w:ascii="Arial" w:hAnsi="Arial" w:cs="Arial"/>
                <w:sz w:val="24"/>
                <w:szCs w:val="24"/>
              </w:rPr>
            </w:pPr>
          </w:p>
        </w:tc>
      </w:tr>
      <w:tr w:rsidR="000F6A20" w:rsidRPr="00720CC5" w:rsidTr="004F083C">
        <w:trPr>
          <w:trHeight w:val="983"/>
        </w:trPr>
        <w:tc>
          <w:tcPr>
            <w:tcW w:w="988" w:type="dxa"/>
          </w:tcPr>
          <w:p w:rsidR="000F6A20" w:rsidRPr="00720CC5" w:rsidRDefault="00952786" w:rsidP="006E5017">
            <w:pPr>
              <w:rPr>
                <w:rFonts w:ascii="Arial" w:hAnsi="Arial" w:cs="Arial"/>
                <w:sz w:val="24"/>
                <w:szCs w:val="24"/>
              </w:rPr>
            </w:pPr>
            <w:r w:rsidRPr="00720CC5">
              <w:rPr>
                <w:rFonts w:ascii="Arial" w:hAnsi="Arial" w:cs="Arial"/>
                <w:sz w:val="24"/>
                <w:szCs w:val="24"/>
              </w:rPr>
              <w:lastRenderedPageBreak/>
              <w:t>5.1.10</w:t>
            </w:r>
          </w:p>
        </w:tc>
        <w:tc>
          <w:tcPr>
            <w:tcW w:w="5132" w:type="dxa"/>
            <w:gridSpan w:val="2"/>
          </w:tcPr>
          <w:p w:rsidR="000F6A20" w:rsidRPr="00720CC5" w:rsidRDefault="000F6A20" w:rsidP="006E5017">
            <w:pPr>
              <w:rPr>
                <w:rFonts w:ascii="Arial" w:hAnsi="Arial" w:cs="Arial"/>
                <w:color w:val="000000"/>
                <w:sz w:val="24"/>
                <w:szCs w:val="24"/>
                <w:shd w:val="clear" w:color="auto" w:fill="FFFFFF"/>
              </w:rPr>
            </w:pPr>
          </w:p>
        </w:tc>
        <w:tc>
          <w:tcPr>
            <w:tcW w:w="5700" w:type="dxa"/>
            <w:gridSpan w:val="2"/>
          </w:tcPr>
          <w:p w:rsidR="000F6A20" w:rsidRPr="00720CC5" w:rsidRDefault="00535769" w:rsidP="006E5017">
            <w:pPr>
              <w:rPr>
                <w:rFonts w:ascii="Arial" w:hAnsi="Arial" w:cs="Arial"/>
                <w:sz w:val="24"/>
                <w:szCs w:val="24"/>
              </w:rPr>
            </w:pPr>
            <w:r w:rsidRPr="00720CC5">
              <w:rPr>
                <w:rFonts w:ascii="Arial" w:hAnsi="Arial" w:cs="Arial"/>
                <w:sz w:val="24"/>
                <w:szCs w:val="24"/>
              </w:rPr>
              <w:t>Акты или документы, подтверждающие проверку работоспособности автоматических регуляторов температуры воды, подаваемой в системы горячего водоснабжения, а также проверку настроечных характеристик и установок систем регулирования и (или) регуляторов температуры и давления теплоносителя на системы отопления и воды на системы горячего водоснабжения, ограничения расхода сетевой воды через тепловой пункт в соответствии с пунктами 9.3.22, 9.4.18 Правил технической эксплуатации тепловых энергоустановок(подпункт 11.5.10 пункта 11 Прав</w:t>
            </w:r>
            <w:r w:rsidR="00B16B14" w:rsidRPr="00720CC5">
              <w:rPr>
                <w:rFonts w:ascii="Arial" w:hAnsi="Arial" w:cs="Arial"/>
                <w:sz w:val="24"/>
                <w:szCs w:val="24"/>
              </w:rPr>
              <w:t xml:space="preserve">ил №2234) </w:t>
            </w:r>
          </w:p>
        </w:tc>
        <w:tc>
          <w:tcPr>
            <w:tcW w:w="1190" w:type="dxa"/>
            <w:gridSpan w:val="2"/>
          </w:tcPr>
          <w:p w:rsidR="000F6A20" w:rsidRPr="00720CC5" w:rsidRDefault="00B16B14" w:rsidP="006E5017">
            <w:pPr>
              <w:rPr>
                <w:rFonts w:ascii="Arial" w:hAnsi="Arial" w:cs="Arial"/>
                <w:color w:val="000000"/>
                <w:sz w:val="24"/>
                <w:szCs w:val="24"/>
                <w:shd w:val="clear" w:color="auto" w:fill="FFFFFF"/>
              </w:rPr>
            </w:pPr>
            <w:r w:rsidRPr="00720CC5">
              <w:rPr>
                <w:rFonts w:ascii="Arial" w:hAnsi="Arial" w:cs="Arial"/>
                <w:color w:val="000000"/>
                <w:sz w:val="24"/>
                <w:szCs w:val="24"/>
                <w:shd w:val="clear" w:color="auto" w:fill="FFFFFF"/>
              </w:rPr>
              <w:t xml:space="preserve">Показатель наличия актов или </w:t>
            </w:r>
            <w:proofErr w:type="spellStart"/>
            <w:r w:rsidRPr="00720CC5">
              <w:rPr>
                <w:rFonts w:ascii="Arial" w:hAnsi="Arial" w:cs="Arial"/>
                <w:color w:val="000000"/>
                <w:sz w:val="24"/>
                <w:szCs w:val="24"/>
                <w:shd w:val="clear" w:color="auto" w:fill="FFFFFF"/>
              </w:rPr>
              <w:t>документов,поддерживающих</w:t>
            </w:r>
            <w:proofErr w:type="spellEnd"/>
            <w:r w:rsidRPr="00720CC5">
              <w:rPr>
                <w:rFonts w:ascii="Arial" w:hAnsi="Arial" w:cs="Arial"/>
                <w:color w:val="000000"/>
                <w:sz w:val="24"/>
                <w:szCs w:val="24"/>
                <w:shd w:val="clear" w:color="auto" w:fill="FFFFFF"/>
              </w:rPr>
              <w:t xml:space="preserve"> </w:t>
            </w:r>
            <w:proofErr w:type="spellStart"/>
            <w:r w:rsidRPr="00720CC5">
              <w:rPr>
                <w:rFonts w:ascii="Arial" w:hAnsi="Arial" w:cs="Arial"/>
                <w:color w:val="000000"/>
                <w:sz w:val="24"/>
                <w:szCs w:val="24"/>
                <w:shd w:val="clear" w:color="auto" w:fill="FFFFFF"/>
              </w:rPr>
              <w:t>работоснособность</w:t>
            </w:r>
            <w:proofErr w:type="spellEnd"/>
            <w:r w:rsidRPr="00720CC5">
              <w:rPr>
                <w:rFonts w:ascii="Arial" w:hAnsi="Arial" w:cs="Arial"/>
                <w:color w:val="000000"/>
                <w:sz w:val="24"/>
                <w:szCs w:val="24"/>
                <w:shd w:val="clear" w:color="auto" w:fill="FFFFFF"/>
              </w:rPr>
              <w:t xml:space="preserve"> автоматических регуляторов температуры воды</w:t>
            </w:r>
          </w:p>
        </w:tc>
        <w:tc>
          <w:tcPr>
            <w:tcW w:w="895" w:type="dxa"/>
            <w:gridSpan w:val="2"/>
            <w:vMerge/>
          </w:tcPr>
          <w:p w:rsidR="000F6A20" w:rsidRPr="00720CC5" w:rsidRDefault="000F6A20" w:rsidP="006E5017">
            <w:pPr>
              <w:rPr>
                <w:rFonts w:ascii="Arial" w:hAnsi="Arial" w:cs="Arial"/>
                <w:sz w:val="24"/>
                <w:szCs w:val="24"/>
              </w:rPr>
            </w:pPr>
          </w:p>
        </w:tc>
        <w:tc>
          <w:tcPr>
            <w:tcW w:w="655" w:type="dxa"/>
            <w:gridSpan w:val="2"/>
            <w:vMerge/>
          </w:tcPr>
          <w:p w:rsidR="000F6A20" w:rsidRPr="00720CC5" w:rsidRDefault="000F6A20" w:rsidP="006E5017">
            <w:pPr>
              <w:rPr>
                <w:rFonts w:ascii="Arial" w:hAnsi="Arial" w:cs="Arial"/>
                <w:sz w:val="24"/>
                <w:szCs w:val="24"/>
              </w:rPr>
            </w:pPr>
          </w:p>
        </w:tc>
      </w:tr>
      <w:tr w:rsidR="000F1498" w:rsidRPr="00720CC5" w:rsidTr="004F083C">
        <w:trPr>
          <w:trHeight w:val="983"/>
        </w:trPr>
        <w:tc>
          <w:tcPr>
            <w:tcW w:w="988" w:type="dxa"/>
          </w:tcPr>
          <w:p w:rsidR="000F1498" w:rsidRPr="00720CC5" w:rsidRDefault="000F1498" w:rsidP="006E5017">
            <w:pPr>
              <w:rPr>
                <w:rFonts w:ascii="Arial" w:hAnsi="Arial" w:cs="Arial"/>
                <w:sz w:val="24"/>
                <w:szCs w:val="24"/>
              </w:rPr>
            </w:pPr>
            <w:r w:rsidRPr="00720CC5">
              <w:rPr>
                <w:rFonts w:ascii="Arial" w:hAnsi="Arial" w:cs="Arial"/>
                <w:sz w:val="24"/>
                <w:szCs w:val="24"/>
              </w:rPr>
              <w:t>5.2</w:t>
            </w:r>
          </w:p>
        </w:tc>
        <w:tc>
          <w:tcPr>
            <w:tcW w:w="5132" w:type="dxa"/>
            <w:gridSpan w:val="2"/>
            <w:vMerge w:val="restart"/>
          </w:tcPr>
          <w:p w:rsidR="000F1498" w:rsidRPr="00720CC5" w:rsidRDefault="000F1498" w:rsidP="006E5017">
            <w:pPr>
              <w:rPr>
                <w:rFonts w:ascii="Arial" w:hAnsi="Arial" w:cs="Arial"/>
                <w:color w:val="000000"/>
                <w:sz w:val="24"/>
                <w:szCs w:val="24"/>
                <w:shd w:val="clear" w:color="auto" w:fill="FFFFFF"/>
              </w:rPr>
            </w:pPr>
            <w:r w:rsidRPr="00720CC5">
              <w:rPr>
                <w:rFonts w:ascii="Arial" w:hAnsi="Arial" w:cs="Arial"/>
                <w:color w:val="000000"/>
                <w:sz w:val="24"/>
                <w:szCs w:val="24"/>
                <w:shd w:val="clear" w:color="auto" w:fill="FFFFFF"/>
              </w:rPr>
              <w:t>Обеспечивать готовность к соблюдению указанного в договоре теплоснабжения режима потребления тепловой энергии(пункт 2 части 6 статьи 20 ФЗ «190-ФЗ)</w:t>
            </w:r>
          </w:p>
        </w:tc>
        <w:tc>
          <w:tcPr>
            <w:tcW w:w="5700" w:type="dxa"/>
            <w:gridSpan w:val="2"/>
          </w:tcPr>
          <w:p w:rsidR="000F1498" w:rsidRPr="00720CC5" w:rsidRDefault="00E52885" w:rsidP="006E5017">
            <w:pPr>
              <w:rPr>
                <w:rFonts w:ascii="Arial" w:hAnsi="Arial" w:cs="Arial"/>
                <w:sz w:val="24"/>
                <w:szCs w:val="24"/>
              </w:rPr>
            </w:pPr>
            <w:r w:rsidRPr="00720CC5">
              <w:rPr>
                <w:rFonts w:ascii="Arial" w:hAnsi="Arial" w:cs="Arial"/>
                <w:sz w:val="24"/>
                <w:szCs w:val="24"/>
              </w:rPr>
              <w:t>Документы предусмотренные  подпунктами 11.5.11 11.5.19 пункта 11 Правил №2234)</w:t>
            </w:r>
          </w:p>
        </w:tc>
        <w:tc>
          <w:tcPr>
            <w:tcW w:w="1190" w:type="dxa"/>
            <w:gridSpan w:val="2"/>
          </w:tcPr>
          <w:p w:rsidR="000F1498" w:rsidRPr="00720CC5" w:rsidRDefault="009A33D5" w:rsidP="009A33D5">
            <w:pPr>
              <w:rPr>
                <w:rFonts w:ascii="Arial" w:hAnsi="Arial" w:cs="Arial"/>
                <w:color w:val="000000"/>
                <w:sz w:val="24"/>
                <w:szCs w:val="24"/>
                <w:shd w:val="clear" w:color="auto" w:fill="FFFFFF"/>
              </w:rPr>
            </w:pPr>
            <w:r w:rsidRPr="00720CC5">
              <w:rPr>
                <w:rFonts w:ascii="Arial" w:hAnsi="Arial" w:cs="Arial"/>
                <w:color w:val="000000"/>
                <w:sz w:val="24"/>
                <w:szCs w:val="24"/>
                <w:shd w:val="clear" w:color="auto" w:fill="FFFFFF"/>
              </w:rPr>
              <w:t xml:space="preserve">Показатель обеспечения с </w:t>
            </w:r>
            <w:proofErr w:type="spellStart"/>
            <w:r w:rsidRPr="00720CC5">
              <w:rPr>
                <w:rFonts w:ascii="Arial" w:hAnsi="Arial" w:cs="Arial"/>
                <w:color w:val="000000"/>
                <w:sz w:val="24"/>
                <w:szCs w:val="24"/>
                <w:shd w:val="clear" w:color="auto" w:fill="FFFFFF"/>
              </w:rPr>
              <w:t>облюдения</w:t>
            </w:r>
            <w:proofErr w:type="spellEnd"/>
            <w:r w:rsidRPr="00720CC5">
              <w:rPr>
                <w:rFonts w:ascii="Arial" w:hAnsi="Arial" w:cs="Arial"/>
                <w:color w:val="000000"/>
                <w:sz w:val="24"/>
                <w:szCs w:val="24"/>
                <w:shd w:val="clear" w:color="auto" w:fill="FFFFFF"/>
              </w:rPr>
              <w:t xml:space="preserve"> указанного в договоре теплоснабжения режима </w:t>
            </w:r>
            <w:r w:rsidRPr="00720CC5">
              <w:rPr>
                <w:rFonts w:ascii="Arial" w:hAnsi="Arial" w:cs="Arial"/>
                <w:color w:val="000000"/>
                <w:sz w:val="24"/>
                <w:szCs w:val="24"/>
                <w:shd w:val="clear" w:color="auto" w:fill="FFFFFF"/>
              </w:rPr>
              <w:lastRenderedPageBreak/>
              <w:t>потребления тепловой энергии</w:t>
            </w:r>
          </w:p>
        </w:tc>
        <w:tc>
          <w:tcPr>
            <w:tcW w:w="895" w:type="dxa"/>
            <w:gridSpan w:val="2"/>
            <w:vMerge w:val="restart"/>
          </w:tcPr>
          <w:p w:rsidR="000F1498" w:rsidRPr="00720CC5" w:rsidRDefault="009A33D5" w:rsidP="006E5017">
            <w:pPr>
              <w:rPr>
                <w:rFonts w:ascii="Arial" w:hAnsi="Arial" w:cs="Arial"/>
                <w:sz w:val="24"/>
                <w:szCs w:val="24"/>
              </w:rPr>
            </w:pPr>
            <w:r w:rsidRPr="00720CC5">
              <w:rPr>
                <w:rFonts w:ascii="Arial" w:hAnsi="Arial" w:cs="Arial"/>
                <w:sz w:val="24"/>
                <w:szCs w:val="24"/>
              </w:rPr>
              <w:lastRenderedPageBreak/>
              <w:t>Потребители тепловой энергии</w:t>
            </w:r>
          </w:p>
        </w:tc>
        <w:tc>
          <w:tcPr>
            <w:tcW w:w="655" w:type="dxa"/>
            <w:gridSpan w:val="2"/>
            <w:vMerge w:val="restart"/>
          </w:tcPr>
          <w:p w:rsidR="000F1498" w:rsidRPr="00720CC5" w:rsidRDefault="009A33D5" w:rsidP="006E5017">
            <w:pPr>
              <w:rPr>
                <w:rFonts w:ascii="Arial" w:hAnsi="Arial" w:cs="Arial"/>
                <w:sz w:val="24"/>
                <w:szCs w:val="24"/>
              </w:rPr>
            </w:pPr>
            <w:r w:rsidRPr="00720CC5">
              <w:rPr>
                <w:rFonts w:ascii="Arial" w:hAnsi="Arial" w:cs="Arial"/>
                <w:sz w:val="24"/>
                <w:szCs w:val="24"/>
              </w:rPr>
              <w:t>До 01.09.2025</w:t>
            </w:r>
          </w:p>
        </w:tc>
      </w:tr>
      <w:tr w:rsidR="000F1498" w:rsidRPr="00720CC5" w:rsidTr="004F083C">
        <w:trPr>
          <w:trHeight w:val="983"/>
        </w:trPr>
        <w:tc>
          <w:tcPr>
            <w:tcW w:w="988" w:type="dxa"/>
          </w:tcPr>
          <w:p w:rsidR="000F1498" w:rsidRPr="00720CC5" w:rsidRDefault="009A33D5" w:rsidP="006E5017">
            <w:pPr>
              <w:rPr>
                <w:rFonts w:ascii="Arial" w:hAnsi="Arial" w:cs="Arial"/>
                <w:sz w:val="24"/>
                <w:szCs w:val="24"/>
              </w:rPr>
            </w:pPr>
            <w:r w:rsidRPr="00720CC5">
              <w:rPr>
                <w:rFonts w:ascii="Arial" w:hAnsi="Arial" w:cs="Arial"/>
                <w:sz w:val="24"/>
                <w:szCs w:val="24"/>
              </w:rPr>
              <w:t>5.2.1</w:t>
            </w:r>
          </w:p>
        </w:tc>
        <w:tc>
          <w:tcPr>
            <w:tcW w:w="5132" w:type="dxa"/>
            <w:gridSpan w:val="2"/>
            <w:vMerge/>
          </w:tcPr>
          <w:p w:rsidR="000F1498" w:rsidRPr="00720CC5" w:rsidRDefault="000F1498" w:rsidP="006E5017">
            <w:pPr>
              <w:rPr>
                <w:rFonts w:ascii="Arial" w:hAnsi="Arial" w:cs="Arial"/>
                <w:color w:val="000000"/>
                <w:sz w:val="24"/>
                <w:szCs w:val="24"/>
                <w:shd w:val="clear" w:color="auto" w:fill="FFFFFF"/>
              </w:rPr>
            </w:pPr>
          </w:p>
        </w:tc>
        <w:tc>
          <w:tcPr>
            <w:tcW w:w="5700" w:type="dxa"/>
            <w:gridSpan w:val="2"/>
          </w:tcPr>
          <w:p w:rsidR="000F1498" w:rsidRPr="00720CC5" w:rsidRDefault="009A33D5" w:rsidP="006E5017">
            <w:pPr>
              <w:rPr>
                <w:rFonts w:ascii="Arial" w:hAnsi="Arial" w:cs="Arial"/>
                <w:sz w:val="24"/>
                <w:szCs w:val="24"/>
              </w:rPr>
            </w:pPr>
            <w:r w:rsidRPr="00720CC5">
              <w:rPr>
                <w:rFonts w:ascii="Arial" w:hAnsi="Arial" w:cs="Arial"/>
                <w:sz w:val="24"/>
                <w:szCs w:val="24"/>
              </w:rPr>
              <w:t>Акты осмотра</w:t>
            </w:r>
            <w:r w:rsidR="006C4958" w:rsidRPr="00720CC5">
              <w:rPr>
                <w:rFonts w:ascii="Arial" w:hAnsi="Arial" w:cs="Arial"/>
                <w:sz w:val="24"/>
                <w:szCs w:val="24"/>
              </w:rPr>
              <w:t xml:space="preserve"> объектов теплоснабжения и </w:t>
            </w:r>
            <w:proofErr w:type="spellStart"/>
            <w:r w:rsidR="006C4958" w:rsidRPr="00720CC5">
              <w:rPr>
                <w:rFonts w:ascii="Arial" w:hAnsi="Arial" w:cs="Arial"/>
                <w:sz w:val="24"/>
                <w:szCs w:val="24"/>
              </w:rPr>
              <w:t>теплопотребляющих</w:t>
            </w:r>
            <w:proofErr w:type="spellEnd"/>
            <w:r w:rsidR="006C4958" w:rsidRPr="00720CC5">
              <w:rPr>
                <w:rFonts w:ascii="Arial" w:hAnsi="Arial" w:cs="Arial"/>
                <w:sz w:val="24"/>
                <w:szCs w:val="24"/>
              </w:rPr>
              <w:t xml:space="preserve"> установок на предмет наличия несанкционированных</w:t>
            </w:r>
            <w:r w:rsidR="002D7928" w:rsidRPr="00720CC5">
              <w:rPr>
                <w:rFonts w:ascii="Arial" w:hAnsi="Arial" w:cs="Arial"/>
                <w:sz w:val="24"/>
                <w:szCs w:val="24"/>
              </w:rPr>
              <w:t xml:space="preserve"> врезок для разбора сетевой воды или потребления тепловой энергии на </w:t>
            </w:r>
            <w:proofErr w:type="spellStart"/>
            <w:r w:rsidR="002D7928" w:rsidRPr="00720CC5">
              <w:rPr>
                <w:rFonts w:ascii="Arial" w:hAnsi="Arial" w:cs="Arial"/>
                <w:sz w:val="24"/>
                <w:szCs w:val="24"/>
              </w:rPr>
              <w:t>теплопотребляющих</w:t>
            </w:r>
            <w:proofErr w:type="spellEnd"/>
            <w:r w:rsidR="002D7928" w:rsidRPr="00720CC5">
              <w:rPr>
                <w:rFonts w:ascii="Arial" w:hAnsi="Arial" w:cs="Arial"/>
                <w:sz w:val="24"/>
                <w:szCs w:val="24"/>
              </w:rPr>
              <w:t xml:space="preserve"> энергоустановках, или для переключения закрытой системы теплоснабжения на  открытую</w:t>
            </w:r>
            <w:r w:rsidR="00C178D7" w:rsidRPr="00720CC5">
              <w:rPr>
                <w:rFonts w:ascii="Arial" w:hAnsi="Arial" w:cs="Arial"/>
                <w:sz w:val="24"/>
                <w:szCs w:val="24"/>
              </w:rPr>
              <w:t xml:space="preserve"> систему теплоснабжения с разбором сетевой воды или отступлений от проектного решения (подпункт 11.5.1 подпункта 11 Правил №2234)</w:t>
            </w:r>
          </w:p>
        </w:tc>
        <w:tc>
          <w:tcPr>
            <w:tcW w:w="1190" w:type="dxa"/>
            <w:gridSpan w:val="2"/>
          </w:tcPr>
          <w:p w:rsidR="000F1498" w:rsidRPr="00720CC5" w:rsidRDefault="007E57D8" w:rsidP="006E5017">
            <w:pPr>
              <w:rPr>
                <w:rFonts w:ascii="Arial" w:hAnsi="Arial" w:cs="Arial"/>
                <w:color w:val="000000"/>
                <w:sz w:val="24"/>
                <w:szCs w:val="24"/>
                <w:shd w:val="clear" w:color="auto" w:fill="FFFFFF"/>
              </w:rPr>
            </w:pPr>
            <w:r w:rsidRPr="00720CC5">
              <w:rPr>
                <w:rFonts w:ascii="Arial" w:hAnsi="Arial" w:cs="Arial"/>
                <w:color w:val="000000"/>
                <w:sz w:val="24"/>
                <w:szCs w:val="24"/>
                <w:shd w:val="clear" w:color="auto" w:fill="FFFFFF"/>
              </w:rPr>
              <w:t xml:space="preserve">Показатель наличия актов осмотра объектов теплоснабжения и </w:t>
            </w:r>
            <w:proofErr w:type="spellStart"/>
            <w:r w:rsidRPr="00720CC5">
              <w:rPr>
                <w:rFonts w:ascii="Arial" w:hAnsi="Arial" w:cs="Arial"/>
                <w:color w:val="000000"/>
                <w:sz w:val="24"/>
                <w:szCs w:val="24"/>
                <w:shd w:val="clear" w:color="auto" w:fill="FFFFFF"/>
              </w:rPr>
              <w:t>теплопотребляющих</w:t>
            </w:r>
            <w:proofErr w:type="spellEnd"/>
            <w:r w:rsidRPr="00720CC5">
              <w:rPr>
                <w:rFonts w:ascii="Arial" w:hAnsi="Arial" w:cs="Arial"/>
                <w:color w:val="000000"/>
                <w:sz w:val="24"/>
                <w:szCs w:val="24"/>
                <w:shd w:val="clear" w:color="auto" w:fill="FFFFFF"/>
              </w:rPr>
              <w:t xml:space="preserve"> установок на предмет наличия несанкционированных врезок</w:t>
            </w:r>
          </w:p>
        </w:tc>
        <w:tc>
          <w:tcPr>
            <w:tcW w:w="895" w:type="dxa"/>
            <w:gridSpan w:val="2"/>
            <w:vMerge/>
          </w:tcPr>
          <w:p w:rsidR="000F1498" w:rsidRPr="00720CC5" w:rsidRDefault="000F1498" w:rsidP="006E5017">
            <w:pPr>
              <w:rPr>
                <w:rFonts w:ascii="Arial" w:hAnsi="Arial" w:cs="Arial"/>
                <w:sz w:val="24"/>
                <w:szCs w:val="24"/>
              </w:rPr>
            </w:pPr>
          </w:p>
        </w:tc>
        <w:tc>
          <w:tcPr>
            <w:tcW w:w="655" w:type="dxa"/>
            <w:gridSpan w:val="2"/>
            <w:vMerge/>
          </w:tcPr>
          <w:p w:rsidR="000F1498" w:rsidRPr="00720CC5" w:rsidRDefault="000F1498" w:rsidP="006E5017">
            <w:pPr>
              <w:rPr>
                <w:rFonts w:ascii="Arial" w:hAnsi="Arial" w:cs="Arial"/>
                <w:sz w:val="24"/>
                <w:szCs w:val="24"/>
              </w:rPr>
            </w:pPr>
          </w:p>
        </w:tc>
      </w:tr>
      <w:tr w:rsidR="000F1498" w:rsidRPr="00720CC5" w:rsidTr="004F083C">
        <w:trPr>
          <w:trHeight w:val="983"/>
        </w:trPr>
        <w:tc>
          <w:tcPr>
            <w:tcW w:w="988" w:type="dxa"/>
          </w:tcPr>
          <w:p w:rsidR="000F1498" w:rsidRPr="00720CC5" w:rsidRDefault="007E57D8" w:rsidP="006E5017">
            <w:pPr>
              <w:rPr>
                <w:rFonts w:ascii="Arial" w:hAnsi="Arial" w:cs="Arial"/>
                <w:sz w:val="24"/>
                <w:szCs w:val="24"/>
              </w:rPr>
            </w:pPr>
            <w:r w:rsidRPr="00720CC5">
              <w:rPr>
                <w:rFonts w:ascii="Arial" w:hAnsi="Arial" w:cs="Arial"/>
                <w:sz w:val="24"/>
                <w:szCs w:val="24"/>
              </w:rPr>
              <w:t>5.2.2</w:t>
            </w:r>
          </w:p>
        </w:tc>
        <w:tc>
          <w:tcPr>
            <w:tcW w:w="5132" w:type="dxa"/>
            <w:gridSpan w:val="2"/>
            <w:vMerge/>
          </w:tcPr>
          <w:p w:rsidR="000F1498" w:rsidRPr="00720CC5" w:rsidRDefault="000F1498" w:rsidP="006E5017">
            <w:pPr>
              <w:rPr>
                <w:rFonts w:ascii="Arial" w:hAnsi="Arial" w:cs="Arial"/>
                <w:color w:val="000000"/>
                <w:sz w:val="24"/>
                <w:szCs w:val="24"/>
                <w:shd w:val="clear" w:color="auto" w:fill="FFFFFF"/>
              </w:rPr>
            </w:pPr>
          </w:p>
        </w:tc>
        <w:tc>
          <w:tcPr>
            <w:tcW w:w="5700" w:type="dxa"/>
            <w:gridSpan w:val="2"/>
          </w:tcPr>
          <w:p w:rsidR="000F1498" w:rsidRPr="00720CC5" w:rsidRDefault="007E57D8" w:rsidP="006E5017">
            <w:pPr>
              <w:rPr>
                <w:rFonts w:ascii="Arial" w:hAnsi="Arial" w:cs="Arial"/>
                <w:sz w:val="24"/>
                <w:szCs w:val="24"/>
              </w:rPr>
            </w:pPr>
            <w:r w:rsidRPr="00720CC5">
              <w:rPr>
                <w:rFonts w:ascii="Arial" w:hAnsi="Arial" w:cs="Arial"/>
                <w:sz w:val="24"/>
                <w:szCs w:val="24"/>
              </w:rPr>
              <w:t xml:space="preserve">Подписанный представителем теплоснабжающей организации и уполномоченным представителем потребителя тепловой энергии акт проверки технической готовности </w:t>
            </w:r>
            <w:proofErr w:type="spellStart"/>
            <w:r w:rsidRPr="00720CC5">
              <w:rPr>
                <w:rFonts w:ascii="Arial" w:hAnsi="Arial" w:cs="Arial"/>
                <w:sz w:val="24"/>
                <w:szCs w:val="24"/>
              </w:rPr>
              <w:t>теплопотребляющей</w:t>
            </w:r>
            <w:proofErr w:type="spellEnd"/>
            <w:r w:rsidRPr="00720CC5">
              <w:rPr>
                <w:rFonts w:ascii="Arial" w:hAnsi="Arial" w:cs="Arial"/>
                <w:sz w:val="24"/>
                <w:szCs w:val="24"/>
              </w:rPr>
              <w:t xml:space="preserve"> установки объекта к отопительному периоду (рекомендуемый образец содержится в </w:t>
            </w:r>
            <w:r w:rsidRPr="00720CC5">
              <w:rPr>
                <w:rFonts w:ascii="Arial" w:hAnsi="Arial" w:cs="Arial"/>
                <w:sz w:val="24"/>
                <w:szCs w:val="24"/>
              </w:rPr>
              <w:lastRenderedPageBreak/>
              <w:t xml:space="preserve">приложении к настоящим Правилам), составленный по результатам анализа документов и визуального осмотра, с указанием выявленных замечаний, свидетельствующих о несоблюдении потребителем требований безопасной эксплуатации </w:t>
            </w:r>
            <w:proofErr w:type="spellStart"/>
            <w:r w:rsidRPr="00720CC5">
              <w:rPr>
                <w:rFonts w:ascii="Arial" w:hAnsi="Arial" w:cs="Arial"/>
                <w:sz w:val="24"/>
                <w:szCs w:val="24"/>
              </w:rPr>
              <w:t>теплопотребляющих</w:t>
            </w:r>
            <w:proofErr w:type="spellEnd"/>
            <w:r w:rsidRPr="00720CC5">
              <w:rPr>
                <w:rFonts w:ascii="Arial" w:hAnsi="Arial" w:cs="Arial"/>
                <w:sz w:val="24"/>
                <w:szCs w:val="24"/>
              </w:rPr>
              <w:t xml:space="preserve"> установок и (или) невыполнении мероприятий, обеспечивающих соблюдение указанного в договоре теплоснабжения или предусмотренного нормативными актами режима потребления тепловой энергии Подпункт 11.5.19 пункта 11 Правил №2234).</w:t>
            </w:r>
          </w:p>
        </w:tc>
        <w:tc>
          <w:tcPr>
            <w:tcW w:w="1190" w:type="dxa"/>
            <w:gridSpan w:val="2"/>
          </w:tcPr>
          <w:p w:rsidR="000F1498" w:rsidRPr="00720CC5" w:rsidRDefault="007E57D8" w:rsidP="006E5017">
            <w:pPr>
              <w:rPr>
                <w:rFonts w:ascii="Arial" w:hAnsi="Arial" w:cs="Arial"/>
                <w:color w:val="000000"/>
                <w:sz w:val="24"/>
                <w:szCs w:val="24"/>
                <w:shd w:val="clear" w:color="auto" w:fill="FFFFFF"/>
              </w:rPr>
            </w:pPr>
            <w:r w:rsidRPr="00720CC5">
              <w:rPr>
                <w:rFonts w:ascii="Arial" w:hAnsi="Arial" w:cs="Arial"/>
                <w:color w:val="000000"/>
                <w:sz w:val="24"/>
                <w:szCs w:val="24"/>
                <w:shd w:val="clear" w:color="auto" w:fill="FFFFFF"/>
              </w:rPr>
              <w:lastRenderedPageBreak/>
              <w:t>Показатель наличия актов проверки техниче</w:t>
            </w:r>
            <w:r w:rsidRPr="00720CC5">
              <w:rPr>
                <w:rFonts w:ascii="Arial" w:hAnsi="Arial" w:cs="Arial"/>
                <w:color w:val="000000"/>
                <w:sz w:val="24"/>
                <w:szCs w:val="24"/>
                <w:shd w:val="clear" w:color="auto" w:fill="FFFFFF"/>
              </w:rPr>
              <w:lastRenderedPageBreak/>
              <w:t xml:space="preserve">ской готовности </w:t>
            </w:r>
            <w:proofErr w:type="spellStart"/>
            <w:r w:rsidRPr="00720CC5">
              <w:rPr>
                <w:rFonts w:ascii="Arial" w:hAnsi="Arial" w:cs="Arial"/>
                <w:color w:val="000000"/>
                <w:sz w:val="24"/>
                <w:szCs w:val="24"/>
                <w:shd w:val="clear" w:color="auto" w:fill="FFFFFF"/>
              </w:rPr>
              <w:t>теплопотребляющей</w:t>
            </w:r>
            <w:proofErr w:type="spellEnd"/>
            <w:r w:rsidRPr="00720CC5">
              <w:rPr>
                <w:rFonts w:ascii="Arial" w:hAnsi="Arial" w:cs="Arial"/>
                <w:color w:val="000000"/>
                <w:sz w:val="24"/>
                <w:szCs w:val="24"/>
                <w:shd w:val="clear" w:color="auto" w:fill="FFFFFF"/>
              </w:rPr>
              <w:t xml:space="preserve"> установки объекта к отопительному периоду</w:t>
            </w:r>
          </w:p>
        </w:tc>
        <w:tc>
          <w:tcPr>
            <w:tcW w:w="895" w:type="dxa"/>
            <w:gridSpan w:val="2"/>
            <w:vMerge/>
          </w:tcPr>
          <w:p w:rsidR="000F1498" w:rsidRPr="00720CC5" w:rsidRDefault="000F1498" w:rsidP="006E5017">
            <w:pPr>
              <w:rPr>
                <w:rFonts w:ascii="Arial" w:hAnsi="Arial" w:cs="Arial"/>
                <w:sz w:val="24"/>
                <w:szCs w:val="24"/>
              </w:rPr>
            </w:pPr>
          </w:p>
        </w:tc>
        <w:tc>
          <w:tcPr>
            <w:tcW w:w="655" w:type="dxa"/>
            <w:gridSpan w:val="2"/>
            <w:vMerge/>
          </w:tcPr>
          <w:p w:rsidR="000F1498" w:rsidRPr="00720CC5" w:rsidRDefault="000F1498" w:rsidP="006E5017">
            <w:pPr>
              <w:rPr>
                <w:rFonts w:ascii="Arial" w:hAnsi="Arial" w:cs="Arial"/>
                <w:sz w:val="24"/>
                <w:szCs w:val="24"/>
              </w:rPr>
            </w:pPr>
          </w:p>
        </w:tc>
      </w:tr>
      <w:tr w:rsidR="0001300A" w:rsidRPr="00720CC5" w:rsidTr="004F083C">
        <w:trPr>
          <w:trHeight w:val="983"/>
        </w:trPr>
        <w:tc>
          <w:tcPr>
            <w:tcW w:w="988" w:type="dxa"/>
          </w:tcPr>
          <w:p w:rsidR="0001300A" w:rsidRPr="00720CC5" w:rsidRDefault="0001300A" w:rsidP="006E5017">
            <w:pPr>
              <w:rPr>
                <w:rFonts w:ascii="Arial" w:hAnsi="Arial" w:cs="Arial"/>
                <w:sz w:val="24"/>
                <w:szCs w:val="24"/>
              </w:rPr>
            </w:pPr>
            <w:r w:rsidRPr="00720CC5">
              <w:rPr>
                <w:rFonts w:ascii="Arial" w:hAnsi="Arial" w:cs="Arial"/>
                <w:sz w:val="24"/>
                <w:szCs w:val="24"/>
              </w:rPr>
              <w:t>5.3</w:t>
            </w:r>
          </w:p>
        </w:tc>
        <w:tc>
          <w:tcPr>
            <w:tcW w:w="5132" w:type="dxa"/>
            <w:gridSpan w:val="2"/>
          </w:tcPr>
          <w:p w:rsidR="0001300A" w:rsidRPr="00720CC5" w:rsidRDefault="0001300A" w:rsidP="006E5017">
            <w:pPr>
              <w:rPr>
                <w:rFonts w:ascii="Arial" w:hAnsi="Arial" w:cs="Arial"/>
                <w:color w:val="000000"/>
                <w:sz w:val="24"/>
                <w:szCs w:val="24"/>
                <w:shd w:val="clear" w:color="auto" w:fill="FFFFFF"/>
              </w:rPr>
            </w:pPr>
            <w:r w:rsidRPr="00720CC5">
              <w:rPr>
                <w:rFonts w:ascii="Arial" w:hAnsi="Arial" w:cs="Arial"/>
                <w:color w:val="000000"/>
                <w:sz w:val="24"/>
                <w:szCs w:val="24"/>
                <w:shd w:val="clear" w:color="auto" w:fill="FFFFFF"/>
              </w:rPr>
              <w:t>Обеспечивать отсутствие задолженности за поставленную тепловую энергию(мощность), теплоноситель (подпункт 3 части 6 статьи 20 ФЗ № 190-ФЗ)</w:t>
            </w:r>
          </w:p>
        </w:tc>
        <w:tc>
          <w:tcPr>
            <w:tcW w:w="5700" w:type="dxa"/>
            <w:gridSpan w:val="2"/>
          </w:tcPr>
          <w:p w:rsidR="0001300A" w:rsidRPr="00720CC5" w:rsidRDefault="0001300A" w:rsidP="006E5017">
            <w:pPr>
              <w:rPr>
                <w:rFonts w:ascii="Arial" w:hAnsi="Arial" w:cs="Arial"/>
                <w:sz w:val="24"/>
                <w:szCs w:val="24"/>
              </w:rPr>
            </w:pPr>
            <w:r w:rsidRPr="00720CC5">
              <w:rPr>
                <w:rFonts w:ascii="Arial" w:hAnsi="Arial" w:cs="Arial"/>
                <w:sz w:val="24"/>
                <w:szCs w:val="24"/>
              </w:rPr>
              <w:t>Документы, предусмотренные подпунктами 11.5.12 11.5.13 пункта 11 Правил №2234</w:t>
            </w:r>
          </w:p>
        </w:tc>
        <w:tc>
          <w:tcPr>
            <w:tcW w:w="1190" w:type="dxa"/>
            <w:gridSpan w:val="2"/>
          </w:tcPr>
          <w:p w:rsidR="0001300A" w:rsidRPr="00720CC5" w:rsidRDefault="0001300A" w:rsidP="006E5017">
            <w:pPr>
              <w:rPr>
                <w:rFonts w:ascii="Arial" w:hAnsi="Arial" w:cs="Arial"/>
                <w:color w:val="000000"/>
                <w:sz w:val="24"/>
                <w:szCs w:val="24"/>
                <w:shd w:val="clear" w:color="auto" w:fill="FFFFFF"/>
              </w:rPr>
            </w:pPr>
            <w:r w:rsidRPr="00720CC5">
              <w:rPr>
                <w:rFonts w:ascii="Arial" w:hAnsi="Arial" w:cs="Arial"/>
                <w:color w:val="000000"/>
                <w:sz w:val="24"/>
                <w:szCs w:val="24"/>
                <w:shd w:val="clear" w:color="auto" w:fill="FFFFFF"/>
              </w:rPr>
              <w:t xml:space="preserve">Показатель </w:t>
            </w:r>
            <w:proofErr w:type="spellStart"/>
            <w:r w:rsidRPr="00720CC5">
              <w:rPr>
                <w:rFonts w:ascii="Arial" w:hAnsi="Arial" w:cs="Arial"/>
                <w:color w:val="000000"/>
                <w:sz w:val="24"/>
                <w:szCs w:val="24"/>
                <w:shd w:val="clear" w:color="auto" w:fill="FFFFFF"/>
              </w:rPr>
              <w:t>отсуьствия</w:t>
            </w:r>
            <w:proofErr w:type="spellEnd"/>
            <w:r w:rsidRPr="00720CC5">
              <w:rPr>
                <w:rFonts w:ascii="Arial" w:hAnsi="Arial" w:cs="Arial"/>
                <w:color w:val="000000"/>
                <w:sz w:val="24"/>
                <w:szCs w:val="24"/>
                <w:shd w:val="clear" w:color="auto" w:fill="FFFFFF"/>
              </w:rPr>
              <w:t xml:space="preserve"> задолженности за поставленную тепловую энергию</w:t>
            </w:r>
          </w:p>
        </w:tc>
        <w:tc>
          <w:tcPr>
            <w:tcW w:w="895" w:type="dxa"/>
            <w:gridSpan w:val="2"/>
            <w:vMerge w:val="restart"/>
          </w:tcPr>
          <w:p w:rsidR="0001300A" w:rsidRPr="00720CC5" w:rsidRDefault="0001300A" w:rsidP="006E5017">
            <w:pPr>
              <w:rPr>
                <w:rFonts w:ascii="Arial" w:hAnsi="Arial" w:cs="Arial"/>
                <w:sz w:val="24"/>
                <w:szCs w:val="24"/>
              </w:rPr>
            </w:pPr>
            <w:r w:rsidRPr="00720CC5">
              <w:rPr>
                <w:rFonts w:ascii="Arial" w:hAnsi="Arial" w:cs="Arial"/>
                <w:sz w:val="24"/>
                <w:szCs w:val="24"/>
              </w:rPr>
              <w:t xml:space="preserve">Потребители тепловой </w:t>
            </w:r>
            <w:proofErr w:type="spellStart"/>
            <w:r w:rsidRPr="00720CC5">
              <w:rPr>
                <w:rFonts w:ascii="Arial" w:hAnsi="Arial" w:cs="Arial"/>
                <w:sz w:val="24"/>
                <w:szCs w:val="24"/>
              </w:rPr>
              <w:t>энергими</w:t>
            </w:r>
            <w:proofErr w:type="spellEnd"/>
          </w:p>
        </w:tc>
        <w:tc>
          <w:tcPr>
            <w:tcW w:w="655" w:type="dxa"/>
            <w:gridSpan w:val="2"/>
            <w:vMerge w:val="restart"/>
          </w:tcPr>
          <w:p w:rsidR="0001300A" w:rsidRPr="00720CC5" w:rsidRDefault="0001300A" w:rsidP="006E5017">
            <w:pPr>
              <w:rPr>
                <w:rFonts w:ascii="Arial" w:hAnsi="Arial" w:cs="Arial"/>
                <w:sz w:val="24"/>
                <w:szCs w:val="24"/>
              </w:rPr>
            </w:pPr>
            <w:r w:rsidRPr="00720CC5">
              <w:rPr>
                <w:rFonts w:ascii="Arial" w:hAnsi="Arial" w:cs="Arial"/>
                <w:sz w:val="24"/>
                <w:szCs w:val="24"/>
              </w:rPr>
              <w:t>До 01.09.2025</w:t>
            </w:r>
          </w:p>
        </w:tc>
      </w:tr>
      <w:tr w:rsidR="0001300A" w:rsidRPr="00720CC5" w:rsidTr="004F083C">
        <w:trPr>
          <w:trHeight w:val="983"/>
        </w:trPr>
        <w:tc>
          <w:tcPr>
            <w:tcW w:w="988" w:type="dxa"/>
          </w:tcPr>
          <w:p w:rsidR="0001300A" w:rsidRPr="00720CC5" w:rsidRDefault="0001300A" w:rsidP="006E5017">
            <w:pPr>
              <w:rPr>
                <w:rFonts w:ascii="Arial" w:hAnsi="Arial" w:cs="Arial"/>
                <w:sz w:val="24"/>
                <w:szCs w:val="24"/>
              </w:rPr>
            </w:pPr>
            <w:r w:rsidRPr="00720CC5">
              <w:rPr>
                <w:rFonts w:ascii="Arial" w:hAnsi="Arial" w:cs="Arial"/>
                <w:sz w:val="24"/>
                <w:szCs w:val="24"/>
              </w:rPr>
              <w:t>5.3.1</w:t>
            </w:r>
          </w:p>
        </w:tc>
        <w:tc>
          <w:tcPr>
            <w:tcW w:w="5132" w:type="dxa"/>
            <w:gridSpan w:val="2"/>
          </w:tcPr>
          <w:p w:rsidR="0001300A" w:rsidRPr="00720CC5" w:rsidRDefault="0001300A" w:rsidP="006E5017">
            <w:pPr>
              <w:rPr>
                <w:rFonts w:ascii="Arial" w:hAnsi="Arial" w:cs="Arial"/>
                <w:color w:val="000000"/>
                <w:sz w:val="24"/>
                <w:szCs w:val="24"/>
                <w:shd w:val="clear" w:color="auto" w:fill="FFFFFF"/>
              </w:rPr>
            </w:pPr>
          </w:p>
        </w:tc>
        <w:tc>
          <w:tcPr>
            <w:tcW w:w="5700" w:type="dxa"/>
            <w:gridSpan w:val="2"/>
          </w:tcPr>
          <w:p w:rsidR="0001300A" w:rsidRPr="00720CC5" w:rsidRDefault="003E7039" w:rsidP="003E7039">
            <w:pPr>
              <w:rPr>
                <w:rFonts w:ascii="Arial" w:hAnsi="Arial" w:cs="Arial"/>
                <w:sz w:val="24"/>
                <w:szCs w:val="24"/>
              </w:rPr>
            </w:pPr>
            <w:r w:rsidRPr="00720CC5">
              <w:rPr>
                <w:rFonts w:ascii="Arial" w:hAnsi="Arial" w:cs="Arial"/>
                <w:sz w:val="24"/>
                <w:szCs w:val="24"/>
              </w:rPr>
              <w:t>Копии заключенных договоров теплоснабжения и (или) договоров оказания услуг по поддержанию резервной тепловой мощности (подпункт 11.5.12 пункта 11 Правил №2234)</w:t>
            </w:r>
          </w:p>
        </w:tc>
        <w:tc>
          <w:tcPr>
            <w:tcW w:w="1190" w:type="dxa"/>
            <w:gridSpan w:val="2"/>
          </w:tcPr>
          <w:p w:rsidR="0001300A" w:rsidRPr="00720CC5" w:rsidRDefault="003E7039" w:rsidP="006E5017">
            <w:pPr>
              <w:rPr>
                <w:rFonts w:ascii="Arial" w:hAnsi="Arial" w:cs="Arial"/>
                <w:color w:val="000000"/>
                <w:sz w:val="24"/>
                <w:szCs w:val="24"/>
                <w:shd w:val="clear" w:color="auto" w:fill="FFFFFF"/>
              </w:rPr>
            </w:pPr>
            <w:r w:rsidRPr="00720CC5">
              <w:rPr>
                <w:rFonts w:ascii="Arial" w:hAnsi="Arial" w:cs="Arial"/>
                <w:color w:val="000000"/>
                <w:sz w:val="24"/>
                <w:szCs w:val="24"/>
                <w:shd w:val="clear" w:color="auto" w:fill="FFFFFF"/>
              </w:rPr>
              <w:t>Показатель  наличия заключенных договоров теплосн</w:t>
            </w:r>
            <w:r w:rsidRPr="00720CC5">
              <w:rPr>
                <w:rFonts w:ascii="Arial" w:hAnsi="Arial" w:cs="Arial"/>
                <w:color w:val="000000"/>
                <w:sz w:val="24"/>
                <w:szCs w:val="24"/>
                <w:shd w:val="clear" w:color="auto" w:fill="FFFFFF"/>
              </w:rPr>
              <w:lastRenderedPageBreak/>
              <w:t>абжения и (или)договоров оказания услуг по поддержанию резервной тепловой мощности</w:t>
            </w:r>
          </w:p>
        </w:tc>
        <w:tc>
          <w:tcPr>
            <w:tcW w:w="895" w:type="dxa"/>
            <w:gridSpan w:val="2"/>
            <w:vMerge/>
          </w:tcPr>
          <w:p w:rsidR="0001300A" w:rsidRPr="00720CC5" w:rsidRDefault="0001300A" w:rsidP="006E5017">
            <w:pPr>
              <w:rPr>
                <w:rFonts w:ascii="Arial" w:hAnsi="Arial" w:cs="Arial"/>
                <w:sz w:val="24"/>
                <w:szCs w:val="24"/>
              </w:rPr>
            </w:pPr>
          </w:p>
        </w:tc>
        <w:tc>
          <w:tcPr>
            <w:tcW w:w="655" w:type="dxa"/>
            <w:gridSpan w:val="2"/>
            <w:vMerge/>
          </w:tcPr>
          <w:p w:rsidR="0001300A" w:rsidRPr="00720CC5" w:rsidRDefault="0001300A" w:rsidP="006E5017">
            <w:pPr>
              <w:rPr>
                <w:rFonts w:ascii="Arial" w:hAnsi="Arial" w:cs="Arial"/>
                <w:sz w:val="24"/>
                <w:szCs w:val="24"/>
              </w:rPr>
            </w:pPr>
          </w:p>
        </w:tc>
      </w:tr>
      <w:tr w:rsidR="0001300A" w:rsidRPr="00720CC5" w:rsidTr="004F083C">
        <w:trPr>
          <w:trHeight w:val="983"/>
        </w:trPr>
        <w:tc>
          <w:tcPr>
            <w:tcW w:w="988" w:type="dxa"/>
          </w:tcPr>
          <w:p w:rsidR="0001300A" w:rsidRPr="00720CC5" w:rsidRDefault="003E7039" w:rsidP="006E5017">
            <w:pPr>
              <w:rPr>
                <w:rFonts w:ascii="Arial" w:hAnsi="Arial" w:cs="Arial"/>
                <w:sz w:val="24"/>
                <w:szCs w:val="24"/>
              </w:rPr>
            </w:pPr>
            <w:r w:rsidRPr="00720CC5">
              <w:rPr>
                <w:rFonts w:ascii="Arial" w:hAnsi="Arial" w:cs="Arial"/>
                <w:sz w:val="24"/>
                <w:szCs w:val="24"/>
              </w:rPr>
              <w:t>5.3.2</w:t>
            </w:r>
          </w:p>
        </w:tc>
        <w:tc>
          <w:tcPr>
            <w:tcW w:w="5132" w:type="dxa"/>
            <w:gridSpan w:val="2"/>
          </w:tcPr>
          <w:p w:rsidR="0001300A" w:rsidRPr="00720CC5" w:rsidRDefault="0001300A" w:rsidP="006E5017">
            <w:pPr>
              <w:rPr>
                <w:rFonts w:ascii="Arial" w:hAnsi="Arial" w:cs="Arial"/>
                <w:color w:val="000000"/>
                <w:sz w:val="24"/>
                <w:szCs w:val="24"/>
                <w:shd w:val="clear" w:color="auto" w:fill="FFFFFF"/>
              </w:rPr>
            </w:pPr>
          </w:p>
        </w:tc>
        <w:tc>
          <w:tcPr>
            <w:tcW w:w="5700" w:type="dxa"/>
            <w:gridSpan w:val="2"/>
          </w:tcPr>
          <w:p w:rsidR="0001300A" w:rsidRPr="00720CC5" w:rsidRDefault="003E7039" w:rsidP="006E5017">
            <w:pPr>
              <w:rPr>
                <w:rFonts w:ascii="Arial" w:hAnsi="Arial" w:cs="Arial"/>
                <w:sz w:val="24"/>
                <w:szCs w:val="24"/>
              </w:rPr>
            </w:pPr>
            <w:r w:rsidRPr="00720CC5">
              <w:rPr>
                <w:rFonts w:ascii="Arial" w:hAnsi="Arial" w:cs="Arial"/>
                <w:sz w:val="24"/>
                <w:szCs w:val="24"/>
              </w:rPr>
              <w:t>Акт сверки расчетов за поставленные тепловую энергию (мощность), теплоноситель, горячую воду, оказание услуг по поддержанию резервной тепловой мощности по состоянию на дату проверки, подтверждающий отсутствие задолженности либо подписанный сторонами документ, подтверждающий урегулирование с теплоснабжающей организацией порядка погашения всей существующей задолженности(подпункт 11.5.13 пункта 11 Правил№2234).</w:t>
            </w:r>
          </w:p>
        </w:tc>
        <w:tc>
          <w:tcPr>
            <w:tcW w:w="1190" w:type="dxa"/>
            <w:gridSpan w:val="2"/>
          </w:tcPr>
          <w:p w:rsidR="0001300A" w:rsidRPr="00720CC5" w:rsidRDefault="003E7039" w:rsidP="006E5017">
            <w:pPr>
              <w:rPr>
                <w:rFonts w:ascii="Arial" w:hAnsi="Arial" w:cs="Arial"/>
                <w:color w:val="000000"/>
                <w:sz w:val="24"/>
                <w:szCs w:val="24"/>
                <w:shd w:val="clear" w:color="auto" w:fill="FFFFFF"/>
              </w:rPr>
            </w:pPr>
            <w:r w:rsidRPr="00720CC5">
              <w:rPr>
                <w:rFonts w:ascii="Arial" w:hAnsi="Arial" w:cs="Arial"/>
                <w:color w:val="000000"/>
                <w:sz w:val="24"/>
                <w:szCs w:val="24"/>
                <w:shd w:val="clear" w:color="auto" w:fill="FFFFFF"/>
              </w:rPr>
              <w:t xml:space="preserve">Показатель отсутствия </w:t>
            </w:r>
            <w:proofErr w:type="spellStart"/>
            <w:r w:rsidRPr="00720CC5">
              <w:rPr>
                <w:rFonts w:ascii="Arial" w:hAnsi="Arial" w:cs="Arial"/>
                <w:color w:val="000000"/>
                <w:sz w:val="24"/>
                <w:szCs w:val="24"/>
                <w:shd w:val="clear" w:color="auto" w:fill="FFFFFF"/>
              </w:rPr>
              <w:t>залолженности</w:t>
            </w:r>
            <w:proofErr w:type="spellEnd"/>
            <w:r w:rsidRPr="00720CC5">
              <w:rPr>
                <w:rFonts w:ascii="Arial" w:hAnsi="Arial" w:cs="Arial"/>
                <w:color w:val="000000"/>
                <w:sz w:val="24"/>
                <w:szCs w:val="24"/>
                <w:shd w:val="clear" w:color="auto" w:fill="FFFFFF"/>
              </w:rPr>
              <w:t xml:space="preserve"> либо подписанное сторонами соглашение, подтверждающее урегулирование </w:t>
            </w:r>
            <w:r w:rsidRPr="00720CC5">
              <w:rPr>
                <w:rFonts w:ascii="Arial" w:hAnsi="Arial" w:cs="Arial"/>
                <w:color w:val="000000"/>
                <w:sz w:val="24"/>
                <w:szCs w:val="24"/>
                <w:shd w:val="clear" w:color="auto" w:fill="FFFFFF"/>
              </w:rPr>
              <w:lastRenderedPageBreak/>
              <w:t>с теплоснабжающей организацией порядка погашения всей существующей задолженности</w:t>
            </w:r>
          </w:p>
        </w:tc>
        <w:tc>
          <w:tcPr>
            <w:tcW w:w="895" w:type="dxa"/>
            <w:gridSpan w:val="2"/>
            <w:vMerge/>
          </w:tcPr>
          <w:p w:rsidR="0001300A" w:rsidRPr="00720CC5" w:rsidRDefault="0001300A" w:rsidP="006E5017">
            <w:pPr>
              <w:rPr>
                <w:rFonts w:ascii="Arial" w:hAnsi="Arial" w:cs="Arial"/>
                <w:sz w:val="24"/>
                <w:szCs w:val="24"/>
              </w:rPr>
            </w:pPr>
          </w:p>
        </w:tc>
        <w:tc>
          <w:tcPr>
            <w:tcW w:w="655" w:type="dxa"/>
            <w:gridSpan w:val="2"/>
            <w:vMerge/>
          </w:tcPr>
          <w:p w:rsidR="0001300A" w:rsidRPr="00720CC5" w:rsidRDefault="0001300A" w:rsidP="006E5017">
            <w:pPr>
              <w:rPr>
                <w:rFonts w:ascii="Arial" w:hAnsi="Arial" w:cs="Arial"/>
                <w:sz w:val="24"/>
                <w:szCs w:val="24"/>
              </w:rPr>
            </w:pPr>
          </w:p>
        </w:tc>
      </w:tr>
      <w:tr w:rsidR="00F37246" w:rsidRPr="00720CC5" w:rsidTr="004F083C">
        <w:trPr>
          <w:trHeight w:val="983"/>
        </w:trPr>
        <w:tc>
          <w:tcPr>
            <w:tcW w:w="988" w:type="dxa"/>
          </w:tcPr>
          <w:p w:rsidR="00F37246" w:rsidRPr="00720CC5" w:rsidRDefault="00F37246" w:rsidP="006E5017">
            <w:pPr>
              <w:rPr>
                <w:rFonts w:ascii="Arial" w:hAnsi="Arial" w:cs="Arial"/>
                <w:sz w:val="24"/>
                <w:szCs w:val="24"/>
              </w:rPr>
            </w:pPr>
            <w:r w:rsidRPr="00720CC5">
              <w:rPr>
                <w:rFonts w:ascii="Arial" w:hAnsi="Arial" w:cs="Arial"/>
                <w:sz w:val="24"/>
                <w:szCs w:val="24"/>
              </w:rPr>
              <w:t>5.4</w:t>
            </w:r>
          </w:p>
        </w:tc>
        <w:tc>
          <w:tcPr>
            <w:tcW w:w="5132" w:type="dxa"/>
            <w:gridSpan w:val="2"/>
            <w:vMerge w:val="restart"/>
          </w:tcPr>
          <w:p w:rsidR="00F37246" w:rsidRPr="00720CC5" w:rsidRDefault="00F37246" w:rsidP="006E5017">
            <w:pPr>
              <w:rPr>
                <w:rFonts w:ascii="Arial" w:hAnsi="Arial" w:cs="Arial"/>
                <w:color w:val="000000"/>
                <w:sz w:val="24"/>
                <w:szCs w:val="24"/>
                <w:shd w:val="clear" w:color="auto" w:fill="FFFFFF"/>
              </w:rPr>
            </w:pPr>
            <w:r w:rsidRPr="00720CC5">
              <w:rPr>
                <w:rFonts w:ascii="Arial" w:hAnsi="Arial" w:cs="Arial"/>
                <w:color w:val="000000"/>
                <w:sz w:val="24"/>
                <w:szCs w:val="24"/>
                <w:shd w:val="clear" w:color="auto" w:fill="FFFFFF"/>
              </w:rPr>
              <w:t>Организовывать коммерческий учет тепловой энергии, теплоносителя в соответствии с требованиями, установленными статьей 19 Закона о теплоснабжении(пункт 4 части 6 статьи 20 ФЗ № 190-ФЗ)</w:t>
            </w:r>
          </w:p>
        </w:tc>
        <w:tc>
          <w:tcPr>
            <w:tcW w:w="5700" w:type="dxa"/>
            <w:gridSpan w:val="2"/>
          </w:tcPr>
          <w:p w:rsidR="00F37246" w:rsidRPr="00720CC5" w:rsidRDefault="00F37246" w:rsidP="006E5017">
            <w:pPr>
              <w:rPr>
                <w:rFonts w:ascii="Arial" w:hAnsi="Arial" w:cs="Arial"/>
                <w:sz w:val="24"/>
                <w:szCs w:val="24"/>
              </w:rPr>
            </w:pPr>
            <w:r w:rsidRPr="00720CC5">
              <w:rPr>
                <w:rFonts w:ascii="Arial" w:hAnsi="Arial" w:cs="Arial"/>
                <w:sz w:val="24"/>
                <w:szCs w:val="24"/>
              </w:rPr>
              <w:t>Документы, предусмотренные подпунктами 11.5.14 11.5.15 пункта 11 Правил №2234</w:t>
            </w:r>
          </w:p>
        </w:tc>
        <w:tc>
          <w:tcPr>
            <w:tcW w:w="1190" w:type="dxa"/>
            <w:gridSpan w:val="2"/>
          </w:tcPr>
          <w:p w:rsidR="00F37246" w:rsidRPr="00720CC5" w:rsidRDefault="00F37246" w:rsidP="006E5017">
            <w:pPr>
              <w:rPr>
                <w:rFonts w:ascii="Arial" w:hAnsi="Arial" w:cs="Arial"/>
                <w:color w:val="000000"/>
                <w:sz w:val="24"/>
                <w:szCs w:val="24"/>
                <w:shd w:val="clear" w:color="auto" w:fill="FFFFFF"/>
              </w:rPr>
            </w:pPr>
            <w:r w:rsidRPr="00720CC5">
              <w:rPr>
                <w:rFonts w:ascii="Arial" w:hAnsi="Arial" w:cs="Arial"/>
                <w:color w:val="000000"/>
                <w:sz w:val="24"/>
                <w:szCs w:val="24"/>
                <w:shd w:val="clear" w:color="auto" w:fill="FFFFFF"/>
              </w:rPr>
              <w:t>Показатель организации коммерческого учета тепловой энергии, теплоносителя</w:t>
            </w:r>
          </w:p>
        </w:tc>
        <w:tc>
          <w:tcPr>
            <w:tcW w:w="895" w:type="dxa"/>
            <w:gridSpan w:val="2"/>
            <w:vMerge w:val="restart"/>
          </w:tcPr>
          <w:p w:rsidR="00F37246" w:rsidRPr="00720CC5" w:rsidRDefault="00F37246" w:rsidP="006E5017">
            <w:pPr>
              <w:rPr>
                <w:rFonts w:ascii="Arial" w:hAnsi="Arial" w:cs="Arial"/>
                <w:sz w:val="24"/>
                <w:szCs w:val="24"/>
              </w:rPr>
            </w:pPr>
            <w:r w:rsidRPr="00720CC5">
              <w:rPr>
                <w:rFonts w:ascii="Arial" w:hAnsi="Arial" w:cs="Arial"/>
                <w:sz w:val="24"/>
                <w:szCs w:val="24"/>
              </w:rPr>
              <w:t>Потребители тепловой энергии</w:t>
            </w:r>
          </w:p>
        </w:tc>
        <w:tc>
          <w:tcPr>
            <w:tcW w:w="655" w:type="dxa"/>
            <w:gridSpan w:val="2"/>
            <w:vMerge w:val="restart"/>
          </w:tcPr>
          <w:p w:rsidR="00F37246" w:rsidRPr="00720CC5" w:rsidRDefault="00F37246" w:rsidP="006E5017">
            <w:pPr>
              <w:rPr>
                <w:rFonts w:ascii="Arial" w:hAnsi="Arial" w:cs="Arial"/>
                <w:sz w:val="24"/>
                <w:szCs w:val="24"/>
              </w:rPr>
            </w:pPr>
            <w:r w:rsidRPr="00720CC5">
              <w:rPr>
                <w:rFonts w:ascii="Arial" w:hAnsi="Arial" w:cs="Arial"/>
                <w:sz w:val="24"/>
                <w:szCs w:val="24"/>
              </w:rPr>
              <w:t>До 01.09.2025</w:t>
            </w:r>
          </w:p>
        </w:tc>
      </w:tr>
      <w:tr w:rsidR="00F37246" w:rsidRPr="00720CC5" w:rsidTr="004F083C">
        <w:trPr>
          <w:trHeight w:val="983"/>
        </w:trPr>
        <w:tc>
          <w:tcPr>
            <w:tcW w:w="988" w:type="dxa"/>
          </w:tcPr>
          <w:p w:rsidR="00F37246" w:rsidRPr="00720CC5" w:rsidRDefault="00F37246" w:rsidP="006E5017">
            <w:pPr>
              <w:rPr>
                <w:rFonts w:ascii="Arial" w:hAnsi="Arial" w:cs="Arial"/>
                <w:sz w:val="24"/>
                <w:szCs w:val="24"/>
              </w:rPr>
            </w:pPr>
            <w:r w:rsidRPr="00720CC5">
              <w:rPr>
                <w:rFonts w:ascii="Arial" w:hAnsi="Arial" w:cs="Arial"/>
                <w:sz w:val="24"/>
                <w:szCs w:val="24"/>
              </w:rPr>
              <w:t>5.4.1</w:t>
            </w:r>
          </w:p>
        </w:tc>
        <w:tc>
          <w:tcPr>
            <w:tcW w:w="5132" w:type="dxa"/>
            <w:gridSpan w:val="2"/>
            <w:vMerge/>
          </w:tcPr>
          <w:p w:rsidR="00F37246" w:rsidRPr="00720CC5" w:rsidRDefault="00F37246" w:rsidP="006E5017">
            <w:pPr>
              <w:rPr>
                <w:rFonts w:ascii="Arial" w:hAnsi="Arial" w:cs="Arial"/>
                <w:color w:val="000000"/>
                <w:sz w:val="24"/>
                <w:szCs w:val="24"/>
                <w:shd w:val="clear" w:color="auto" w:fill="FFFFFF"/>
              </w:rPr>
            </w:pPr>
          </w:p>
        </w:tc>
        <w:tc>
          <w:tcPr>
            <w:tcW w:w="5700" w:type="dxa"/>
            <w:gridSpan w:val="2"/>
          </w:tcPr>
          <w:p w:rsidR="00F37246" w:rsidRPr="00720CC5" w:rsidRDefault="00F37246" w:rsidP="00B93328">
            <w:pPr>
              <w:rPr>
                <w:rFonts w:ascii="Arial" w:hAnsi="Arial" w:cs="Arial"/>
                <w:sz w:val="24"/>
                <w:szCs w:val="24"/>
              </w:rPr>
            </w:pPr>
            <w:r w:rsidRPr="00720CC5">
              <w:rPr>
                <w:rFonts w:ascii="Arial" w:hAnsi="Arial" w:cs="Arial"/>
                <w:sz w:val="24"/>
                <w:szCs w:val="24"/>
              </w:rPr>
              <w:t xml:space="preserve">Акты периодической проверки узла учета, составленные в соответствии с пунктом 73 Правил коммерческого учета утвержденных постановлением Правительства РФ </w:t>
            </w:r>
            <w:r w:rsidR="00B93328" w:rsidRPr="00720CC5">
              <w:rPr>
                <w:rFonts w:ascii="Arial" w:hAnsi="Arial" w:cs="Arial"/>
                <w:sz w:val="24"/>
                <w:szCs w:val="24"/>
              </w:rPr>
              <w:t>от</w:t>
            </w:r>
            <w:r w:rsidRPr="00720CC5">
              <w:rPr>
                <w:rFonts w:ascii="Arial" w:hAnsi="Arial" w:cs="Arial"/>
                <w:sz w:val="24"/>
                <w:szCs w:val="24"/>
              </w:rPr>
              <w:t xml:space="preserve"> 18.11.2013 № 1034, акты разграничения балансовой принадлежности(подпункт 11.5.14 пункта 11 Правил №2234).</w:t>
            </w:r>
          </w:p>
        </w:tc>
        <w:tc>
          <w:tcPr>
            <w:tcW w:w="1190" w:type="dxa"/>
            <w:gridSpan w:val="2"/>
          </w:tcPr>
          <w:p w:rsidR="00F37246" w:rsidRPr="00720CC5" w:rsidRDefault="00F37246" w:rsidP="006E5017">
            <w:pPr>
              <w:rPr>
                <w:rFonts w:ascii="Arial" w:hAnsi="Arial" w:cs="Arial"/>
                <w:color w:val="000000"/>
                <w:sz w:val="24"/>
                <w:szCs w:val="24"/>
                <w:shd w:val="clear" w:color="auto" w:fill="FFFFFF"/>
              </w:rPr>
            </w:pPr>
            <w:r w:rsidRPr="00720CC5">
              <w:rPr>
                <w:rFonts w:ascii="Arial" w:hAnsi="Arial" w:cs="Arial"/>
                <w:color w:val="000000"/>
                <w:sz w:val="24"/>
                <w:szCs w:val="24"/>
                <w:shd w:val="clear" w:color="auto" w:fill="FFFFFF"/>
              </w:rPr>
              <w:t>Показатель наличия акта проверки узла учета</w:t>
            </w:r>
          </w:p>
        </w:tc>
        <w:tc>
          <w:tcPr>
            <w:tcW w:w="895" w:type="dxa"/>
            <w:gridSpan w:val="2"/>
            <w:vMerge/>
          </w:tcPr>
          <w:p w:rsidR="00F37246" w:rsidRPr="00720CC5" w:rsidRDefault="00F37246" w:rsidP="006E5017">
            <w:pPr>
              <w:rPr>
                <w:rFonts w:ascii="Arial" w:hAnsi="Arial" w:cs="Arial"/>
                <w:sz w:val="24"/>
                <w:szCs w:val="24"/>
              </w:rPr>
            </w:pPr>
          </w:p>
        </w:tc>
        <w:tc>
          <w:tcPr>
            <w:tcW w:w="655" w:type="dxa"/>
            <w:gridSpan w:val="2"/>
            <w:vMerge/>
          </w:tcPr>
          <w:p w:rsidR="00F37246" w:rsidRPr="00720CC5" w:rsidRDefault="00F37246" w:rsidP="006E5017">
            <w:pPr>
              <w:rPr>
                <w:rFonts w:ascii="Arial" w:hAnsi="Arial" w:cs="Arial"/>
                <w:sz w:val="24"/>
                <w:szCs w:val="24"/>
              </w:rPr>
            </w:pPr>
          </w:p>
        </w:tc>
      </w:tr>
      <w:tr w:rsidR="00F37246" w:rsidRPr="00720CC5" w:rsidTr="004F083C">
        <w:trPr>
          <w:trHeight w:val="983"/>
        </w:trPr>
        <w:tc>
          <w:tcPr>
            <w:tcW w:w="988" w:type="dxa"/>
          </w:tcPr>
          <w:p w:rsidR="00F37246" w:rsidRPr="00720CC5" w:rsidRDefault="00F37246" w:rsidP="00F37246">
            <w:pPr>
              <w:rPr>
                <w:rFonts w:ascii="Arial" w:hAnsi="Arial" w:cs="Arial"/>
                <w:sz w:val="24"/>
                <w:szCs w:val="24"/>
              </w:rPr>
            </w:pPr>
            <w:r w:rsidRPr="00720CC5">
              <w:rPr>
                <w:rFonts w:ascii="Arial" w:hAnsi="Arial" w:cs="Arial"/>
                <w:sz w:val="24"/>
                <w:szCs w:val="24"/>
              </w:rPr>
              <w:lastRenderedPageBreak/>
              <w:t>5.4.2</w:t>
            </w:r>
          </w:p>
        </w:tc>
        <w:tc>
          <w:tcPr>
            <w:tcW w:w="5132" w:type="dxa"/>
            <w:gridSpan w:val="2"/>
            <w:vMerge/>
          </w:tcPr>
          <w:p w:rsidR="00F37246" w:rsidRPr="00720CC5" w:rsidRDefault="00F37246" w:rsidP="00F37246">
            <w:pPr>
              <w:rPr>
                <w:rFonts w:ascii="Arial" w:hAnsi="Arial" w:cs="Arial"/>
                <w:color w:val="000000"/>
                <w:sz w:val="24"/>
                <w:szCs w:val="24"/>
                <w:shd w:val="clear" w:color="auto" w:fill="FFFFFF"/>
              </w:rPr>
            </w:pPr>
          </w:p>
        </w:tc>
        <w:tc>
          <w:tcPr>
            <w:tcW w:w="5700" w:type="dxa"/>
            <w:gridSpan w:val="2"/>
          </w:tcPr>
          <w:p w:rsidR="00F37246" w:rsidRPr="00720CC5" w:rsidRDefault="00F37246" w:rsidP="00F37246">
            <w:pPr>
              <w:rPr>
                <w:rFonts w:ascii="Arial" w:hAnsi="Arial" w:cs="Arial"/>
                <w:sz w:val="24"/>
                <w:szCs w:val="24"/>
              </w:rPr>
            </w:pPr>
            <w:r w:rsidRPr="00720CC5">
              <w:rPr>
                <w:rFonts w:ascii="Arial" w:hAnsi="Arial" w:cs="Arial"/>
                <w:sz w:val="24"/>
                <w:szCs w:val="24"/>
              </w:rPr>
              <w:t>Акты проверки контрольно-измерительных приборов в тепловом пункте, с обязательным указанием заводских номеров, отметки о наличии паспортов контрольно-измерительных приборов в соответствии (пункт 11.5.15  пункта 11 Правил №2234)</w:t>
            </w:r>
          </w:p>
        </w:tc>
        <w:tc>
          <w:tcPr>
            <w:tcW w:w="1190" w:type="dxa"/>
            <w:gridSpan w:val="2"/>
          </w:tcPr>
          <w:p w:rsidR="00F37246" w:rsidRPr="00720CC5" w:rsidRDefault="00F37246" w:rsidP="00F37246">
            <w:pPr>
              <w:rPr>
                <w:rFonts w:ascii="Arial" w:hAnsi="Arial" w:cs="Arial"/>
                <w:color w:val="000000"/>
                <w:sz w:val="24"/>
                <w:szCs w:val="24"/>
                <w:shd w:val="clear" w:color="auto" w:fill="FFFFFF"/>
              </w:rPr>
            </w:pPr>
            <w:r w:rsidRPr="00720CC5">
              <w:rPr>
                <w:rFonts w:ascii="Arial" w:hAnsi="Arial" w:cs="Arial"/>
                <w:color w:val="000000"/>
                <w:sz w:val="24"/>
                <w:szCs w:val="24"/>
                <w:shd w:val="clear" w:color="auto" w:fill="FFFFFF"/>
              </w:rPr>
              <w:t>Показатель наличия актов проверки контрольно-измерительных приборов в тепловом пункте</w:t>
            </w:r>
          </w:p>
        </w:tc>
        <w:tc>
          <w:tcPr>
            <w:tcW w:w="895" w:type="dxa"/>
            <w:gridSpan w:val="2"/>
            <w:vMerge/>
          </w:tcPr>
          <w:p w:rsidR="00F37246" w:rsidRPr="00720CC5" w:rsidRDefault="00F37246" w:rsidP="00F37246">
            <w:pPr>
              <w:rPr>
                <w:rFonts w:ascii="Arial" w:hAnsi="Arial" w:cs="Arial"/>
                <w:sz w:val="24"/>
                <w:szCs w:val="24"/>
              </w:rPr>
            </w:pPr>
          </w:p>
        </w:tc>
        <w:tc>
          <w:tcPr>
            <w:tcW w:w="655" w:type="dxa"/>
            <w:gridSpan w:val="2"/>
            <w:vMerge/>
          </w:tcPr>
          <w:p w:rsidR="00F37246" w:rsidRPr="00720CC5" w:rsidRDefault="00F37246" w:rsidP="00F37246">
            <w:pPr>
              <w:rPr>
                <w:rFonts w:ascii="Arial" w:hAnsi="Arial" w:cs="Arial"/>
                <w:sz w:val="24"/>
                <w:szCs w:val="24"/>
              </w:rPr>
            </w:pPr>
          </w:p>
        </w:tc>
      </w:tr>
      <w:tr w:rsidR="00E71E73" w:rsidRPr="00720CC5" w:rsidTr="004F083C">
        <w:trPr>
          <w:trHeight w:val="983"/>
        </w:trPr>
        <w:tc>
          <w:tcPr>
            <w:tcW w:w="988" w:type="dxa"/>
          </w:tcPr>
          <w:p w:rsidR="00E71E73" w:rsidRPr="00720CC5" w:rsidRDefault="00E71E73" w:rsidP="00F37246">
            <w:pPr>
              <w:rPr>
                <w:rFonts w:ascii="Arial" w:hAnsi="Arial" w:cs="Arial"/>
                <w:sz w:val="24"/>
                <w:szCs w:val="24"/>
              </w:rPr>
            </w:pPr>
            <w:r w:rsidRPr="00720CC5">
              <w:rPr>
                <w:rFonts w:ascii="Arial" w:hAnsi="Arial" w:cs="Arial"/>
                <w:sz w:val="24"/>
                <w:szCs w:val="24"/>
              </w:rPr>
              <w:t>6</w:t>
            </w:r>
          </w:p>
        </w:tc>
        <w:tc>
          <w:tcPr>
            <w:tcW w:w="5132" w:type="dxa"/>
            <w:gridSpan w:val="2"/>
            <w:vMerge w:val="restart"/>
          </w:tcPr>
          <w:p w:rsidR="00E71E73" w:rsidRPr="00720CC5" w:rsidRDefault="00E71E73" w:rsidP="00F37246">
            <w:pPr>
              <w:rPr>
                <w:rFonts w:ascii="Arial" w:hAnsi="Arial" w:cs="Arial"/>
                <w:color w:val="000000"/>
                <w:sz w:val="24"/>
                <w:szCs w:val="24"/>
                <w:shd w:val="clear" w:color="auto" w:fill="FFFFFF"/>
              </w:rPr>
            </w:pPr>
            <w:r w:rsidRPr="00720CC5">
              <w:rPr>
                <w:rFonts w:ascii="Arial" w:hAnsi="Arial" w:cs="Arial"/>
                <w:color w:val="000000"/>
                <w:sz w:val="24"/>
                <w:szCs w:val="24"/>
                <w:shd w:val="clear" w:color="auto" w:fill="FFFFFF"/>
              </w:rPr>
              <w:t xml:space="preserve">В случае эксплуатации жилищного фонда обеспечить выполнение требований Правил и норм технической </w:t>
            </w:r>
            <w:proofErr w:type="spellStart"/>
            <w:r w:rsidRPr="00720CC5">
              <w:rPr>
                <w:rFonts w:ascii="Arial" w:hAnsi="Arial" w:cs="Arial"/>
                <w:color w:val="000000"/>
                <w:sz w:val="24"/>
                <w:szCs w:val="24"/>
                <w:shd w:val="clear" w:color="auto" w:fill="FFFFFF"/>
              </w:rPr>
              <w:t>эскплуатации</w:t>
            </w:r>
            <w:proofErr w:type="spellEnd"/>
            <w:r w:rsidRPr="00720CC5">
              <w:rPr>
                <w:rFonts w:ascii="Arial" w:hAnsi="Arial" w:cs="Arial"/>
                <w:color w:val="000000"/>
                <w:sz w:val="24"/>
                <w:szCs w:val="24"/>
                <w:shd w:val="clear" w:color="auto" w:fill="FFFFFF"/>
              </w:rPr>
              <w:t xml:space="preserve"> жилищного фонда, утвержденных постановлением Госстроя РФ от 27.09.2003 № 170(далее – Правила и нормы технической эксплуатации жилищного фонда)(подпункт 11.2 пункта 11 Правил № 2234)</w:t>
            </w:r>
          </w:p>
        </w:tc>
        <w:tc>
          <w:tcPr>
            <w:tcW w:w="5700" w:type="dxa"/>
            <w:gridSpan w:val="2"/>
          </w:tcPr>
          <w:p w:rsidR="00E71E73" w:rsidRPr="00720CC5" w:rsidRDefault="00E71E73" w:rsidP="00D24A7E">
            <w:pPr>
              <w:rPr>
                <w:rFonts w:ascii="Arial" w:hAnsi="Arial" w:cs="Arial"/>
                <w:sz w:val="24"/>
                <w:szCs w:val="24"/>
              </w:rPr>
            </w:pPr>
            <w:r w:rsidRPr="00720CC5">
              <w:rPr>
                <w:rFonts w:ascii="Arial" w:hAnsi="Arial" w:cs="Arial"/>
                <w:sz w:val="24"/>
                <w:szCs w:val="24"/>
              </w:rPr>
              <w:t>Документы, предусмотренные подпунктами 11.5.16 11.5.17 пункта 11 Правил №2234</w:t>
            </w:r>
          </w:p>
        </w:tc>
        <w:tc>
          <w:tcPr>
            <w:tcW w:w="1190" w:type="dxa"/>
            <w:gridSpan w:val="2"/>
          </w:tcPr>
          <w:p w:rsidR="00E71E73" w:rsidRPr="00720CC5" w:rsidRDefault="00E71E73" w:rsidP="00F37246">
            <w:pPr>
              <w:rPr>
                <w:rFonts w:ascii="Arial" w:hAnsi="Arial" w:cs="Arial"/>
                <w:color w:val="000000"/>
                <w:sz w:val="24"/>
                <w:szCs w:val="24"/>
                <w:shd w:val="clear" w:color="auto" w:fill="FFFFFF"/>
              </w:rPr>
            </w:pPr>
            <w:r w:rsidRPr="00720CC5">
              <w:rPr>
                <w:rFonts w:ascii="Arial" w:hAnsi="Arial" w:cs="Arial"/>
                <w:color w:val="000000"/>
                <w:sz w:val="24"/>
                <w:szCs w:val="24"/>
                <w:shd w:val="clear" w:color="auto" w:fill="FFFFFF"/>
              </w:rPr>
              <w:t>Показатель выполнения Правил и норм технической эксплуатации жилищного фонда</w:t>
            </w:r>
          </w:p>
        </w:tc>
        <w:tc>
          <w:tcPr>
            <w:tcW w:w="895" w:type="dxa"/>
            <w:gridSpan w:val="2"/>
            <w:vMerge w:val="restart"/>
          </w:tcPr>
          <w:p w:rsidR="00E71E73" w:rsidRPr="00720CC5" w:rsidRDefault="00E71E73" w:rsidP="00F37246">
            <w:pPr>
              <w:rPr>
                <w:rFonts w:ascii="Arial" w:hAnsi="Arial" w:cs="Arial"/>
                <w:sz w:val="24"/>
                <w:szCs w:val="24"/>
              </w:rPr>
            </w:pPr>
            <w:r w:rsidRPr="00720CC5">
              <w:rPr>
                <w:rFonts w:ascii="Arial" w:hAnsi="Arial" w:cs="Arial"/>
                <w:sz w:val="24"/>
                <w:szCs w:val="24"/>
              </w:rPr>
              <w:t>Потребители тепловой энергии</w:t>
            </w:r>
          </w:p>
        </w:tc>
        <w:tc>
          <w:tcPr>
            <w:tcW w:w="655" w:type="dxa"/>
            <w:gridSpan w:val="2"/>
            <w:vMerge w:val="restart"/>
          </w:tcPr>
          <w:p w:rsidR="00E71E73" w:rsidRPr="00720CC5" w:rsidRDefault="00E71E73" w:rsidP="00F37246">
            <w:pPr>
              <w:rPr>
                <w:rFonts w:ascii="Arial" w:hAnsi="Arial" w:cs="Arial"/>
                <w:sz w:val="24"/>
                <w:szCs w:val="24"/>
              </w:rPr>
            </w:pPr>
            <w:r w:rsidRPr="00720CC5">
              <w:rPr>
                <w:rFonts w:ascii="Arial" w:hAnsi="Arial" w:cs="Arial"/>
                <w:sz w:val="24"/>
                <w:szCs w:val="24"/>
              </w:rPr>
              <w:t>До 01.09.2025</w:t>
            </w:r>
          </w:p>
        </w:tc>
      </w:tr>
      <w:tr w:rsidR="00E71E73" w:rsidRPr="00720CC5" w:rsidTr="004F083C">
        <w:trPr>
          <w:trHeight w:val="983"/>
        </w:trPr>
        <w:tc>
          <w:tcPr>
            <w:tcW w:w="988" w:type="dxa"/>
          </w:tcPr>
          <w:p w:rsidR="00E71E73" w:rsidRPr="00720CC5" w:rsidRDefault="00E71E73" w:rsidP="00F37246">
            <w:pPr>
              <w:rPr>
                <w:rFonts w:ascii="Arial" w:hAnsi="Arial" w:cs="Arial"/>
                <w:sz w:val="24"/>
                <w:szCs w:val="24"/>
              </w:rPr>
            </w:pPr>
            <w:r w:rsidRPr="00720CC5">
              <w:rPr>
                <w:rFonts w:ascii="Arial" w:hAnsi="Arial" w:cs="Arial"/>
                <w:sz w:val="24"/>
                <w:szCs w:val="24"/>
              </w:rPr>
              <w:t>6.1</w:t>
            </w:r>
          </w:p>
        </w:tc>
        <w:tc>
          <w:tcPr>
            <w:tcW w:w="5132" w:type="dxa"/>
            <w:gridSpan w:val="2"/>
            <w:vMerge/>
          </w:tcPr>
          <w:p w:rsidR="00E71E73" w:rsidRPr="00720CC5" w:rsidRDefault="00E71E73" w:rsidP="00F37246">
            <w:pPr>
              <w:rPr>
                <w:rFonts w:ascii="Arial" w:hAnsi="Arial" w:cs="Arial"/>
                <w:color w:val="000000"/>
                <w:sz w:val="24"/>
                <w:szCs w:val="24"/>
                <w:shd w:val="clear" w:color="auto" w:fill="FFFFFF"/>
              </w:rPr>
            </w:pPr>
          </w:p>
        </w:tc>
        <w:tc>
          <w:tcPr>
            <w:tcW w:w="5700" w:type="dxa"/>
            <w:gridSpan w:val="2"/>
          </w:tcPr>
          <w:p w:rsidR="00E71E73" w:rsidRPr="00720CC5" w:rsidRDefault="00E71E73" w:rsidP="00E71E73">
            <w:pPr>
              <w:rPr>
                <w:rFonts w:ascii="Arial" w:hAnsi="Arial" w:cs="Arial"/>
                <w:sz w:val="24"/>
                <w:szCs w:val="24"/>
              </w:rPr>
            </w:pPr>
            <w:r w:rsidRPr="00720CC5">
              <w:rPr>
                <w:rFonts w:ascii="Arial" w:hAnsi="Arial" w:cs="Arial"/>
                <w:sz w:val="24"/>
                <w:szCs w:val="24"/>
              </w:rPr>
              <w:t xml:space="preserve">Акт выполненных работ по подготовке к отопительному периоду теплового контура здания в соответствии с требованиями пункта 2.6.10 Правил  и норм технической </w:t>
            </w:r>
            <w:r w:rsidRPr="00720CC5">
              <w:rPr>
                <w:rFonts w:ascii="Arial" w:hAnsi="Arial" w:cs="Arial"/>
                <w:sz w:val="24"/>
                <w:szCs w:val="24"/>
              </w:rPr>
              <w:lastRenderedPageBreak/>
              <w:t>эксплуатации жилищного фонда(подпункт 11.5.16 пункта 11 Правил №2234).</w:t>
            </w:r>
          </w:p>
        </w:tc>
        <w:tc>
          <w:tcPr>
            <w:tcW w:w="1190" w:type="dxa"/>
            <w:gridSpan w:val="2"/>
          </w:tcPr>
          <w:p w:rsidR="00E71E73" w:rsidRPr="00720CC5" w:rsidRDefault="00E71E73" w:rsidP="00F37246">
            <w:pPr>
              <w:rPr>
                <w:rFonts w:ascii="Arial" w:hAnsi="Arial" w:cs="Arial"/>
                <w:color w:val="000000"/>
                <w:sz w:val="24"/>
                <w:szCs w:val="24"/>
                <w:shd w:val="clear" w:color="auto" w:fill="FFFFFF"/>
              </w:rPr>
            </w:pPr>
            <w:r w:rsidRPr="00720CC5">
              <w:rPr>
                <w:rFonts w:ascii="Arial" w:hAnsi="Arial" w:cs="Arial"/>
                <w:color w:val="000000"/>
                <w:sz w:val="24"/>
                <w:szCs w:val="24"/>
                <w:shd w:val="clear" w:color="auto" w:fill="FFFFFF"/>
              </w:rPr>
              <w:lastRenderedPageBreak/>
              <w:t xml:space="preserve">Показатель выполнения работ </w:t>
            </w:r>
            <w:r w:rsidRPr="00720CC5">
              <w:rPr>
                <w:rFonts w:ascii="Arial" w:hAnsi="Arial" w:cs="Arial"/>
                <w:color w:val="000000"/>
                <w:sz w:val="24"/>
                <w:szCs w:val="24"/>
                <w:shd w:val="clear" w:color="auto" w:fill="FFFFFF"/>
              </w:rPr>
              <w:lastRenderedPageBreak/>
              <w:t>по подготовке к отопительному периоду теплового контура здания</w:t>
            </w:r>
          </w:p>
        </w:tc>
        <w:tc>
          <w:tcPr>
            <w:tcW w:w="895" w:type="dxa"/>
            <w:gridSpan w:val="2"/>
            <w:vMerge/>
          </w:tcPr>
          <w:p w:rsidR="00E71E73" w:rsidRPr="00720CC5" w:rsidRDefault="00E71E73" w:rsidP="00F37246">
            <w:pPr>
              <w:rPr>
                <w:rFonts w:ascii="Arial" w:hAnsi="Arial" w:cs="Arial"/>
                <w:sz w:val="24"/>
                <w:szCs w:val="24"/>
              </w:rPr>
            </w:pPr>
          </w:p>
        </w:tc>
        <w:tc>
          <w:tcPr>
            <w:tcW w:w="655" w:type="dxa"/>
            <w:gridSpan w:val="2"/>
            <w:vMerge/>
          </w:tcPr>
          <w:p w:rsidR="00E71E73" w:rsidRPr="00720CC5" w:rsidRDefault="00E71E73" w:rsidP="00F37246">
            <w:pPr>
              <w:rPr>
                <w:rFonts w:ascii="Arial" w:hAnsi="Arial" w:cs="Arial"/>
                <w:sz w:val="24"/>
                <w:szCs w:val="24"/>
              </w:rPr>
            </w:pPr>
          </w:p>
        </w:tc>
      </w:tr>
      <w:tr w:rsidR="009B5E45" w:rsidRPr="00720CC5" w:rsidTr="004F083C">
        <w:trPr>
          <w:trHeight w:val="983"/>
        </w:trPr>
        <w:tc>
          <w:tcPr>
            <w:tcW w:w="988" w:type="dxa"/>
          </w:tcPr>
          <w:p w:rsidR="009B5E45" w:rsidRPr="00720CC5" w:rsidRDefault="009B5E45" w:rsidP="00F37246">
            <w:pPr>
              <w:rPr>
                <w:rFonts w:ascii="Arial" w:hAnsi="Arial" w:cs="Arial"/>
                <w:sz w:val="24"/>
                <w:szCs w:val="24"/>
              </w:rPr>
            </w:pPr>
            <w:r w:rsidRPr="00720CC5">
              <w:rPr>
                <w:rFonts w:ascii="Arial" w:hAnsi="Arial" w:cs="Arial"/>
                <w:sz w:val="24"/>
                <w:szCs w:val="24"/>
              </w:rPr>
              <w:t>7</w:t>
            </w:r>
          </w:p>
        </w:tc>
        <w:tc>
          <w:tcPr>
            <w:tcW w:w="5132" w:type="dxa"/>
            <w:gridSpan w:val="2"/>
            <w:vMerge w:val="restart"/>
          </w:tcPr>
          <w:p w:rsidR="009B5E45" w:rsidRPr="00720CC5" w:rsidRDefault="009B5E45" w:rsidP="00F37246">
            <w:pPr>
              <w:rPr>
                <w:rFonts w:ascii="Arial" w:hAnsi="Arial" w:cs="Arial"/>
                <w:color w:val="000000"/>
                <w:sz w:val="24"/>
                <w:szCs w:val="24"/>
                <w:shd w:val="clear" w:color="auto" w:fill="FFFFFF"/>
              </w:rPr>
            </w:pPr>
            <w:r w:rsidRPr="00720CC5">
              <w:rPr>
                <w:rFonts w:ascii="Arial" w:hAnsi="Arial" w:cs="Arial"/>
                <w:color w:val="000000"/>
                <w:sz w:val="24"/>
                <w:szCs w:val="24"/>
                <w:shd w:val="clear" w:color="auto" w:fill="FFFFFF"/>
              </w:rPr>
              <w:t>Обеспечить выполнение требования предусмотренного пунктом 11 Правил использования газом и представления услуг по газоснабжению в РФ утвержденных постановлением Правительства РФ от 17.05.2002 №317, в части обеспечения безопасности при использовании и содержании внутридомового и внутриквартирного газового оборудования при представлении коммунальной услуги по газоснабжению (подпункт 11.3 пункта 11 Правил №2234)</w:t>
            </w:r>
          </w:p>
        </w:tc>
        <w:tc>
          <w:tcPr>
            <w:tcW w:w="5700" w:type="dxa"/>
            <w:gridSpan w:val="2"/>
            <w:vMerge w:val="restart"/>
          </w:tcPr>
          <w:p w:rsidR="009B5E45" w:rsidRPr="00720CC5" w:rsidRDefault="009B5E45" w:rsidP="009B5E45">
            <w:pPr>
              <w:rPr>
                <w:rFonts w:ascii="Arial" w:hAnsi="Arial" w:cs="Arial"/>
                <w:sz w:val="24"/>
                <w:szCs w:val="24"/>
              </w:rPr>
            </w:pPr>
            <w:r w:rsidRPr="00720CC5">
              <w:rPr>
                <w:rFonts w:ascii="Arial" w:hAnsi="Arial" w:cs="Arial"/>
                <w:sz w:val="24"/>
                <w:szCs w:val="24"/>
              </w:rPr>
              <w:t>Для лиц, указанных в подпунктах 1.4. 1.5 пункта 1 Правил №2234 копия акта обследования дымовых и вентиляционных каналов многоквартирных домов перед отопительным периодом копия действующего договора о техническом обслуживании и ремонте внутридомового газового оборудования в МКД( пункт 11.5.18 пункта 18 Правил № 2234)</w:t>
            </w:r>
          </w:p>
        </w:tc>
        <w:tc>
          <w:tcPr>
            <w:tcW w:w="1190" w:type="dxa"/>
            <w:gridSpan w:val="2"/>
          </w:tcPr>
          <w:p w:rsidR="009B5E45" w:rsidRPr="00720CC5" w:rsidRDefault="009B5E45" w:rsidP="009B5E45">
            <w:pPr>
              <w:rPr>
                <w:rFonts w:ascii="Arial" w:hAnsi="Arial" w:cs="Arial"/>
                <w:color w:val="000000"/>
                <w:sz w:val="24"/>
                <w:szCs w:val="24"/>
                <w:shd w:val="clear" w:color="auto" w:fill="FFFFFF"/>
              </w:rPr>
            </w:pPr>
            <w:r w:rsidRPr="00720CC5">
              <w:rPr>
                <w:rFonts w:ascii="Arial" w:hAnsi="Arial" w:cs="Arial"/>
                <w:color w:val="000000"/>
                <w:sz w:val="24"/>
                <w:szCs w:val="24"/>
                <w:shd w:val="clear" w:color="auto" w:fill="FFFFFF"/>
              </w:rPr>
              <w:t xml:space="preserve">Показатель обеспечения безопасности при использовании и содержании внутридомового и </w:t>
            </w:r>
            <w:proofErr w:type="spellStart"/>
            <w:r w:rsidRPr="00720CC5">
              <w:rPr>
                <w:rFonts w:ascii="Arial" w:hAnsi="Arial" w:cs="Arial"/>
                <w:color w:val="000000"/>
                <w:sz w:val="24"/>
                <w:szCs w:val="24"/>
                <w:shd w:val="clear" w:color="auto" w:fill="FFFFFF"/>
              </w:rPr>
              <w:t>внутригазового</w:t>
            </w:r>
            <w:proofErr w:type="spellEnd"/>
            <w:r w:rsidRPr="00720CC5">
              <w:rPr>
                <w:rFonts w:ascii="Arial" w:hAnsi="Arial" w:cs="Arial"/>
                <w:color w:val="000000"/>
                <w:sz w:val="24"/>
                <w:szCs w:val="24"/>
                <w:shd w:val="clear" w:color="auto" w:fill="FFFFFF"/>
              </w:rPr>
              <w:t xml:space="preserve"> оборудования при предоставлении коммун</w:t>
            </w:r>
            <w:r w:rsidRPr="00720CC5">
              <w:rPr>
                <w:rFonts w:ascii="Arial" w:hAnsi="Arial" w:cs="Arial"/>
                <w:color w:val="000000"/>
                <w:sz w:val="24"/>
                <w:szCs w:val="24"/>
                <w:shd w:val="clear" w:color="auto" w:fill="FFFFFF"/>
              </w:rPr>
              <w:lastRenderedPageBreak/>
              <w:t>альной услуги по газоснабжению</w:t>
            </w:r>
          </w:p>
        </w:tc>
        <w:tc>
          <w:tcPr>
            <w:tcW w:w="895" w:type="dxa"/>
            <w:gridSpan w:val="2"/>
            <w:vMerge w:val="restart"/>
          </w:tcPr>
          <w:p w:rsidR="009B5E45" w:rsidRPr="00720CC5" w:rsidRDefault="009B5E45" w:rsidP="00F37246">
            <w:pPr>
              <w:rPr>
                <w:rFonts w:ascii="Arial" w:hAnsi="Arial" w:cs="Arial"/>
                <w:sz w:val="24"/>
                <w:szCs w:val="24"/>
              </w:rPr>
            </w:pPr>
          </w:p>
        </w:tc>
        <w:tc>
          <w:tcPr>
            <w:tcW w:w="655" w:type="dxa"/>
            <w:gridSpan w:val="2"/>
            <w:vMerge w:val="restart"/>
          </w:tcPr>
          <w:p w:rsidR="009B5E45" w:rsidRPr="00720CC5" w:rsidRDefault="009B5E45" w:rsidP="00F37246">
            <w:pPr>
              <w:rPr>
                <w:rFonts w:ascii="Arial" w:hAnsi="Arial" w:cs="Arial"/>
                <w:sz w:val="24"/>
                <w:szCs w:val="24"/>
              </w:rPr>
            </w:pPr>
          </w:p>
        </w:tc>
      </w:tr>
      <w:tr w:rsidR="009B5E45" w:rsidRPr="00720CC5" w:rsidTr="004F083C">
        <w:trPr>
          <w:trHeight w:val="983"/>
        </w:trPr>
        <w:tc>
          <w:tcPr>
            <w:tcW w:w="988" w:type="dxa"/>
          </w:tcPr>
          <w:p w:rsidR="009B5E45" w:rsidRPr="00720CC5" w:rsidRDefault="009B5E45" w:rsidP="00F37246">
            <w:pPr>
              <w:rPr>
                <w:rFonts w:ascii="Arial" w:hAnsi="Arial" w:cs="Arial"/>
                <w:sz w:val="24"/>
                <w:szCs w:val="24"/>
              </w:rPr>
            </w:pPr>
            <w:r w:rsidRPr="00720CC5">
              <w:rPr>
                <w:rFonts w:ascii="Arial" w:hAnsi="Arial" w:cs="Arial"/>
                <w:sz w:val="24"/>
                <w:szCs w:val="24"/>
              </w:rPr>
              <w:t>7.1</w:t>
            </w:r>
          </w:p>
        </w:tc>
        <w:tc>
          <w:tcPr>
            <w:tcW w:w="5132" w:type="dxa"/>
            <w:gridSpan w:val="2"/>
            <w:vMerge/>
          </w:tcPr>
          <w:p w:rsidR="009B5E45" w:rsidRPr="00720CC5" w:rsidRDefault="009B5E45" w:rsidP="00F37246">
            <w:pPr>
              <w:rPr>
                <w:rFonts w:ascii="Arial" w:hAnsi="Arial" w:cs="Arial"/>
                <w:color w:val="000000"/>
                <w:sz w:val="24"/>
                <w:szCs w:val="24"/>
                <w:shd w:val="clear" w:color="auto" w:fill="FFFFFF"/>
              </w:rPr>
            </w:pPr>
          </w:p>
        </w:tc>
        <w:tc>
          <w:tcPr>
            <w:tcW w:w="5700" w:type="dxa"/>
            <w:gridSpan w:val="2"/>
            <w:vMerge/>
          </w:tcPr>
          <w:p w:rsidR="009B5E45" w:rsidRPr="00720CC5" w:rsidRDefault="009B5E45" w:rsidP="00E71E73">
            <w:pPr>
              <w:rPr>
                <w:rFonts w:ascii="Arial" w:hAnsi="Arial" w:cs="Arial"/>
                <w:sz w:val="24"/>
                <w:szCs w:val="24"/>
              </w:rPr>
            </w:pPr>
          </w:p>
        </w:tc>
        <w:tc>
          <w:tcPr>
            <w:tcW w:w="1190" w:type="dxa"/>
            <w:gridSpan w:val="2"/>
          </w:tcPr>
          <w:p w:rsidR="009B5E45" w:rsidRPr="00720CC5" w:rsidRDefault="009B5E45" w:rsidP="00F37246">
            <w:pPr>
              <w:rPr>
                <w:rFonts w:ascii="Arial" w:hAnsi="Arial" w:cs="Arial"/>
                <w:color w:val="000000"/>
                <w:sz w:val="24"/>
                <w:szCs w:val="24"/>
                <w:shd w:val="clear" w:color="auto" w:fill="FFFFFF"/>
              </w:rPr>
            </w:pPr>
            <w:r w:rsidRPr="00720CC5">
              <w:rPr>
                <w:rFonts w:ascii="Arial" w:hAnsi="Arial" w:cs="Arial"/>
                <w:color w:val="000000"/>
                <w:sz w:val="24"/>
                <w:szCs w:val="24"/>
                <w:shd w:val="clear" w:color="auto" w:fill="FFFFFF"/>
              </w:rPr>
              <w:t>Показатель наличия акта обследования дымовых и вентиляционных каналов МКД перед отопительным периодом</w:t>
            </w:r>
          </w:p>
        </w:tc>
        <w:tc>
          <w:tcPr>
            <w:tcW w:w="895" w:type="dxa"/>
            <w:gridSpan w:val="2"/>
            <w:vMerge/>
          </w:tcPr>
          <w:p w:rsidR="009B5E45" w:rsidRPr="00720CC5" w:rsidRDefault="009B5E45" w:rsidP="00F37246">
            <w:pPr>
              <w:rPr>
                <w:rFonts w:ascii="Arial" w:hAnsi="Arial" w:cs="Arial"/>
                <w:sz w:val="24"/>
                <w:szCs w:val="24"/>
              </w:rPr>
            </w:pPr>
          </w:p>
        </w:tc>
        <w:tc>
          <w:tcPr>
            <w:tcW w:w="655" w:type="dxa"/>
            <w:gridSpan w:val="2"/>
            <w:vMerge/>
          </w:tcPr>
          <w:p w:rsidR="009B5E45" w:rsidRPr="00720CC5" w:rsidRDefault="009B5E45" w:rsidP="00F37246">
            <w:pPr>
              <w:rPr>
                <w:rFonts w:ascii="Arial" w:hAnsi="Arial" w:cs="Arial"/>
                <w:sz w:val="24"/>
                <w:szCs w:val="24"/>
              </w:rPr>
            </w:pPr>
          </w:p>
        </w:tc>
      </w:tr>
      <w:tr w:rsidR="0065328C" w:rsidRPr="00720CC5" w:rsidTr="004F083C">
        <w:trPr>
          <w:trHeight w:val="4834"/>
        </w:trPr>
        <w:tc>
          <w:tcPr>
            <w:tcW w:w="988" w:type="dxa"/>
          </w:tcPr>
          <w:p w:rsidR="0065328C" w:rsidRPr="00720CC5" w:rsidRDefault="0065328C" w:rsidP="00F37246">
            <w:pPr>
              <w:rPr>
                <w:rFonts w:ascii="Arial" w:hAnsi="Arial" w:cs="Arial"/>
                <w:sz w:val="24"/>
                <w:szCs w:val="24"/>
              </w:rPr>
            </w:pPr>
            <w:r w:rsidRPr="00720CC5">
              <w:rPr>
                <w:rFonts w:ascii="Arial" w:hAnsi="Arial" w:cs="Arial"/>
                <w:sz w:val="24"/>
                <w:szCs w:val="24"/>
              </w:rPr>
              <w:lastRenderedPageBreak/>
              <w:t>7.2</w:t>
            </w:r>
          </w:p>
        </w:tc>
        <w:tc>
          <w:tcPr>
            <w:tcW w:w="5132" w:type="dxa"/>
            <w:gridSpan w:val="2"/>
            <w:vMerge/>
          </w:tcPr>
          <w:p w:rsidR="0065328C" w:rsidRPr="00720CC5" w:rsidRDefault="0065328C" w:rsidP="00F37246">
            <w:pPr>
              <w:rPr>
                <w:rFonts w:ascii="Arial" w:hAnsi="Arial" w:cs="Arial"/>
                <w:color w:val="000000"/>
                <w:sz w:val="24"/>
                <w:szCs w:val="24"/>
                <w:shd w:val="clear" w:color="auto" w:fill="FFFFFF"/>
              </w:rPr>
            </w:pPr>
          </w:p>
        </w:tc>
        <w:tc>
          <w:tcPr>
            <w:tcW w:w="5700" w:type="dxa"/>
            <w:gridSpan w:val="2"/>
            <w:vMerge/>
          </w:tcPr>
          <w:p w:rsidR="0065328C" w:rsidRPr="00720CC5" w:rsidRDefault="0065328C" w:rsidP="00E71E73">
            <w:pPr>
              <w:rPr>
                <w:rFonts w:ascii="Arial" w:hAnsi="Arial" w:cs="Arial"/>
                <w:sz w:val="24"/>
                <w:szCs w:val="24"/>
              </w:rPr>
            </w:pPr>
          </w:p>
        </w:tc>
        <w:tc>
          <w:tcPr>
            <w:tcW w:w="1190" w:type="dxa"/>
            <w:gridSpan w:val="2"/>
          </w:tcPr>
          <w:p w:rsidR="0065328C" w:rsidRPr="00720CC5" w:rsidRDefault="0065328C" w:rsidP="00F37246">
            <w:pPr>
              <w:rPr>
                <w:rFonts w:ascii="Arial" w:hAnsi="Arial" w:cs="Arial"/>
                <w:color w:val="000000"/>
                <w:sz w:val="24"/>
                <w:szCs w:val="24"/>
                <w:shd w:val="clear" w:color="auto" w:fill="FFFFFF"/>
              </w:rPr>
            </w:pPr>
            <w:r w:rsidRPr="00720CC5">
              <w:rPr>
                <w:rFonts w:ascii="Arial" w:hAnsi="Arial" w:cs="Arial"/>
                <w:color w:val="000000"/>
                <w:sz w:val="24"/>
                <w:szCs w:val="24"/>
                <w:shd w:val="clear" w:color="auto" w:fill="FFFFFF"/>
              </w:rPr>
              <w:t>Показатель наличия действующего договора о техническом обслуживании и ремонте внутридомового газового оборудования в МКД</w:t>
            </w:r>
          </w:p>
        </w:tc>
        <w:tc>
          <w:tcPr>
            <w:tcW w:w="895" w:type="dxa"/>
            <w:gridSpan w:val="2"/>
            <w:vMerge/>
          </w:tcPr>
          <w:p w:rsidR="0065328C" w:rsidRPr="00720CC5" w:rsidRDefault="0065328C" w:rsidP="00F37246">
            <w:pPr>
              <w:rPr>
                <w:rFonts w:ascii="Arial" w:hAnsi="Arial" w:cs="Arial"/>
                <w:sz w:val="24"/>
                <w:szCs w:val="24"/>
              </w:rPr>
            </w:pPr>
          </w:p>
        </w:tc>
        <w:tc>
          <w:tcPr>
            <w:tcW w:w="655" w:type="dxa"/>
            <w:gridSpan w:val="2"/>
            <w:vMerge/>
          </w:tcPr>
          <w:p w:rsidR="0065328C" w:rsidRPr="00720CC5" w:rsidRDefault="0065328C" w:rsidP="00F37246">
            <w:pPr>
              <w:rPr>
                <w:rFonts w:ascii="Arial" w:hAnsi="Arial" w:cs="Arial"/>
                <w:sz w:val="24"/>
                <w:szCs w:val="24"/>
              </w:rPr>
            </w:pPr>
          </w:p>
        </w:tc>
      </w:tr>
      <w:tr w:rsidR="00666347" w:rsidRPr="00720CC5" w:rsidTr="004F083C">
        <w:trPr>
          <w:trHeight w:val="4834"/>
        </w:trPr>
        <w:tc>
          <w:tcPr>
            <w:tcW w:w="988" w:type="dxa"/>
          </w:tcPr>
          <w:p w:rsidR="00666347" w:rsidRPr="00720CC5" w:rsidRDefault="00666347" w:rsidP="00F37246">
            <w:pPr>
              <w:rPr>
                <w:rFonts w:ascii="Arial" w:hAnsi="Arial" w:cs="Arial"/>
                <w:sz w:val="24"/>
                <w:szCs w:val="24"/>
              </w:rPr>
            </w:pPr>
            <w:r w:rsidRPr="00720CC5">
              <w:rPr>
                <w:rFonts w:ascii="Arial" w:hAnsi="Arial" w:cs="Arial"/>
                <w:sz w:val="24"/>
                <w:szCs w:val="24"/>
              </w:rPr>
              <w:lastRenderedPageBreak/>
              <w:t>8</w:t>
            </w:r>
          </w:p>
        </w:tc>
        <w:tc>
          <w:tcPr>
            <w:tcW w:w="5132" w:type="dxa"/>
            <w:gridSpan w:val="2"/>
          </w:tcPr>
          <w:p w:rsidR="00666347" w:rsidRPr="00720CC5" w:rsidRDefault="00666347" w:rsidP="00666347">
            <w:pPr>
              <w:rPr>
                <w:rFonts w:ascii="Arial" w:hAnsi="Arial" w:cs="Arial"/>
                <w:color w:val="000000"/>
                <w:sz w:val="24"/>
                <w:szCs w:val="24"/>
                <w:shd w:val="clear" w:color="auto" w:fill="FFFFFF"/>
              </w:rPr>
            </w:pPr>
            <w:r w:rsidRPr="00720CC5">
              <w:rPr>
                <w:rFonts w:ascii="Arial" w:hAnsi="Arial" w:cs="Arial"/>
                <w:color w:val="000000"/>
                <w:sz w:val="24"/>
                <w:szCs w:val="24"/>
                <w:shd w:val="clear" w:color="auto" w:fill="FFFFFF"/>
              </w:rPr>
              <w:t>Обеспечить выполнение в установленные сроки предписаний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наказаний(их подразделениями) (в случаях, предусмотренных пунктом 2 части 1 статьи 4.1 Федерального закона № 190-ФЗ и абзацем 2 пункта 2 статьи 5 Федерального закона о промышленной безопасности, об устранении нарушений требований пунктов 2.2.1, 2.3.14,2.3.15,  2.8.1</w:t>
            </w:r>
            <w:r w:rsidR="00B32D55" w:rsidRPr="00720CC5">
              <w:rPr>
                <w:rFonts w:ascii="Arial" w:hAnsi="Arial" w:cs="Arial"/>
                <w:color w:val="000000"/>
                <w:sz w:val="24"/>
                <w:szCs w:val="24"/>
                <w:shd w:val="clear" w:color="auto" w:fill="FFFFFF"/>
              </w:rPr>
              <w:t>, 6.2.52, 6.2.62, 9.1.53, 9.2.9, 9.2.10,9.2.12, 9.2.13, 9.2.20, 9.3.10, 9.3.11, 9.3.19, 9.3.24, 9.3.25, 10.1.9,11.11, 11.2,11.5 Правил технической эксплуатации тепловых энергоустановок, пунктов 394,396-399,403 Правил промышленной безопасности(подпункт 11.4 пункта 11 Правил№2234)</w:t>
            </w:r>
          </w:p>
        </w:tc>
        <w:tc>
          <w:tcPr>
            <w:tcW w:w="5700" w:type="dxa"/>
            <w:gridSpan w:val="2"/>
          </w:tcPr>
          <w:p w:rsidR="00666347" w:rsidRPr="00720CC5" w:rsidRDefault="000D04C1" w:rsidP="00E71E73">
            <w:pPr>
              <w:rPr>
                <w:rFonts w:ascii="Arial" w:hAnsi="Arial" w:cs="Arial"/>
                <w:sz w:val="24"/>
                <w:szCs w:val="24"/>
              </w:rPr>
            </w:pPr>
            <w:r w:rsidRPr="00720CC5">
              <w:rPr>
                <w:rFonts w:ascii="Arial" w:hAnsi="Arial" w:cs="Arial"/>
                <w:sz w:val="24"/>
                <w:szCs w:val="24"/>
              </w:rPr>
              <w:t>Справка, представленная федеральным органом исполнительной власти государственного энергетического надзора государственного энергетического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 в случаях, предусмотренных пунктом 2 части 1 статьи 4.1 Федерального закона №190-ФЗ и абзацем 2 пункта 2 статьи 5 Федерального закона о промышленной безопасности), в комиссию по оценке готовности к отопительному периоду (подпункт 11.4 пункта 11 Правил №2234)</w:t>
            </w:r>
          </w:p>
        </w:tc>
        <w:tc>
          <w:tcPr>
            <w:tcW w:w="1190" w:type="dxa"/>
            <w:gridSpan w:val="2"/>
          </w:tcPr>
          <w:p w:rsidR="00666347" w:rsidRPr="00720CC5" w:rsidRDefault="00903B10" w:rsidP="00903B10">
            <w:pPr>
              <w:rPr>
                <w:rFonts w:ascii="Arial" w:hAnsi="Arial" w:cs="Arial"/>
                <w:color w:val="000000"/>
                <w:sz w:val="24"/>
                <w:szCs w:val="24"/>
                <w:shd w:val="clear" w:color="auto" w:fill="FFFFFF"/>
              </w:rPr>
            </w:pPr>
            <w:r w:rsidRPr="00720CC5">
              <w:rPr>
                <w:rFonts w:ascii="Arial" w:hAnsi="Arial" w:cs="Arial"/>
                <w:color w:val="000000"/>
                <w:sz w:val="24"/>
                <w:szCs w:val="24"/>
                <w:shd w:val="clear" w:color="auto" w:fill="FFFFFF"/>
              </w:rPr>
              <w:t>Показатель выполнения предписаний, влияющих на надежность работы в отопительный период</w:t>
            </w:r>
          </w:p>
        </w:tc>
        <w:tc>
          <w:tcPr>
            <w:tcW w:w="895" w:type="dxa"/>
            <w:gridSpan w:val="2"/>
          </w:tcPr>
          <w:p w:rsidR="00666347" w:rsidRPr="00720CC5" w:rsidRDefault="00903B10" w:rsidP="00F37246">
            <w:pPr>
              <w:rPr>
                <w:rFonts w:ascii="Arial" w:hAnsi="Arial" w:cs="Arial"/>
                <w:sz w:val="24"/>
                <w:szCs w:val="24"/>
              </w:rPr>
            </w:pPr>
            <w:r w:rsidRPr="00720CC5">
              <w:rPr>
                <w:rFonts w:ascii="Arial" w:hAnsi="Arial" w:cs="Arial"/>
                <w:sz w:val="24"/>
                <w:szCs w:val="24"/>
              </w:rPr>
              <w:t>Потребители тепловой энергии</w:t>
            </w:r>
          </w:p>
        </w:tc>
        <w:tc>
          <w:tcPr>
            <w:tcW w:w="655" w:type="dxa"/>
            <w:gridSpan w:val="2"/>
          </w:tcPr>
          <w:p w:rsidR="00666347" w:rsidRPr="00720CC5" w:rsidRDefault="00903B10" w:rsidP="00F37246">
            <w:pPr>
              <w:rPr>
                <w:rFonts w:ascii="Arial" w:hAnsi="Arial" w:cs="Arial"/>
                <w:sz w:val="24"/>
                <w:szCs w:val="24"/>
              </w:rPr>
            </w:pPr>
            <w:r w:rsidRPr="00720CC5">
              <w:rPr>
                <w:rFonts w:ascii="Arial" w:hAnsi="Arial" w:cs="Arial"/>
                <w:sz w:val="24"/>
                <w:szCs w:val="24"/>
              </w:rPr>
              <w:t>До 01.09.2025</w:t>
            </w:r>
          </w:p>
        </w:tc>
      </w:tr>
      <w:tr w:rsidR="00666347" w:rsidRPr="00720CC5" w:rsidTr="004F083C">
        <w:trPr>
          <w:trHeight w:val="4834"/>
        </w:trPr>
        <w:tc>
          <w:tcPr>
            <w:tcW w:w="988" w:type="dxa"/>
          </w:tcPr>
          <w:p w:rsidR="00666347" w:rsidRPr="00720CC5" w:rsidRDefault="005E4C91" w:rsidP="00F37246">
            <w:pPr>
              <w:rPr>
                <w:rFonts w:ascii="Arial" w:hAnsi="Arial" w:cs="Arial"/>
                <w:sz w:val="24"/>
                <w:szCs w:val="24"/>
              </w:rPr>
            </w:pPr>
            <w:r w:rsidRPr="00720CC5">
              <w:rPr>
                <w:rFonts w:ascii="Arial" w:hAnsi="Arial" w:cs="Arial"/>
                <w:sz w:val="24"/>
                <w:szCs w:val="24"/>
              </w:rPr>
              <w:lastRenderedPageBreak/>
              <w:t>9</w:t>
            </w:r>
          </w:p>
        </w:tc>
        <w:tc>
          <w:tcPr>
            <w:tcW w:w="5132" w:type="dxa"/>
            <w:gridSpan w:val="2"/>
          </w:tcPr>
          <w:p w:rsidR="00666347" w:rsidRPr="00720CC5" w:rsidRDefault="005021E3" w:rsidP="005021E3">
            <w:pPr>
              <w:rPr>
                <w:rFonts w:ascii="Arial" w:hAnsi="Arial" w:cs="Arial"/>
                <w:color w:val="000000"/>
                <w:sz w:val="24"/>
                <w:szCs w:val="24"/>
                <w:shd w:val="clear" w:color="auto" w:fill="FFFFFF"/>
              </w:rPr>
            </w:pPr>
            <w:r w:rsidRPr="00720CC5">
              <w:rPr>
                <w:rFonts w:ascii="Arial" w:hAnsi="Arial" w:cs="Arial"/>
                <w:sz w:val="24"/>
                <w:szCs w:val="24"/>
              </w:rPr>
              <w:t>Обеспечить выполнение плана подготовки к отопительному периоду, предусмотренного пунктом 3 настоящих Правил №2234, и составленного в соответствии с пунктом 11.1 Правил  технической эксплуатации тепловых энергоустановок(подпункт 11.5 пункта 11 Правил №2234)</w:t>
            </w:r>
          </w:p>
        </w:tc>
        <w:tc>
          <w:tcPr>
            <w:tcW w:w="5700" w:type="dxa"/>
            <w:gridSpan w:val="2"/>
          </w:tcPr>
          <w:p w:rsidR="00666347" w:rsidRPr="00720CC5" w:rsidRDefault="005021E3" w:rsidP="00E71E73">
            <w:pPr>
              <w:rPr>
                <w:rFonts w:ascii="Arial" w:hAnsi="Arial" w:cs="Arial"/>
                <w:sz w:val="24"/>
                <w:szCs w:val="24"/>
              </w:rPr>
            </w:pPr>
            <w:r w:rsidRPr="00720CC5">
              <w:rPr>
                <w:rFonts w:ascii="Arial" w:hAnsi="Arial" w:cs="Arial"/>
                <w:sz w:val="24"/>
                <w:szCs w:val="24"/>
              </w:rPr>
              <w:t>План подготовки к отопительному периоду (пунк</w:t>
            </w:r>
            <w:r w:rsidR="008C0F34" w:rsidRPr="00720CC5">
              <w:rPr>
                <w:rFonts w:ascii="Arial" w:hAnsi="Arial" w:cs="Arial"/>
                <w:sz w:val="24"/>
                <w:szCs w:val="24"/>
              </w:rPr>
              <w:t>т 3 Правил №2234)</w:t>
            </w:r>
          </w:p>
        </w:tc>
        <w:tc>
          <w:tcPr>
            <w:tcW w:w="1190" w:type="dxa"/>
            <w:gridSpan w:val="2"/>
          </w:tcPr>
          <w:p w:rsidR="00666347" w:rsidRPr="00720CC5" w:rsidRDefault="008C0F34" w:rsidP="00F37246">
            <w:pPr>
              <w:rPr>
                <w:rFonts w:ascii="Arial" w:hAnsi="Arial" w:cs="Arial"/>
                <w:color w:val="000000"/>
                <w:sz w:val="24"/>
                <w:szCs w:val="24"/>
                <w:shd w:val="clear" w:color="auto" w:fill="FFFFFF"/>
              </w:rPr>
            </w:pPr>
            <w:r w:rsidRPr="00720CC5">
              <w:rPr>
                <w:rFonts w:ascii="Arial" w:hAnsi="Arial" w:cs="Arial"/>
                <w:color w:val="000000"/>
                <w:sz w:val="24"/>
                <w:szCs w:val="24"/>
                <w:shd w:val="clear" w:color="auto" w:fill="FFFFFF"/>
              </w:rPr>
              <w:t>Показатель наличия утвержденного плана подготовки к отопительному периоду</w:t>
            </w:r>
          </w:p>
        </w:tc>
        <w:tc>
          <w:tcPr>
            <w:tcW w:w="895" w:type="dxa"/>
            <w:gridSpan w:val="2"/>
          </w:tcPr>
          <w:p w:rsidR="00666347" w:rsidRPr="00720CC5" w:rsidRDefault="008C0F34" w:rsidP="00F37246">
            <w:pPr>
              <w:rPr>
                <w:rFonts w:ascii="Arial" w:hAnsi="Arial" w:cs="Arial"/>
                <w:sz w:val="24"/>
                <w:szCs w:val="24"/>
              </w:rPr>
            </w:pPr>
            <w:r w:rsidRPr="00720CC5">
              <w:rPr>
                <w:rFonts w:ascii="Arial" w:hAnsi="Arial" w:cs="Arial"/>
                <w:sz w:val="24"/>
                <w:szCs w:val="24"/>
              </w:rPr>
              <w:t>Потребители тепловой энергии</w:t>
            </w:r>
          </w:p>
        </w:tc>
        <w:tc>
          <w:tcPr>
            <w:tcW w:w="655" w:type="dxa"/>
            <w:gridSpan w:val="2"/>
          </w:tcPr>
          <w:p w:rsidR="00666347" w:rsidRPr="00720CC5" w:rsidRDefault="008C0F34" w:rsidP="00F37246">
            <w:pPr>
              <w:rPr>
                <w:rFonts w:ascii="Arial" w:hAnsi="Arial" w:cs="Arial"/>
                <w:sz w:val="24"/>
                <w:szCs w:val="24"/>
              </w:rPr>
            </w:pPr>
            <w:r w:rsidRPr="00720CC5">
              <w:rPr>
                <w:rFonts w:ascii="Arial" w:hAnsi="Arial" w:cs="Arial"/>
                <w:sz w:val="24"/>
                <w:szCs w:val="24"/>
              </w:rPr>
              <w:t>До 01.09.2025</w:t>
            </w:r>
          </w:p>
        </w:tc>
      </w:tr>
      <w:tr w:rsidR="008C0F34" w:rsidRPr="00720CC5" w:rsidTr="004F083C">
        <w:trPr>
          <w:trHeight w:val="4834"/>
        </w:trPr>
        <w:tc>
          <w:tcPr>
            <w:tcW w:w="988" w:type="dxa"/>
          </w:tcPr>
          <w:p w:rsidR="008C0F34" w:rsidRPr="00720CC5" w:rsidRDefault="008C0F34" w:rsidP="00F37246">
            <w:pPr>
              <w:rPr>
                <w:rFonts w:ascii="Arial" w:hAnsi="Arial" w:cs="Arial"/>
                <w:sz w:val="24"/>
                <w:szCs w:val="24"/>
              </w:rPr>
            </w:pPr>
            <w:r w:rsidRPr="00720CC5">
              <w:rPr>
                <w:rFonts w:ascii="Arial" w:hAnsi="Arial" w:cs="Arial"/>
                <w:sz w:val="24"/>
                <w:szCs w:val="24"/>
              </w:rPr>
              <w:lastRenderedPageBreak/>
              <w:t>10</w:t>
            </w:r>
          </w:p>
        </w:tc>
        <w:tc>
          <w:tcPr>
            <w:tcW w:w="5132" w:type="dxa"/>
            <w:gridSpan w:val="2"/>
          </w:tcPr>
          <w:p w:rsidR="008C0F34" w:rsidRPr="00720CC5" w:rsidRDefault="008C0F34" w:rsidP="005021E3">
            <w:pPr>
              <w:rPr>
                <w:rFonts w:ascii="Arial" w:hAnsi="Arial" w:cs="Arial"/>
                <w:sz w:val="24"/>
                <w:szCs w:val="24"/>
              </w:rPr>
            </w:pPr>
            <w:r w:rsidRPr="00720CC5">
              <w:rPr>
                <w:rFonts w:ascii="Arial" w:hAnsi="Arial" w:cs="Arial"/>
                <w:sz w:val="24"/>
                <w:szCs w:val="24"/>
              </w:rPr>
              <w:t>Обеспечить выполнение требований пункта 6 Правил № 2234</w:t>
            </w:r>
          </w:p>
        </w:tc>
        <w:tc>
          <w:tcPr>
            <w:tcW w:w="5700" w:type="dxa"/>
            <w:gridSpan w:val="2"/>
          </w:tcPr>
          <w:p w:rsidR="008C0F34" w:rsidRPr="00720CC5" w:rsidRDefault="008C0F34" w:rsidP="00E71E73">
            <w:pPr>
              <w:rPr>
                <w:rFonts w:ascii="Arial" w:hAnsi="Arial" w:cs="Arial"/>
                <w:sz w:val="24"/>
                <w:szCs w:val="24"/>
              </w:rPr>
            </w:pPr>
            <w:r w:rsidRPr="00720CC5">
              <w:rPr>
                <w:rFonts w:ascii="Arial" w:hAnsi="Arial" w:cs="Arial"/>
                <w:sz w:val="24"/>
                <w:szCs w:val="24"/>
              </w:rPr>
              <w:t xml:space="preserve">Мероприятия, направленные на повышение надежности систем теплоснабжения и предусмотренные актуализированными схемами муниципальных образований </w:t>
            </w:r>
            <w:proofErr w:type="spellStart"/>
            <w:r w:rsidRPr="00720CC5">
              <w:rPr>
                <w:rFonts w:ascii="Arial" w:hAnsi="Arial" w:cs="Arial"/>
                <w:sz w:val="24"/>
                <w:szCs w:val="24"/>
              </w:rPr>
              <w:t>Куркинского</w:t>
            </w:r>
            <w:proofErr w:type="spellEnd"/>
            <w:r w:rsidRPr="00720CC5">
              <w:rPr>
                <w:rFonts w:ascii="Arial" w:hAnsi="Arial" w:cs="Arial"/>
                <w:sz w:val="24"/>
                <w:szCs w:val="24"/>
              </w:rPr>
              <w:t xml:space="preserve"> района</w:t>
            </w:r>
          </w:p>
        </w:tc>
        <w:tc>
          <w:tcPr>
            <w:tcW w:w="1190" w:type="dxa"/>
            <w:gridSpan w:val="2"/>
          </w:tcPr>
          <w:p w:rsidR="008C0F34" w:rsidRPr="00720CC5" w:rsidRDefault="008C0F34" w:rsidP="00F37246">
            <w:pPr>
              <w:rPr>
                <w:rFonts w:ascii="Arial" w:hAnsi="Arial" w:cs="Arial"/>
                <w:color w:val="000000"/>
                <w:sz w:val="24"/>
                <w:szCs w:val="24"/>
                <w:shd w:val="clear" w:color="auto" w:fill="FFFFFF"/>
              </w:rPr>
            </w:pPr>
          </w:p>
        </w:tc>
        <w:tc>
          <w:tcPr>
            <w:tcW w:w="895" w:type="dxa"/>
            <w:gridSpan w:val="2"/>
          </w:tcPr>
          <w:p w:rsidR="008C0F34" w:rsidRPr="00720CC5" w:rsidRDefault="008C0F34" w:rsidP="00F37246">
            <w:pPr>
              <w:rPr>
                <w:rFonts w:ascii="Arial" w:hAnsi="Arial" w:cs="Arial"/>
                <w:sz w:val="24"/>
                <w:szCs w:val="24"/>
              </w:rPr>
            </w:pPr>
            <w:r w:rsidRPr="00720CC5">
              <w:rPr>
                <w:rFonts w:ascii="Arial" w:hAnsi="Arial" w:cs="Arial"/>
                <w:color w:val="000000"/>
                <w:sz w:val="24"/>
                <w:szCs w:val="24"/>
                <w:shd w:val="clear" w:color="auto" w:fill="FFFFFF"/>
              </w:rPr>
              <w:t xml:space="preserve">Теплоснабжающие, </w:t>
            </w:r>
            <w:proofErr w:type="spellStart"/>
            <w:r w:rsidRPr="00720CC5">
              <w:rPr>
                <w:rFonts w:ascii="Arial" w:hAnsi="Arial" w:cs="Arial"/>
                <w:color w:val="000000"/>
                <w:sz w:val="24"/>
                <w:szCs w:val="24"/>
                <w:shd w:val="clear" w:color="auto" w:fill="FFFFFF"/>
              </w:rPr>
              <w:t>теплосетевые</w:t>
            </w:r>
            <w:proofErr w:type="spellEnd"/>
            <w:r w:rsidRPr="00720CC5">
              <w:rPr>
                <w:rFonts w:ascii="Arial" w:hAnsi="Arial" w:cs="Arial"/>
                <w:color w:val="000000"/>
                <w:sz w:val="24"/>
                <w:szCs w:val="24"/>
                <w:shd w:val="clear" w:color="auto" w:fill="FFFFFF"/>
              </w:rPr>
              <w:t xml:space="preserve"> организации</w:t>
            </w:r>
          </w:p>
        </w:tc>
        <w:tc>
          <w:tcPr>
            <w:tcW w:w="655" w:type="dxa"/>
            <w:gridSpan w:val="2"/>
          </w:tcPr>
          <w:p w:rsidR="008C0F34" w:rsidRPr="00720CC5" w:rsidRDefault="008C0F34" w:rsidP="00F37246">
            <w:pPr>
              <w:rPr>
                <w:rFonts w:ascii="Arial" w:hAnsi="Arial" w:cs="Arial"/>
                <w:sz w:val="24"/>
                <w:szCs w:val="24"/>
              </w:rPr>
            </w:pPr>
            <w:r w:rsidRPr="00720CC5">
              <w:rPr>
                <w:rFonts w:ascii="Arial" w:hAnsi="Arial" w:cs="Arial"/>
                <w:sz w:val="24"/>
                <w:szCs w:val="24"/>
              </w:rPr>
              <w:t>До 01.09.2025</w:t>
            </w:r>
          </w:p>
        </w:tc>
      </w:tr>
    </w:tbl>
    <w:p w:rsidR="00ED2ACB" w:rsidRPr="00720CC5" w:rsidRDefault="00ED2ACB" w:rsidP="00E322CB">
      <w:pPr>
        <w:rPr>
          <w:rFonts w:ascii="Arial" w:hAnsi="Arial" w:cs="Arial"/>
          <w:sz w:val="24"/>
          <w:szCs w:val="24"/>
        </w:rPr>
      </w:pPr>
    </w:p>
    <w:p w:rsidR="008C0F34" w:rsidRPr="00C06C3C" w:rsidRDefault="008C0F34" w:rsidP="00E322CB">
      <w:pPr>
        <w:rPr>
          <w:rFonts w:ascii="Arial" w:hAnsi="Arial" w:cs="Arial"/>
          <w:sz w:val="24"/>
          <w:szCs w:val="24"/>
        </w:rPr>
      </w:pPr>
    </w:p>
    <w:p w:rsidR="008C0F34" w:rsidRPr="00C06C3C" w:rsidRDefault="008C0F34" w:rsidP="00E322CB">
      <w:pPr>
        <w:rPr>
          <w:rFonts w:ascii="Arial" w:hAnsi="Arial" w:cs="Arial"/>
          <w:sz w:val="24"/>
          <w:szCs w:val="24"/>
        </w:rPr>
      </w:pPr>
    </w:p>
    <w:p w:rsidR="008C0F34" w:rsidRPr="00C06C3C" w:rsidRDefault="008C0F34" w:rsidP="00E322CB">
      <w:pPr>
        <w:rPr>
          <w:rFonts w:ascii="Arial" w:hAnsi="Arial" w:cs="Arial"/>
          <w:sz w:val="24"/>
          <w:szCs w:val="24"/>
        </w:rPr>
      </w:pPr>
    </w:p>
    <w:p w:rsidR="008C0F34" w:rsidRPr="00C06C3C" w:rsidRDefault="008C0F34" w:rsidP="00E322CB">
      <w:pPr>
        <w:rPr>
          <w:rFonts w:ascii="Arial" w:hAnsi="Arial" w:cs="Arial"/>
          <w:sz w:val="24"/>
          <w:szCs w:val="24"/>
        </w:rPr>
      </w:pPr>
    </w:p>
    <w:p w:rsidR="00F44B18" w:rsidRPr="00C06C3C" w:rsidRDefault="00F44B18" w:rsidP="00E322CB">
      <w:pPr>
        <w:rPr>
          <w:rFonts w:ascii="Arial" w:hAnsi="Arial" w:cs="Arial"/>
          <w:sz w:val="24"/>
          <w:szCs w:val="24"/>
        </w:rPr>
      </w:pPr>
    </w:p>
    <w:p w:rsidR="00F44B18" w:rsidRPr="00C06C3C" w:rsidRDefault="00F44B18" w:rsidP="00E322CB">
      <w:pPr>
        <w:rPr>
          <w:rFonts w:ascii="Arial" w:hAnsi="Arial" w:cs="Arial"/>
          <w:sz w:val="24"/>
          <w:szCs w:val="24"/>
        </w:rPr>
      </w:pPr>
    </w:p>
    <w:p w:rsidR="00F44B18" w:rsidRPr="00C06C3C" w:rsidRDefault="00F44B18" w:rsidP="00E322CB">
      <w:pPr>
        <w:rPr>
          <w:rFonts w:ascii="Arial" w:hAnsi="Arial" w:cs="Arial"/>
          <w:sz w:val="24"/>
          <w:szCs w:val="24"/>
        </w:rPr>
      </w:pPr>
    </w:p>
    <w:p w:rsidR="00F44B18" w:rsidRPr="00C06C3C" w:rsidRDefault="00F44B18" w:rsidP="00E322CB">
      <w:pPr>
        <w:rPr>
          <w:rFonts w:ascii="Arial" w:hAnsi="Arial" w:cs="Arial"/>
          <w:sz w:val="24"/>
          <w:szCs w:val="24"/>
        </w:rPr>
      </w:pPr>
    </w:p>
    <w:p w:rsidR="00F44B18" w:rsidRPr="00C06C3C" w:rsidRDefault="00F44B18" w:rsidP="00E322CB">
      <w:pPr>
        <w:rPr>
          <w:rFonts w:ascii="Arial" w:hAnsi="Arial" w:cs="Arial"/>
          <w:sz w:val="24"/>
          <w:szCs w:val="24"/>
        </w:rPr>
      </w:pPr>
    </w:p>
    <w:p w:rsidR="008C0F34" w:rsidRPr="00C06C3C" w:rsidRDefault="008C0F34" w:rsidP="00F44B18">
      <w:pPr>
        <w:jc w:val="center"/>
        <w:rPr>
          <w:rFonts w:ascii="Arial" w:hAnsi="Arial" w:cs="Arial"/>
          <w:b/>
          <w:sz w:val="24"/>
          <w:szCs w:val="24"/>
        </w:rPr>
      </w:pPr>
      <w:r w:rsidRPr="00C06C3C">
        <w:rPr>
          <w:rFonts w:ascii="Arial" w:hAnsi="Arial" w:cs="Arial"/>
          <w:b/>
          <w:sz w:val="24"/>
          <w:szCs w:val="24"/>
        </w:rPr>
        <w:lastRenderedPageBreak/>
        <w:t>Результаты анализа</w:t>
      </w:r>
      <w:r w:rsidR="00F44B18" w:rsidRPr="00C06C3C">
        <w:rPr>
          <w:rFonts w:ascii="Arial" w:hAnsi="Arial" w:cs="Arial"/>
          <w:b/>
          <w:sz w:val="24"/>
          <w:szCs w:val="24"/>
        </w:rPr>
        <w:t xml:space="preserve"> прохождения трех прошлых отопительных периодов:</w:t>
      </w:r>
    </w:p>
    <w:p w:rsidR="00F44B18" w:rsidRPr="00C06C3C" w:rsidRDefault="00F44B18" w:rsidP="00F44B18">
      <w:pPr>
        <w:jc w:val="center"/>
        <w:rPr>
          <w:rFonts w:ascii="Arial" w:hAnsi="Arial" w:cs="Arial"/>
          <w:b/>
          <w:sz w:val="24"/>
          <w:szCs w:val="24"/>
        </w:rPr>
      </w:pPr>
    </w:p>
    <w:p w:rsidR="00F44B18" w:rsidRPr="00C06C3C" w:rsidRDefault="00F44B18" w:rsidP="00F44B18">
      <w:pPr>
        <w:jc w:val="center"/>
        <w:rPr>
          <w:rFonts w:ascii="Arial" w:hAnsi="Arial" w:cs="Arial"/>
          <w:sz w:val="24"/>
          <w:szCs w:val="24"/>
        </w:rPr>
      </w:pPr>
    </w:p>
    <w:tbl>
      <w:tblPr>
        <w:tblStyle w:val="a3"/>
        <w:tblW w:w="0" w:type="auto"/>
        <w:tblLook w:val="04A0" w:firstRow="1" w:lastRow="0" w:firstColumn="1" w:lastColumn="0" w:noHBand="0" w:noVBand="1"/>
      </w:tblPr>
      <w:tblGrid>
        <w:gridCol w:w="1271"/>
        <w:gridCol w:w="3119"/>
        <w:gridCol w:w="10170"/>
      </w:tblGrid>
      <w:tr w:rsidR="00F44B18" w:rsidRPr="00C06C3C" w:rsidTr="00793A9C">
        <w:tc>
          <w:tcPr>
            <w:tcW w:w="1271" w:type="dxa"/>
          </w:tcPr>
          <w:p w:rsidR="00F44B18" w:rsidRPr="00C06C3C" w:rsidRDefault="00F44B18" w:rsidP="00F44B18">
            <w:pPr>
              <w:jc w:val="center"/>
              <w:rPr>
                <w:rFonts w:ascii="Arial" w:hAnsi="Arial" w:cs="Arial"/>
                <w:sz w:val="24"/>
                <w:szCs w:val="24"/>
              </w:rPr>
            </w:pPr>
            <w:r w:rsidRPr="00C06C3C">
              <w:rPr>
                <w:rFonts w:ascii="Arial" w:hAnsi="Arial" w:cs="Arial"/>
                <w:sz w:val="24"/>
                <w:szCs w:val="24"/>
              </w:rPr>
              <w:t>1</w:t>
            </w:r>
          </w:p>
        </w:tc>
        <w:tc>
          <w:tcPr>
            <w:tcW w:w="13289" w:type="dxa"/>
            <w:gridSpan w:val="2"/>
          </w:tcPr>
          <w:p w:rsidR="00F44B18" w:rsidRPr="00C06C3C" w:rsidRDefault="00F44B18" w:rsidP="00F44B18">
            <w:pPr>
              <w:jc w:val="center"/>
              <w:rPr>
                <w:rFonts w:ascii="Arial" w:hAnsi="Arial" w:cs="Arial"/>
                <w:b/>
                <w:sz w:val="24"/>
                <w:szCs w:val="24"/>
              </w:rPr>
            </w:pPr>
            <w:r w:rsidRPr="00C06C3C">
              <w:rPr>
                <w:rFonts w:ascii="Arial" w:hAnsi="Arial" w:cs="Arial"/>
                <w:b/>
                <w:sz w:val="24"/>
                <w:szCs w:val="24"/>
              </w:rPr>
              <w:t>Продолжительность отопительного периода, дни</w:t>
            </w:r>
          </w:p>
        </w:tc>
      </w:tr>
      <w:tr w:rsidR="00DD5277" w:rsidRPr="00C06C3C" w:rsidTr="00F44B18">
        <w:tc>
          <w:tcPr>
            <w:tcW w:w="1271" w:type="dxa"/>
            <w:vMerge w:val="restart"/>
          </w:tcPr>
          <w:p w:rsidR="00DD5277" w:rsidRPr="00C06C3C" w:rsidRDefault="00DD5277" w:rsidP="00F44B18">
            <w:pPr>
              <w:jc w:val="center"/>
              <w:rPr>
                <w:rFonts w:ascii="Arial" w:hAnsi="Arial" w:cs="Arial"/>
                <w:sz w:val="24"/>
                <w:szCs w:val="24"/>
              </w:rPr>
            </w:pPr>
          </w:p>
        </w:tc>
        <w:tc>
          <w:tcPr>
            <w:tcW w:w="3119" w:type="dxa"/>
          </w:tcPr>
          <w:p w:rsidR="00DD5277" w:rsidRPr="00C06C3C" w:rsidRDefault="00DD5277" w:rsidP="00F44B18">
            <w:pPr>
              <w:jc w:val="center"/>
              <w:rPr>
                <w:rFonts w:ascii="Arial" w:hAnsi="Arial" w:cs="Arial"/>
                <w:sz w:val="24"/>
                <w:szCs w:val="24"/>
              </w:rPr>
            </w:pPr>
            <w:r w:rsidRPr="00C06C3C">
              <w:rPr>
                <w:rFonts w:ascii="Arial" w:hAnsi="Arial" w:cs="Arial"/>
                <w:sz w:val="24"/>
                <w:szCs w:val="24"/>
              </w:rPr>
              <w:t>2022-2023 гг.</w:t>
            </w:r>
          </w:p>
        </w:tc>
        <w:tc>
          <w:tcPr>
            <w:tcW w:w="10170" w:type="dxa"/>
          </w:tcPr>
          <w:p w:rsidR="00DD5277" w:rsidRPr="00C06C3C" w:rsidRDefault="00DD5277" w:rsidP="003C3BFC">
            <w:pPr>
              <w:jc w:val="both"/>
              <w:rPr>
                <w:rFonts w:ascii="Arial" w:hAnsi="Arial" w:cs="Arial"/>
                <w:sz w:val="24"/>
                <w:szCs w:val="24"/>
              </w:rPr>
            </w:pPr>
            <w:r w:rsidRPr="00C06C3C">
              <w:rPr>
                <w:rFonts w:ascii="Arial" w:hAnsi="Arial" w:cs="Arial"/>
                <w:sz w:val="24"/>
                <w:szCs w:val="24"/>
              </w:rPr>
              <w:t>221</w:t>
            </w:r>
          </w:p>
        </w:tc>
      </w:tr>
      <w:tr w:rsidR="00DD5277" w:rsidRPr="00C06C3C" w:rsidTr="00F44B18">
        <w:tc>
          <w:tcPr>
            <w:tcW w:w="1271" w:type="dxa"/>
            <w:vMerge/>
          </w:tcPr>
          <w:p w:rsidR="00DD5277" w:rsidRPr="00C06C3C" w:rsidRDefault="00DD5277" w:rsidP="00F44B18">
            <w:pPr>
              <w:jc w:val="center"/>
              <w:rPr>
                <w:rFonts w:ascii="Arial" w:hAnsi="Arial" w:cs="Arial"/>
                <w:sz w:val="24"/>
                <w:szCs w:val="24"/>
              </w:rPr>
            </w:pPr>
          </w:p>
        </w:tc>
        <w:tc>
          <w:tcPr>
            <w:tcW w:w="3119" w:type="dxa"/>
          </w:tcPr>
          <w:p w:rsidR="00DD5277" w:rsidRPr="00C06C3C" w:rsidRDefault="00DD5277" w:rsidP="00F44B18">
            <w:pPr>
              <w:jc w:val="center"/>
              <w:rPr>
                <w:rFonts w:ascii="Arial" w:hAnsi="Arial" w:cs="Arial"/>
                <w:sz w:val="24"/>
                <w:szCs w:val="24"/>
              </w:rPr>
            </w:pPr>
            <w:r w:rsidRPr="00C06C3C">
              <w:rPr>
                <w:rFonts w:ascii="Arial" w:hAnsi="Arial" w:cs="Arial"/>
                <w:sz w:val="24"/>
                <w:szCs w:val="24"/>
              </w:rPr>
              <w:t>2023-2024 гг.</w:t>
            </w:r>
          </w:p>
        </w:tc>
        <w:tc>
          <w:tcPr>
            <w:tcW w:w="10170" w:type="dxa"/>
          </w:tcPr>
          <w:p w:rsidR="00DD5277" w:rsidRPr="00C06C3C" w:rsidRDefault="00DD5277" w:rsidP="003C3BFC">
            <w:pPr>
              <w:jc w:val="both"/>
              <w:rPr>
                <w:rFonts w:ascii="Arial" w:hAnsi="Arial" w:cs="Arial"/>
                <w:sz w:val="24"/>
                <w:szCs w:val="24"/>
              </w:rPr>
            </w:pPr>
            <w:r w:rsidRPr="00C06C3C">
              <w:rPr>
                <w:rFonts w:ascii="Arial" w:hAnsi="Arial" w:cs="Arial"/>
                <w:sz w:val="24"/>
                <w:szCs w:val="24"/>
              </w:rPr>
              <w:t>203</w:t>
            </w:r>
          </w:p>
        </w:tc>
      </w:tr>
      <w:tr w:rsidR="00DD5277" w:rsidRPr="00C06C3C" w:rsidTr="00F44B18">
        <w:tc>
          <w:tcPr>
            <w:tcW w:w="1271" w:type="dxa"/>
            <w:vMerge/>
          </w:tcPr>
          <w:p w:rsidR="00DD5277" w:rsidRPr="00C06C3C" w:rsidRDefault="00DD5277" w:rsidP="00F44B18">
            <w:pPr>
              <w:jc w:val="center"/>
              <w:rPr>
                <w:rFonts w:ascii="Arial" w:hAnsi="Arial" w:cs="Arial"/>
                <w:sz w:val="24"/>
                <w:szCs w:val="24"/>
              </w:rPr>
            </w:pPr>
          </w:p>
        </w:tc>
        <w:tc>
          <w:tcPr>
            <w:tcW w:w="3119" w:type="dxa"/>
          </w:tcPr>
          <w:p w:rsidR="00DD5277" w:rsidRPr="00C06C3C" w:rsidRDefault="00DD5277" w:rsidP="00F44B18">
            <w:pPr>
              <w:jc w:val="center"/>
              <w:rPr>
                <w:rFonts w:ascii="Arial" w:hAnsi="Arial" w:cs="Arial"/>
                <w:sz w:val="24"/>
                <w:szCs w:val="24"/>
              </w:rPr>
            </w:pPr>
            <w:r w:rsidRPr="00C06C3C">
              <w:rPr>
                <w:rFonts w:ascii="Arial" w:hAnsi="Arial" w:cs="Arial"/>
                <w:sz w:val="24"/>
                <w:szCs w:val="24"/>
              </w:rPr>
              <w:t>2024-2025 гг.</w:t>
            </w:r>
          </w:p>
        </w:tc>
        <w:tc>
          <w:tcPr>
            <w:tcW w:w="10170" w:type="dxa"/>
          </w:tcPr>
          <w:p w:rsidR="00DD5277" w:rsidRPr="00C06C3C" w:rsidRDefault="00DD5277" w:rsidP="00720CC5">
            <w:pPr>
              <w:jc w:val="both"/>
              <w:rPr>
                <w:rFonts w:ascii="Arial" w:hAnsi="Arial" w:cs="Arial"/>
                <w:sz w:val="24"/>
                <w:szCs w:val="24"/>
              </w:rPr>
            </w:pPr>
            <w:r w:rsidRPr="00C06C3C">
              <w:rPr>
                <w:rFonts w:ascii="Arial" w:hAnsi="Arial" w:cs="Arial"/>
                <w:sz w:val="24"/>
                <w:szCs w:val="24"/>
              </w:rPr>
              <w:t xml:space="preserve"> С 07.10.</w:t>
            </w:r>
            <w:r w:rsidR="00737EBE" w:rsidRPr="00C06C3C">
              <w:rPr>
                <w:rFonts w:ascii="Arial" w:hAnsi="Arial" w:cs="Arial"/>
                <w:sz w:val="24"/>
                <w:szCs w:val="24"/>
              </w:rPr>
              <w:t>2023(21</w:t>
            </w:r>
            <w:r w:rsidR="00720CC5">
              <w:rPr>
                <w:rFonts w:ascii="Arial" w:hAnsi="Arial" w:cs="Arial"/>
                <w:sz w:val="24"/>
                <w:szCs w:val="24"/>
              </w:rPr>
              <w:t>9</w:t>
            </w:r>
            <w:r w:rsidR="00737EBE" w:rsidRPr="00C06C3C">
              <w:rPr>
                <w:rFonts w:ascii="Arial" w:hAnsi="Arial" w:cs="Arial"/>
                <w:sz w:val="24"/>
                <w:szCs w:val="24"/>
              </w:rPr>
              <w:t xml:space="preserve"> дней по состоянию на 1</w:t>
            </w:r>
            <w:r w:rsidR="00720CC5">
              <w:rPr>
                <w:rFonts w:ascii="Arial" w:hAnsi="Arial" w:cs="Arial"/>
                <w:sz w:val="24"/>
                <w:szCs w:val="24"/>
              </w:rPr>
              <w:t>3</w:t>
            </w:r>
            <w:r w:rsidRPr="00C06C3C">
              <w:rPr>
                <w:rFonts w:ascii="Arial" w:hAnsi="Arial" w:cs="Arial"/>
                <w:sz w:val="24"/>
                <w:szCs w:val="24"/>
              </w:rPr>
              <w:t>.05.2025)</w:t>
            </w:r>
          </w:p>
        </w:tc>
      </w:tr>
      <w:tr w:rsidR="003C3BFC" w:rsidRPr="00C06C3C" w:rsidTr="00D26B8D">
        <w:tc>
          <w:tcPr>
            <w:tcW w:w="1271" w:type="dxa"/>
          </w:tcPr>
          <w:p w:rsidR="003C3BFC" w:rsidRPr="00C06C3C" w:rsidRDefault="003C3BFC" w:rsidP="00F44B18">
            <w:pPr>
              <w:jc w:val="center"/>
              <w:rPr>
                <w:rFonts w:ascii="Arial" w:hAnsi="Arial" w:cs="Arial"/>
                <w:sz w:val="24"/>
                <w:szCs w:val="24"/>
              </w:rPr>
            </w:pPr>
            <w:r w:rsidRPr="00C06C3C">
              <w:rPr>
                <w:rFonts w:ascii="Arial" w:hAnsi="Arial" w:cs="Arial"/>
                <w:sz w:val="24"/>
                <w:szCs w:val="24"/>
              </w:rPr>
              <w:t>2</w:t>
            </w:r>
          </w:p>
        </w:tc>
        <w:tc>
          <w:tcPr>
            <w:tcW w:w="13289" w:type="dxa"/>
            <w:gridSpan w:val="2"/>
          </w:tcPr>
          <w:p w:rsidR="003C3BFC" w:rsidRPr="00C06C3C" w:rsidRDefault="003C3BFC" w:rsidP="00F44B18">
            <w:pPr>
              <w:jc w:val="center"/>
              <w:rPr>
                <w:rFonts w:ascii="Arial" w:hAnsi="Arial" w:cs="Arial"/>
                <w:b/>
                <w:sz w:val="24"/>
                <w:szCs w:val="24"/>
              </w:rPr>
            </w:pPr>
            <w:r w:rsidRPr="00C06C3C">
              <w:rPr>
                <w:rFonts w:ascii="Arial" w:hAnsi="Arial" w:cs="Arial"/>
                <w:b/>
                <w:sz w:val="24"/>
                <w:szCs w:val="24"/>
              </w:rPr>
              <w:t xml:space="preserve">Средняя температура </w:t>
            </w:r>
            <w:proofErr w:type="spellStart"/>
            <w:r w:rsidRPr="00C06C3C">
              <w:rPr>
                <w:rFonts w:ascii="Arial" w:hAnsi="Arial" w:cs="Arial"/>
                <w:b/>
                <w:sz w:val="24"/>
                <w:szCs w:val="24"/>
              </w:rPr>
              <w:t>наружнего</w:t>
            </w:r>
            <w:proofErr w:type="spellEnd"/>
            <w:r w:rsidRPr="00C06C3C">
              <w:rPr>
                <w:rFonts w:ascii="Arial" w:hAnsi="Arial" w:cs="Arial"/>
                <w:b/>
                <w:sz w:val="24"/>
                <w:szCs w:val="24"/>
              </w:rPr>
              <w:t xml:space="preserve"> воздуха отопительного периода, </w:t>
            </w:r>
            <w:proofErr w:type="spellStart"/>
            <w:r w:rsidRPr="00C06C3C">
              <w:rPr>
                <w:rFonts w:ascii="Arial" w:hAnsi="Arial" w:cs="Arial"/>
                <w:b/>
                <w:sz w:val="24"/>
                <w:szCs w:val="24"/>
              </w:rPr>
              <w:t>град.С</w:t>
            </w:r>
            <w:proofErr w:type="spellEnd"/>
          </w:p>
        </w:tc>
      </w:tr>
      <w:tr w:rsidR="00DD5277" w:rsidRPr="00C06C3C" w:rsidTr="00F44B18">
        <w:tc>
          <w:tcPr>
            <w:tcW w:w="1271" w:type="dxa"/>
            <w:vMerge w:val="restart"/>
          </w:tcPr>
          <w:p w:rsidR="00DD5277" w:rsidRPr="00C06C3C" w:rsidRDefault="00DD5277" w:rsidP="00F44B18">
            <w:pPr>
              <w:jc w:val="center"/>
              <w:rPr>
                <w:rFonts w:ascii="Arial" w:hAnsi="Arial" w:cs="Arial"/>
                <w:sz w:val="24"/>
                <w:szCs w:val="24"/>
              </w:rPr>
            </w:pPr>
          </w:p>
        </w:tc>
        <w:tc>
          <w:tcPr>
            <w:tcW w:w="3119" w:type="dxa"/>
          </w:tcPr>
          <w:p w:rsidR="00DD5277" w:rsidRPr="00C06C3C" w:rsidRDefault="00DD5277" w:rsidP="00F44B18">
            <w:pPr>
              <w:jc w:val="center"/>
              <w:rPr>
                <w:rFonts w:ascii="Arial" w:hAnsi="Arial" w:cs="Arial"/>
                <w:sz w:val="24"/>
                <w:szCs w:val="24"/>
              </w:rPr>
            </w:pPr>
            <w:r w:rsidRPr="00C06C3C">
              <w:rPr>
                <w:rFonts w:ascii="Arial" w:hAnsi="Arial" w:cs="Arial"/>
                <w:sz w:val="24"/>
                <w:szCs w:val="24"/>
              </w:rPr>
              <w:t>2022-2023 гг.</w:t>
            </w:r>
          </w:p>
        </w:tc>
        <w:tc>
          <w:tcPr>
            <w:tcW w:w="10170" w:type="dxa"/>
          </w:tcPr>
          <w:p w:rsidR="00DD5277" w:rsidRPr="00C06C3C" w:rsidRDefault="00DD5277" w:rsidP="003C3BFC">
            <w:pPr>
              <w:jc w:val="both"/>
              <w:rPr>
                <w:rFonts w:ascii="Arial" w:hAnsi="Arial" w:cs="Arial"/>
                <w:sz w:val="24"/>
                <w:szCs w:val="24"/>
              </w:rPr>
            </w:pPr>
            <w:r w:rsidRPr="00C06C3C">
              <w:rPr>
                <w:rFonts w:ascii="Arial" w:hAnsi="Arial" w:cs="Arial"/>
                <w:sz w:val="24"/>
                <w:szCs w:val="24"/>
              </w:rPr>
              <w:t xml:space="preserve">+0,2 </w:t>
            </w:r>
            <w:proofErr w:type="spellStart"/>
            <w:r w:rsidRPr="00C06C3C">
              <w:rPr>
                <w:rFonts w:ascii="Arial" w:hAnsi="Arial" w:cs="Arial"/>
                <w:sz w:val="24"/>
                <w:szCs w:val="24"/>
              </w:rPr>
              <w:t>град.С</w:t>
            </w:r>
            <w:proofErr w:type="spellEnd"/>
          </w:p>
        </w:tc>
      </w:tr>
      <w:tr w:rsidR="00DD5277" w:rsidRPr="00C06C3C" w:rsidTr="00F44B18">
        <w:tc>
          <w:tcPr>
            <w:tcW w:w="1271" w:type="dxa"/>
            <w:vMerge/>
          </w:tcPr>
          <w:p w:rsidR="00DD5277" w:rsidRPr="00C06C3C" w:rsidRDefault="00DD5277" w:rsidP="00F44B18">
            <w:pPr>
              <w:jc w:val="center"/>
              <w:rPr>
                <w:rFonts w:ascii="Arial" w:hAnsi="Arial" w:cs="Arial"/>
                <w:sz w:val="24"/>
                <w:szCs w:val="24"/>
              </w:rPr>
            </w:pPr>
          </w:p>
        </w:tc>
        <w:tc>
          <w:tcPr>
            <w:tcW w:w="3119" w:type="dxa"/>
          </w:tcPr>
          <w:p w:rsidR="00DD5277" w:rsidRPr="00C06C3C" w:rsidRDefault="00DD5277" w:rsidP="00F44B18">
            <w:pPr>
              <w:jc w:val="center"/>
              <w:rPr>
                <w:rFonts w:ascii="Arial" w:hAnsi="Arial" w:cs="Arial"/>
                <w:b/>
                <w:sz w:val="24"/>
                <w:szCs w:val="24"/>
              </w:rPr>
            </w:pPr>
            <w:r w:rsidRPr="00C06C3C">
              <w:rPr>
                <w:rFonts w:ascii="Arial" w:hAnsi="Arial" w:cs="Arial"/>
                <w:sz w:val="24"/>
                <w:szCs w:val="24"/>
              </w:rPr>
              <w:t>2023-2024 гг.</w:t>
            </w:r>
          </w:p>
        </w:tc>
        <w:tc>
          <w:tcPr>
            <w:tcW w:w="10170" w:type="dxa"/>
          </w:tcPr>
          <w:p w:rsidR="00DD5277" w:rsidRPr="00C06C3C" w:rsidRDefault="00DD5277" w:rsidP="003C3BFC">
            <w:pPr>
              <w:jc w:val="both"/>
              <w:rPr>
                <w:rFonts w:ascii="Arial" w:hAnsi="Arial" w:cs="Arial"/>
                <w:sz w:val="24"/>
                <w:szCs w:val="24"/>
              </w:rPr>
            </w:pPr>
            <w:r w:rsidRPr="00C06C3C">
              <w:rPr>
                <w:rFonts w:ascii="Arial" w:hAnsi="Arial" w:cs="Arial"/>
                <w:sz w:val="24"/>
                <w:szCs w:val="24"/>
              </w:rPr>
              <w:t xml:space="preserve">-1,3 </w:t>
            </w:r>
            <w:proofErr w:type="spellStart"/>
            <w:r w:rsidRPr="00C06C3C">
              <w:rPr>
                <w:rFonts w:ascii="Arial" w:hAnsi="Arial" w:cs="Arial"/>
                <w:sz w:val="24"/>
                <w:szCs w:val="24"/>
              </w:rPr>
              <w:t>град.С</w:t>
            </w:r>
            <w:proofErr w:type="spellEnd"/>
          </w:p>
        </w:tc>
      </w:tr>
      <w:tr w:rsidR="00DD5277" w:rsidRPr="00C06C3C" w:rsidTr="00F44B18">
        <w:tc>
          <w:tcPr>
            <w:tcW w:w="1271" w:type="dxa"/>
            <w:vMerge/>
          </w:tcPr>
          <w:p w:rsidR="00DD5277" w:rsidRPr="00C06C3C" w:rsidRDefault="00DD5277" w:rsidP="00F44B18">
            <w:pPr>
              <w:jc w:val="center"/>
              <w:rPr>
                <w:rFonts w:ascii="Arial" w:hAnsi="Arial" w:cs="Arial"/>
                <w:sz w:val="24"/>
                <w:szCs w:val="24"/>
              </w:rPr>
            </w:pPr>
          </w:p>
        </w:tc>
        <w:tc>
          <w:tcPr>
            <w:tcW w:w="3119" w:type="dxa"/>
          </w:tcPr>
          <w:p w:rsidR="00DD5277" w:rsidRPr="00C06C3C" w:rsidRDefault="00DD5277" w:rsidP="00F44B18">
            <w:pPr>
              <w:jc w:val="center"/>
              <w:rPr>
                <w:rFonts w:ascii="Arial" w:hAnsi="Arial" w:cs="Arial"/>
                <w:b/>
                <w:sz w:val="24"/>
                <w:szCs w:val="24"/>
              </w:rPr>
            </w:pPr>
            <w:r w:rsidRPr="00C06C3C">
              <w:rPr>
                <w:rFonts w:ascii="Arial" w:hAnsi="Arial" w:cs="Arial"/>
                <w:sz w:val="24"/>
                <w:szCs w:val="24"/>
              </w:rPr>
              <w:t xml:space="preserve">2024-2025 </w:t>
            </w:r>
            <w:proofErr w:type="spellStart"/>
            <w:r w:rsidRPr="00C06C3C">
              <w:rPr>
                <w:rFonts w:ascii="Arial" w:hAnsi="Arial" w:cs="Arial"/>
                <w:sz w:val="24"/>
                <w:szCs w:val="24"/>
              </w:rPr>
              <w:t>гг</w:t>
            </w:r>
            <w:proofErr w:type="spellEnd"/>
          </w:p>
        </w:tc>
        <w:tc>
          <w:tcPr>
            <w:tcW w:w="10170" w:type="dxa"/>
          </w:tcPr>
          <w:p w:rsidR="00DD5277" w:rsidRPr="00C06C3C" w:rsidRDefault="00DD5277" w:rsidP="003C3BFC">
            <w:pPr>
              <w:jc w:val="both"/>
              <w:rPr>
                <w:rFonts w:ascii="Arial" w:hAnsi="Arial" w:cs="Arial"/>
                <w:sz w:val="24"/>
                <w:szCs w:val="24"/>
              </w:rPr>
            </w:pPr>
            <w:r w:rsidRPr="00C06C3C">
              <w:rPr>
                <w:rFonts w:ascii="Arial" w:hAnsi="Arial" w:cs="Arial"/>
                <w:sz w:val="24"/>
                <w:szCs w:val="24"/>
              </w:rPr>
              <w:t>+1,2град.С</w:t>
            </w:r>
          </w:p>
        </w:tc>
      </w:tr>
      <w:tr w:rsidR="00DD5277" w:rsidRPr="00C06C3C" w:rsidTr="008552E0">
        <w:tc>
          <w:tcPr>
            <w:tcW w:w="1271" w:type="dxa"/>
          </w:tcPr>
          <w:p w:rsidR="00DD5277" w:rsidRPr="00C06C3C" w:rsidRDefault="00DD5277" w:rsidP="00F44B18">
            <w:pPr>
              <w:jc w:val="center"/>
              <w:rPr>
                <w:rFonts w:ascii="Arial" w:hAnsi="Arial" w:cs="Arial"/>
                <w:sz w:val="24"/>
                <w:szCs w:val="24"/>
              </w:rPr>
            </w:pPr>
            <w:r w:rsidRPr="00C06C3C">
              <w:rPr>
                <w:rFonts w:ascii="Arial" w:hAnsi="Arial" w:cs="Arial"/>
                <w:sz w:val="24"/>
                <w:szCs w:val="24"/>
              </w:rPr>
              <w:t>3</w:t>
            </w:r>
          </w:p>
        </w:tc>
        <w:tc>
          <w:tcPr>
            <w:tcW w:w="13289" w:type="dxa"/>
            <w:gridSpan w:val="2"/>
          </w:tcPr>
          <w:p w:rsidR="00DD5277" w:rsidRPr="00C06C3C" w:rsidRDefault="00DD5277" w:rsidP="00F44B18">
            <w:pPr>
              <w:jc w:val="center"/>
              <w:rPr>
                <w:rFonts w:ascii="Arial" w:hAnsi="Arial" w:cs="Arial"/>
                <w:b/>
                <w:sz w:val="24"/>
                <w:szCs w:val="24"/>
              </w:rPr>
            </w:pPr>
            <w:r w:rsidRPr="00C06C3C">
              <w:rPr>
                <w:rFonts w:ascii="Arial" w:hAnsi="Arial" w:cs="Arial"/>
                <w:b/>
                <w:sz w:val="24"/>
                <w:szCs w:val="24"/>
              </w:rPr>
              <w:t>Количество потребленной  объектами тепловой энергии в течении отопительного периода по показаниям приборов учета или  определенной расчетным методом при  отсутствии приборов учета</w:t>
            </w:r>
          </w:p>
        </w:tc>
      </w:tr>
      <w:tr w:rsidR="00DD5277" w:rsidRPr="00C06C3C" w:rsidTr="00F44B18">
        <w:tc>
          <w:tcPr>
            <w:tcW w:w="1271" w:type="dxa"/>
            <w:vMerge w:val="restart"/>
          </w:tcPr>
          <w:p w:rsidR="00DD5277" w:rsidRPr="00C06C3C" w:rsidRDefault="00DD5277" w:rsidP="00F44B18">
            <w:pPr>
              <w:jc w:val="center"/>
              <w:rPr>
                <w:rFonts w:ascii="Arial" w:hAnsi="Arial" w:cs="Arial"/>
                <w:sz w:val="24"/>
                <w:szCs w:val="24"/>
              </w:rPr>
            </w:pPr>
          </w:p>
        </w:tc>
        <w:tc>
          <w:tcPr>
            <w:tcW w:w="3119" w:type="dxa"/>
          </w:tcPr>
          <w:p w:rsidR="00DD5277" w:rsidRPr="00C06C3C" w:rsidRDefault="00DD5277" w:rsidP="00F44B18">
            <w:pPr>
              <w:jc w:val="center"/>
              <w:rPr>
                <w:rFonts w:ascii="Arial" w:hAnsi="Arial" w:cs="Arial"/>
                <w:sz w:val="24"/>
                <w:szCs w:val="24"/>
              </w:rPr>
            </w:pPr>
            <w:r w:rsidRPr="00C06C3C">
              <w:rPr>
                <w:rFonts w:ascii="Arial" w:hAnsi="Arial" w:cs="Arial"/>
                <w:sz w:val="24"/>
                <w:szCs w:val="24"/>
              </w:rPr>
              <w:t>2022-2023 гг.</w:t>
            </w:r>
          </w:p>
        </w:tc>
        <w:tc>
          <w:tcPr>
            <w:tcW w:w="10170" w:type="dxa"/>
          </w:tcPr>
          <w:p w:rsidR="00DD5277" w:rsidRPr="007C16C3" w:rsidRDefault="007C16C3" w:rsidP="007C16C3">
            <w:pPr>
              <w:rPr>
                <w:rFonts w:ascii="Arial" w:hAnsi="Arial" w:cs="Arial"/>
                <w:sz w:val="24"/>
                <w:szCs w:val="24"/>
              </w:rPr>
            </w:pPr>
            <w:r w:rsidRPr="007C16C3">
              <w:rPr>
                <w:rFonts w:ascii="Arial" w:hAnsi="Arial" w:cs="Arial"/>
                <w:sz w:val="24"/>
                <w:szCs w:val="24"/>
              </w:rPr>
              <w:t>5349.26</w:t>
            </w:r>
          </w:p>
        </w:tc>
      </w:tr>
      <w:tr w:rsidR="00DD5277" w:rsidRPr="00C06C3C" w:rsidTr="00F44B18">
        <w:tc>
          <w:tcPr>
            <w:tcW w:w="1271" w:type="dxa"/>
            <w:vMerge/>
          </w:tcPr>
          <w:p w:rsidR="00DD5277" w:rsidRPr="00C06C3C" w:rsidRDefault="00DD5277" w:rsidP="00F44B18">
            <w:pPr>
              <w:jc w:val="center"/>
              <w:rPr>
                <w:rFonts w:ascii="Arial" w:hAnsi="Arial" w:cs="Arial"/>
                <w:sz w:val="24"/>
                <w:szCs w:val="24"/>
              </w:rPr>
            </w:pPr>
          </w:p>
        </w:tc>
        <w:tc>
          <w:tcPr>
            <w:tcW w:w="3119" w:type="dxa"/>
          </w:tcPr>
          <w:p w:rsidR="00DD5277" w:rsidRPr="00C06C3C" w:rsidRDefault="00DD5277" w:rsidP="00F44B18">
            <w:pPr>
              <w:jc w:val="center"/>
              <w:rPr>
                <w:rFonts w:ascii="Arial" w:hAnsi="Arial" w:cs="Arial"/>
                <w:sz w:val="24"/>
                <w:szCs w:val="24"/>
              </w:rPr>
            </w:pPr>
            <w:r w:rsidRPr="00C06C3C">
              <w:rPr>
                <w:rFonts w:ascii="Arial" w:hAnsi="Arial" w:cs="Arial"/>
                <w:sz w:val="24"/>
                <w:szCs w:val="24"/>
              </w:rPr>
              <w:t>2023-2024 гг.</w:t>
            </w:r>
          </w:p>
        </w:tc>
        <w:tc>
          <w:tcPr>
            <w:tcW w:w="10170" w:type="dxa"/>
          </w:tcPr>
          <w:p w:rsidR="00DD5277" w:rsidRPr="007C16C3" w:rsidRDefault="007C16C3" w:rsidP="007C16C3">
            <w:pPr>
              <w:rPr>
                <w:rFonts w:ascii="Arial" w:hAnsi="Arial" w:cs="Arial"/>
                <w:sz w:val="24"/>
                <w:szCs w:val="24"/>
              </w:rPr>
            </w:pPr>
            <w:r w:rsidRPr="007C16C3">
              <w:rPr>
                <w:rFonts w:ascii="Arial" w:hAnsi="Arial" w:cs="Arial"/>
                <w:sz w:val="24"/>
                <w:szCs w:val="24"/>
              </w:rPr>
              <w:t>5279,178</w:t>
            </w:r>
          </w:p>
        </w:tc>
      </w:tr>
      <w:tr w:rsidR="00DD5277" w:rsidRPr="00C06C3C" w:rsidTr="00F44B18">
        <w:tc>
          <w:tcPr>
            <w:tcW w:w="1271" w:type="dxa"/>
            <w:vMerge/>
          </w:tcPr>
          <w:p w:rsidR="00DD5277" w:rsidRPr="00C06C3C" w:rsidRDefault="00DD5277" w:rsidP="00F44B18">
            <w:pPr>
              <w:jc w:val="center"/>
              <w:rPr>
                <w:rFonts w:ascii="Arial" w:hAnsi="Arial" w:cs="Arial"/>
                <w:sz w:val="24"/>
                <w:szCs w:val="24"/>
              </w:rPr>
            </w:pPr>
          </w:p>
        </w:tc>
        <w:tc>
          <w:tcPr>
            <w:tcW w:w="3119" w:type="dxa"/>
          </w:tcPr>
          <w:p w:rsidR="00DD5277" w:rsidRPr="00C06C3C" w:rsidRDefault="00DD5277" w:rsidP="00F44B18">
            <w:pPr>
              <w:jc w:val="center"/>
              <w:rPr>
                <w:rFonts w:ascii="Arial" w:hAnsi="Arial" w:cs="Arial"/>
                <w:sz w:val="24"/>
                <w:szCs w:val="24"/>
              </w:rPr>
            </w:pPr>
            <w:r w:rsidRPr="00C06C3C">
              <w:rPr>
                <w:rFonts w:ascii="Arial" w:hAnsi="Arial" w:cs="Arial"/>
                <w:sz w:val="24"/>
                <w:szCs w:val="24"/>
              </w:rPr>
              <w:t>2024-2025 гг.</w:t>
            </w:r>
          </w:p>
        </w:tc>
        <w:tc>
          <w:tcPr>
            <w:tcW w:w="10170" w:type="dxa"/>
          </w:tcPr>
          <w:p w:rsidR="00DD5277" w:rsidRPr="007C16C3" w:rsidRDefault="007C16C3" w:rsidP="007C16C3">
            <w:pPr>
              <w:rPr>
                <w:rFonts w:ascii="Arial" w:hAnsi="Arial" w:cs="Arial"/>
                <w:sz w:val="24"/>
                <w:szCs w:val="24"/>
              </w:rPr>
            </w:pPr>
            <w:r w:rsidRPr="007C16C3">
              <w:rPr>
                <w:rFonts w:ascii="Arial" w:hAnsi="Arial" w:cs="Arial"/>
                <w:sz w:val="24"/>
                <w:szCs w:val="24"/>
              </w:rPr>
              <w:t>4772,33</w:t>
            </w:r>
          </w:p>
        </w:tc>
      </w:tr>
      <w:tr w:rsidR="00466DD4" w:rsidRPr="00C06C3C" w:rsidTr="00ED1237">
        <w:tc>
          <w:tcPr>
            <w:tcW w:w="1271" w:type="dxa"/>
          </w:tcPr>
          <w:p w:rsidR="00466DD4" w:rsidRPr="00C06C3C" w:rsidRDefault="00466DD4" w:rsidP="00F44B18">
            <w:pPr>
              <w:jc w:val="center"/>
              <w:rPr>
                <w:rFonts w:ascii="Arial" w:hAnsi="Arial" w:cs="Arial"/>
                <w:sz w:val="24"/>
                <w:szCs w:val="24"/>
              </w:rPr>
            </w:pPr>
            <w:r w:rsidRPr="00C06C3C">
              <w:rPr>
                <w:rFonts w:ascii="Arial" w:hAnsi="Arial" w:cs="Arial"/>
                <w:sz w:val="24"/>
                <w:szCs w:val="24"/>
              </w:rPr>
              <w:t>4</w:t>
            </w:r>
          </w:p>
        </w:tc>
        <w:tc>
          <w:tcPr>
            <w:tcW w:w="13289" w:type="dxa"/>
            <w:gridSpan w:val="2"/>
          </w:tcPr>
          <w:p w:rsidR="00466DD4" w:rsidRPr="00C06C3C" w:rsidRDefault="00466DD4" w:rsidP="00F44B18">
            <w:pPr>
              <w:jc w:val="center"/>
              <w:rPr>
                <w:rFonts w:ascii="Arial" w:hAnsi="Arial" w:cs="Arial"/>
                <w:b/>
                <w:sz w:val="24"/>
                <w:szCs w:val="24"/>
              </w:rPr>
            </w:pPr>
            <w:r w:rsidRPr="00C06C3C">
              <w:rPr>
                <w:rFonts w:ascii="Arial" w:hAnsi="Arial" w:cs="Arial"/>
                <w:b/>
                <w:sz w:val="24"/>
                <w:szCs w:val="24"/>
              </w:rPr>
              <w:t>Схемные условия</w:t>
            </w:r>
          </w:p>
        </w:tc>
      </w:tr>
      <w:tr w:rsidR="00466DD4" w:rsidRPr="00C06C3C" w:rsidTr="00F44B18">
        <w:tc>
          <w:tcPr>
            <w:tcW w:w="1271" w:type="dxa"/>
            <w:vMerge w:val="restart"/>
          </w:tcPr>
          <w:p w:rsidR="00466DD4" w:rsidRPr="00C06C3C" w:rsidRDefault="00466DD4" w:rsidP="00F44B18">
            <w:pPr>
              <w:jc w:val="center"/>
              <w:rPr>
                <w:rFonts w:ascii="Arial" w:hAnsi="Arial" w:cs="Arial"/>
                <w:sz w:val="24"/>
                <w:szCs w:val="24"/>
              </w:rPr>
            </w:pPr>
          </w:p>
        </w:tc>
        <w:tc>
          <w:tcPr>
            <w:tcW w:w="3119" w:type="dxa"/>
            <w:vMerge w:val="restart"/>
          </w:tcPr>
          <w:p w:rsidR="00466DD4" w:rsidRPr="00C06C3C" w:rsidRDefault="00466DD4" w:rsidP="00F44B18">
            <w:pPr>
              <w:jc w:val="center"/>
              <w:rPr>
                <w:rFonts w:ascii="Arial" w:hAnsi="Arial" w:cs="Arial"/>
                <w:sz w:val="24"/>
                <w:szCs w:val="24"/>
              </w:rPr>
            </w:pPr>
            <w:r w:rsidRPr="00C06C3C">
              <w:rPr>
                <w:rFonts w:ascii="Arial" w:hAnsi="Arial" w:cs="Arial"/>
                <w:sz w:val="24"/>
                <w:szCs w:val="24"/>
              </w:rPr>
              <w:t>2022-2023 гг.</w:t>
            </w:r>
          </w:p>
        </w:tc>
        <w:tc>
          <w:tcPr>
            <w:tcW w:w="10170" w:type="dxa"/>
          </w:tcPr>
          <w:p w:rsidR="00466DD4" w:rsidRPr="00C06C3C" w:rsidRDefault="00466DD4" w:rsidP="00F44B18">
            <w:pPr>
              <w:jc w:val="center"/>
              <w:rPr>
                <w:rFonts w:ascii="Arial" w:hAnsi="Arial" w:cs="Arial"/>
                <w:sz w:val="24"/>
                <w:szCs w:val="24"/>
              </w:rPr>
            </w:pPr>
            <w:r w:rsidRPr="00C06C3C">
              <w:rPr>
                <w:rFonts w:ascii="Arial" w:hAnsi="Arial" w:cs="Arial"/>
                <w:sz w:val="24"/>
                <w:szCs w:val="24"/>
              </w:rPr>
              <w:t>Количество котельных 4 ед., их них котельных на природном газе 4 ед.</w:t>
            </w:r>
          </w:p>
        </w:tc>
      </w:tr>
      <w:tr w:rsidR="00466DD4" w:rsidRPr="00C06C3C" w:rsidTr="00F44B18">
        <w:tc>
          <w:tcPr>
            <w:tcW w:w="1271" w:type="dxa"/>
            <w:vMerge/>
          </w:tcPr>
          <w:p w:rsidR="00466DD4" w:rsidRPr="00C06C3C" w:rsidRDefault="00466DD4" w:rsidP="00F44B18">
            <w:pPr>
              <w:jc w:val="center"/>
              <w:rPr>
                <w:rFonts w:ascii="Arial" w:hAnsi="Arial" w:cs="Arial"/>
                <w:sz w:val="24"/>
                <w:szCs w:val="24"/>
              </w:rPr>
            </w:pPr>
          </w:p>
        </w:tc>
        <w:tc>
          <w:tcPr>
            <w:tcW w:w="3119" w:type="dxa"/>
            <w:vMerge/>
          </w:tcPr>
          <w:p w:rsidR="00466DD4" w:rsidRPr="00C06C3C" w:rsidRDefault="00466DD4" w:rsidP="00F44B18">
            <w:pPr>
              <w:jc w:val="center"/>
              <w:rPr>
                <w:rFonts w:ascii="Arial" w:hAnsi="Arial" w:cs="Arial"/>
                <w:sz w:val="24"/>
                <w:szCs w:val="24"/>
              </w:rPr>
            </w:pPr>
          </w:p>
        </w:tc>
        <w:tc>
          <w:tcPr>
            <w:tcW w:w="10170" w:type="dxa"/>
          </w:tcPr>
          <w:p w:rsidR="00466DD4" w:rsidRPr="00C06C3C" w:rsidRDefault="00466DD4" w:rsidP="00466DD4">
            <w:pPr>
              <w:jc w:val="both"/>
              <w:rPr>
                <w:rFonts w:ascii="Arial" w:hAnsi="Arial" w:cs="Arial"/>
                <w:sz w:val="24"/>
                <w:szCs w:val="24"/>
              </w:rPr>
            </w:pPr>
            <w:r w:rsidRPr="00C06C3C">
              <w:rPr>
                <w:rFonts w:ascii="Arial" w:hAnsi="Arial" w:cs="Arial"/>
                <w:sz w:val="24"/>
                <w:szCs w:val="24"/>
              </w:rPr>
              <w:t>Количество тепловых энергоустановок –7 котлов.</w:t>
            </w:r>
          </w:p>
        </w:tc>
      </w:tr>
      <w:tr w:rsidR="00466DD4" w:rsidRPr="00C06C3C" w:rsidTr="00F44B18">
        <w:tc>
          <w:tcPr>
            <w:tcW w:w="1271" w:type="dxa"/>
            <w:vMerge/>
          </w:tcPr>
          <w:p w:rsidR="00466DD4" w:rsidRPr="00C06C3C" w:rsidRDefault="00466DD4" w:rsidP="00F44B18">
            <w:pPr>
              <w:jc w:val="center"/>
              <w:rPr>
                <w:rFonts w:ascii="Arial" w:hAnsi="Arial" w:cs="Arial"/>
                <w:sz w:val="24"/>
                <w:szCs w:val="24"/>
              </w:rPr>
            </w:pPr>
          </w:p>
        </w:tc>
        <w:tc>
          <w:tcPr>
            <w:tcW w:w="3119" w:type="dxa"/>
            <w:vMerge/>
          </w:tcPr>
          <w:p w:rsidR="00466DD4" w:rsidRPr="00C06C3C" w:rsidRDefault="00466DD4" w:rsidP="00F44B18">
            <w:pPr>
              <w:jc w:val="center"/>
              <w:rPr>
                <w:rFonts w:ascii="Arial" w:hAnsi="Arial" w:cs="Arial"/>
                <w:sz w:val="24"/>
                <w:szCs w:val="24"/>
              </w:rPr>
            </w:pPr>
          </w:p>
        </w:tc>
        <w:tc>
          <w:tcPr>
            <w:tcW w:w="10170" w:type="dxa"/>
          </w:tcPr>
          <w:p w:rsidR="00466DD4" w:rsidRPr="00C06C3C" w:rsidRDefault="00466DD4" w:rsidP="00466DD4">
            <w:pPr>
              <w:jc w:val="both"/>
              <w:rPr>
                <w:rFonts w:ascii="Arial" w:hAnsi="Arial" w:cs="Arial"/>
                <w:sz w:val="24"/>
                <w:szCs w:val="24"/>
              </w:rPr>
            </w:pPr>
            <w:r w:rsidRPr="00C06C3C">
              <w:rPr>
                <w:rFonts w:ascii="Arial" w:hAnsi="Arial" w:cs="Arial"/>
                <w:sz w:val="24"/>
                <w:szCs w:val="24"/>
              </w:rPr>
              <w:t>Протяженность тепловых сетей в 2-х трубном исполнении – 8,1 км.</w:t>
            </w:r>
          </w:p>
        </w:tc>
      </w:tr>
      <w:tr w:rsidR="00466DD4" w:rsidRPr="00C06C3C" w:rsidTr="00F44B18">
        <w:tc>
          <w:tcPr>
            <w:tcW w:w="1271" w:type="dxa"/>
            <w:vMerge/>
          </w:tcPr>
          <w:p w:rsidR="00466DD4" w:rsidRPr="00C06C3C" w:rsidRDefault="00466DD4" w:rsidP="00466DD4">
            <w:pPr>
              <w:jc w:val="center"/>
              <w:rPr>
                <w:rFonts w:ascii="Arial" w:hAnsi="Arial" w:cs="Arial"/>
                <w:sz w:val="24"/>
                <w:szCs w:val="24"/>
              </w:rPr>
            </w:pPr>
          </w:p>
        </w:tc>
        <w:tc>
          <w:tcPr>
            <w:tcW w:w="3119" w:type="dxa"/>
          </w:tcPr>
          <w:p w:rsidR="00466DD4" w:rsidRPr="00C06C3C" w:rsidRDefault="00466DD4" w:rsidP="00466DD4">
            <w:pPr>
              <w:jc w:val="center"/>
              <w:rPr>
                <w:rFonts w:ascii="Arial" w:hAnsi="Arial" w:cs="Arial"/>
                <w:sz w:val="24"/>
                <w:szCs w:val="24"/>
              </w:rPr>
            </w:pPr>
            <w:r w:rsidRPr="00C06C3C">
              <w:rPr>
                <w:rFonts w:ascii="Arial" w:hAnsi="Arial" w:cs="Arial"/>
                <w:sz w:val="24"/>
                <w:szCs w:val="24"/>
              </w:rPr>
              <w:t>2023-2024 гг.</w:t>
            </w:r>
          </w:p>
        </w:tc>
        <w:tc>
          <w:tcPr>
            <w:tcW w:w="10170" w:type="dxa"/>
          </w:tcPr>
          <w:p w:rsidR="00466DD4" w:rsidRPr="00C06C3C" w:rsidRDefault="00466DD4" w:rsidP="00466DD4">
            <w:pPr>
              <w:jc w:val="both"/>
              <w:rPr>
                <w:rFonts w:ascii="Arial" w:hAnsi="Arial" w:cs="Arial"/>
                <w:sz w:val="24"/>
                <w:szCs w:val="24"/>
              </w:rPr>
            </w:pPr>
            <w:r w:rsidRPr="00C06C3C">
              <w:rPr>
                <w:rFonts w:ascii="Arial" w:hAnsi="Arial" w:cs="Arial"/>
                <w:sz w:val="24"/>
                <w:szCs w:val="24"/>
              </w:rPr>
              <w:t>Количество котельных 4 ед., их них котельных на природном газе 4 ед.</w:t>
            </w:r>
          </w:p>
        </w:tc>
      </w:tr>
      <w:tr w:rsidR="00466DD4" w:rsidRPr="00C06C3C" w:rsidTr="00F44B18">
        <w:tc>
          <w:tcPr>
            <w:tcW w:w="1271" w:type="dxa"/>
            <w:vMerge/>
          </w:tcPr>
          <w:p w:rsidR="00466DD4" w:rsidRPr="00C06C3C" w:rsidRDefault="00466DD4" w:rsidP="00466DD4">
            <w:pPr>
              <w:jc w:val="center"/>
              <w:rPr>
                <w:rFonts w:ascii="Arial" w:hAnsi="Arial" w:cs="Arial"/>
                <w:sz w:val="24"/>
                <w:szCs w:val="24"/>
              </w:rPr>
            </w:pPr>
          </w:p>
        </w:tc>
        <w:tc>
          <w:tcPr>
            <w:tcW w:w="3119" w:type="dxa"/>
            <w:vMerge w:val="restart"/>
          </w:tcPr>
          <w:p w:rsidR="00466DD4" w:rsidRPr="00C06C3C" w:rsidRDefault="00466DD4" w:rsidP="00466DD4">
            <w:pPr>
              <w:jc w:val="center"/>
              <w:rPr>
                <w:rFonts w:ascii="Arial" w:hAnsi="Arial" w:cs="Arial"/>
                <w:b/>
                <w:sz w:val="24"/>
                <w:szCs w:val="24"/>
              </w:rPr>
            </w:pPr>
          </w:p>
        </w:tc>
        <w:tc>
          <w:tcPr>
            <w:tcW w:w="10170" w:type="dxa"/>
          </w:tcPr>
          <w:p w:rsidR="00466DD4" w:rsidRPr="00C06C3C" w:rsidRDefault="00466DD4" w:rsidP="00466DD4">
            <w:pPr>
              <w:jc w:val="both"/>
              <w:rPr>
                <w:rFonts w:ascii="Arial" w:hAnsi="Arial" w:cs="Arial"/>
                <w:sz w:val="24"/>
                <w:szCs w:val="24"/>
              </w:rPr>
            </w:pPr>
            <w:r w:rsidRPr="00C06C3C">
              <w:rPr>
                <w:rFonts w:ascii="Arial" w:hAnsi="Arial" w:cs="Arial"/>
                <w:sz w:val="24"/>
                <w:szCs w:val="24"/>
              </w:rPr>
              <w:t>Количество тепловых энергоустановок –7 котлов.</w:t>
            </w:r>
          </w:p>
        </w:tc>
      </w:tr>
      <w:tr w:rsidR="00466DD4" w:rsidRPr="00C06C3C" w:rsidTr="00F44B18">
        <w:tc>
          <w:tcPr>
            <w:tcW w:w="1271" w:type="dxa"/>
            <w:vMerge/>
          </w:tcPr>
          <w:p w:rsidR="00466DD4" w:rsidRPr="00C06C3C" w:rsidRDefault="00466DD4" w:rsidP="00466DD4">
            <w:pPr>
              <w:jc w:val="center"/>
              <w:rPr>
                <w:rFonts w:ascii="Arial" w:hAnsi="Arial" w:cs="Arial"/>
                <w:sz w:val="24"/>
                <w:szCs w:val="24"/>
              </w:rPr>
            </w:pPr>
          </w:p>
        </w:tc>
        <w:tc>
          <w:tcPr>
            <w:tcW w:w="3119" w:type="dxa"/>
            <w:vMerge/>
          </w:tcPr>
          <w:p w:rsidR="00466DD4" w:rsidRPr="00C06C3C" w:rsidRDefault="00466DD4" w:rsidP="00466DD4">
            <w:pPr>
              <w:jc w:val="center"/>
              <w:rPr>
                <w:rFonts w:ascii="Arial" w:hAnsi="Arial" w:cs="Arial"/>
                <w:b/>
                <w:sz w:val="24"/>
                <w:szCs w:val="24"/>
              </w:rPr>
            </w:pPr>
          </w:p>
        </w:tc>
        <w:tc>
          <w:tcPr>
            <w:tcW w:w="10170" w:type="dxa"/>
          </w:tcPr>
          <w:p w:rsidR="00466DD4" w:rsidRPr="00C06C3C" w:rsidRDefault="00466DD4" w:rsidP="00466DD4">
            <w:pPr>
              <w:jc w:val="both"/>
              <w:rPr>
                <w:rFonts w:ascii="Arial" w:hAnsi="Arial" w:cs="Arial"/>
                <w:sz w:val="24"/>
                <w:szCs w:val="24"/>
              </w:rPr>
            </w:pPr>
            <w:r w:rsidRPr="00C06C3C">
              <w:rPr>
                <w:rFonts w:ascii="Arial" w:hAnsi="Arial" w:cs="Arial"/>
                <w:sz w:val="24"/>
                <w:szCs w:val="24"/>
              </w:rPr>
              <w:t>Протяженность тепловых сетей в 2-х трубном исполнении – 8,1 км.</w:t>
            </w:r>
          </w:p>
        </w:tc>
      </w:tr>
      <w:tr w:rsidR="00466DD4" w:rsidRPr="00C06C3C" w:rsidTr="00F44B18">
        <w:tc>
          <w:tcPr>
            <w:tcW w:w="1271" w:type="dxa"/>
          </w:tcPr>
          <w:p w:rsidR="00466DD4" w:rsidRPr="00C06C3C" w:rsidRDefault="00466DD4" w:rsidP="00466DD4">
            <w:pPr>
              <w:jc w:val="center"/>
              <w:rPr>
                <w:rFonts w:ascii="Arial" w:hAnsi="Arial" w:cs="Arial"/>
                <w:sz w:val="24"/>
                <w:szCs w:val="24"/>
              </w:rPr>
            </w:pPr>
          </w:p>
        </w:tc>
        <w:tc>
          <w:tcPr>
            <w:tcW w:w="3119" w:type="dxa"/>
          </w:tcPr>
          <w:p w:rsidR="00466DD4" w:rsidRPr="00C06C3C" w:rsidRDefault="00466DD4" w:rsidP="00466DD4">
            <w:pPr>
              <w:jc w:val="center"/>
              <w:rPr>
                <w:rFonts w:ascii="Arial" w:hAnsi="Arial" w:cs="Arial"/>
                <w:sz w:val="24"/>
                <w:szCs w:val="24"/>
              </w:rPr>
            </w:pPr>
            <w:r w:rsidRPr="00C06C3C">
              <w:rPr>
                <w:rFonts w:ascii="Arial" w:hAnsi="Arial" w:cs="Arial"/>
                <w:sz w:val="24"/>
                <w:szCs w:val="24"/>
              </w:rPr>
              <w:t>2024-2025 гг.</w:t>
            </w:r>
          </w:p>
        </w:tc>
        <w:tc>
          <w:tcPr>
            <w:tcW w:w="10170" w:type="dxa"/>
          </w:tcPr>
          <w:p w:rsidR="00466DD4" w:rsidRPr="00C06C3C" w:rsidRDefault="00466DD4" w:rsidP="00466DD4">
            <w:pPr>
              <w:jc w:val="both"/>
              <w:rPr>
                <w:rFonts w:ascii="Arial" w:hAnsi="Arial" w:cs="Arial"/>
                <w:b/>
                <w:sz w:val="24"/>
                <w:szCs w:val="24"/>
              </w:rPr>
            </w:pPr>
            <w:r w:rsidRPr="00C06C3C">
              <w:rPr>
                <w:rFonts w:ascii="Arial" w:hAnsi="Arial" w:cs="Arial"/>
                <w:sz w:val="24"/>
                <w:szCs w:val="24"/>
              </w:rPr>
              <w:t>Количество котельных 4 ед., их них котельных на природном газе 4 ед.</w:t>
            </w:r>
          </w:p>
        </w:tc>
      </w:tr>
      <w:tr w:rsidR="00466DD4" w:rsidRPr="00C06C3C" w:rsidTr="00F44B18">
        <w:tc>
          <w:tcPr>
            <w:tcW w:w="1271" w:type="dxa"/>
          </w:tcPr>
          <w:p w:rsidR="00466DD4" w:rsidRPr="00C06C3C" w:rsidRDefault="00466DD4" w:rsidP="00466DD4">
            <w:pPr>
              <w:jc w:val="center"/>
              <w:rPr>
                <w:rFonts w:ascii="Arial" w:hAnsi="Arial" w:cs="Arial"/>
                <w:sz w:val="24"/>
                <w:szCs w:val="24"/>
              </w:rPr>
            </w:pPr>
          </w:p>
        </w:tc>
        <w:tc>
          <w:tcPr>
            <w:tcW w:w="3119" w:type="dxa"/>
          </w:tcPr>
          <w:p w:rsidR="00466DD4" w:rsidRPr="00C06C3C" w:rsidRDefault="00466DD4" w:rsidP="00466DD4">
            <w:pPr>
              <w:jc w:val="center"/>
              <w:rPr>
                <w:rFonts w:ascii="Arial" w:hAnsi="Arial" w:cs="Arial"/>
                <w:b/>
                <w:sz w:val="24"/>
                <w:szCs w:val="24"/>
              </w:rPr>
            </w:pPr>
          </w:p>
        </w:tc>
        <w:tc>
          <w:tcPr>
            <w:tcW w:w="10170" w:type="dxa"/>
          </w:tcPr>
          <w:p w:rsidR="00466DD4" w:rsidRPr="00C06C3C" w:rsidRDefault="00466DD4" w:rsidP="00466DD4">
            <w:pPr>
              <w:jc w:val="both"/>
              <w:rPr>
                <w:rFonts w:ascii="Arial" w:hAnsi="Arial" w:cs="Arial"/>
                <w:sz w:val="24"/>
                <w:szCs w:val="24"/>
              </w:rPr>
            </w:pPr>
            <w:r w:rsidRPr="00C06C3C">
              <w:rPr>
                <w:rFonts w:ascii="Arial" w:hAnsi="Arial" w:cs="Arial"/>
                <w:sz w:val="24"/>
                <w:szCs w:val="24"/>
              </w:rPr>
              <w:t>Количество тепловых энергоустановок –7 котлов.</w:t>
            </w:r>
          </w:p>
        </w:tc>
      </w:tr>
      <w:tr w:rsidR="00466DD4" w:rsidRPr="00C06C3C" w:rsidTr="00F44B18">
        <w:tc>
          <w:tcPr>
            <w:tcW w:w="1271" w:type="dxa"/>
          </w:tcPr>
          <w:p w:rsidR="00466DD4" w:rsidRPr="00C06C3C" w:rsidRDefault="00466DD4" w:rsidP="00466DD4">
            <w:pPr>
              <w:jc w:val="center"/>
              <w:rPr>
                <w:rFonts w:ascii="Arial" w:hAnsi="Arial" w:cs="Arial"/>
                <w:sz w:val="24"/>
                <w:szCs w:val="24"/>
              </w:rPr>
            </w:pPr>
          </w:p>
        </w:tc>
        <w:tc>
          <w:tcPr>
            <w:tcW w:w="3119" w:type="dxa"/>
          </w:tcPr>
          <w:p w:rsidR="00466DD4" w:rsidRPr="00C06C3C" w:rsidRDefault="00466DD4" w:rsidP="00466DD4">
            <w:pPr>
              <w:jc w:val="center"/>
              <w:rPr>
                <w:rFonts w:ascii="Arial" w:hAnsi="Arial" w:cs="Arial"/>
                <w:b/>
                <w:sz w:val="24"/>
                <w:szCs w:val="24"/>
              </w:rPr>
            </w:pPr>
          </w:p>
        </w:tc>
        <w:tc>
          <w:tcPr>
            <w:tcW w:w="10170" w:type="dxa"/>
          </w:tcPr>
          <w:p w:rsidR="00466DD4" w:rsidRPr="00C06C3C" w:rsidRDefault="00466DD4" w:rsidP="00466DD4">
            <w:pPr>
              <w:jc w:val="both"/>
              <w:rPr>
                <w:rFonts w:ascii="Arial" w:hAnsi="Arial" w:cs="Arial"/>
                <w:b/>
                <w:sz w:val="24"/>
                <w:szCs w:val="24"/>
              </w:rPr>
            </w:pPr>
            <w:r w:rsidRPr="00C06C3C">
              <w:rPr>
                <w:rFonts w:ascii="Arial" w:hAnsi="Arial" w:cs="Arial"/>
                <w:sz w:val="24"/>
                <w:szCs w:val="24"/>
              </w:rPr>
              <w:t>Количество котельных 4 ед., их них котельных на природном газе 4 ед.</w:t>
            </w:r>
          </w:p>
        </w:tc>
      </w:tr>
      <w:tr w:rsidR="008362D5" w:rsidRPr="00C06C3C" w:rsidTr="00870759">
        <w:tc>
          <w:tcPr>
            <w:tcW w:w="1271" w:type="dxa"/>
          </w:tcPr>
          <w:p w:rsidR="008362D5" w:rsidRPr="00C06C3C" w:rsidRDefault="008362D5" w:rsidP="00466DD4">
            <w:pPr>
              <w:jc w:val="center"/>
              <w:rPr>
                <w:rFonts w:ascii="Arial" w:hAnsi="Arial" w:cs="Arial"/>
                <w:sz w:val="24"/>
                <w:szCs w:val="24"/>
              </w:rPr>
            </w:pPr>
            <w:r w:rsidRPr="00C06C3C">
              <w:rPr>
                <w:rFonts w:ascii="Arial" w:hAnsi="Arial" w:cs="Arial"/>
                <w:sz w:val="24"/>
                <w:szCs w:val="24"/>
              </w:rPr>
              <w:t>5</w:t>
            </w:r>
          </w:p>
        </w:tc>
        <w:tc>
          <w:tcPr>
            <w:tcW w:w="13289" w:type="dxa"/>
            <w:gridSpan w:val="2"/>
          </w:tcPr>
          <w:p w:rsidR="008362D5" w:rsidRPr="00C06C3C" w:rsidRDefault="008362D5" w:rsidP="008362D5">
            <w:pPr>
              <w:jc w:val="center"/>
              <w:rPr>
                <w:rFonts w:ascii="Arial" w:hAnsi="Arial" w:cs="Arial"/>
                <w:b/>
                <w:sz w:val="24"/>
                <w:szCs w:val="24"/>
              </w:rPr>
            </w:pPr>
            <w:r w:rsidRPr="00C06C3C">
              <w:rPr>
                <w:rFonts w:ascii="Arial" w:hAnsi="Arial" w:cs="Arial"/>
                <w:b/>
                <w:sz w:val="24"/>
                <w:szCs w:val="24"/>
              </w:rPr>
              <w:t>Режимные условия</w:t>
            </w:r>
          </w:p>
        </w:tc>
      </w:tr>
      <w:tr w:rsidR="008362D5" w:rsidRPr="00C06C3C" w:rsidTr="00F44B18">
        <w:tc>
          <w:tcPr>
            <w:tcW w:w="1271" w:type="dxa"/>
            <w:vMerge w:val="restart"/>
          </w:tcPr>
          <w:p w:rsidR="008362D5" w:rsidRPr="00C06C3C" w:rsidRDefault="008362D5" w:rsidP="00466DD4">
            <w:pPr>
              <w:jc w:val="center"/>
              <w:rPr>
                <w:rFonts w:ascii="Arial" w:hAnsi="Arial" w:cs="Arial"/>
                <w:b/>
                <w:sz w:val="24"/>
                <w:szCs w:val="24"/>
              </w:rPr>
            </w:pPr>
          </w:p>
        </w:tc>
        <w:tc>
          <w:tcPr>
            <w:tcW w:w="3119" w:type="dxa"/>
          </w:tcPr>
          <w:p w:rsidR="008362D5" w:rsidRPr="00C06C3C" w:rsidRDefault="008362D5" w:rsidP="00466DD4">
            <w:pPr>
              <w:jc w:val="center"/>
              <w:rPr>
                <w:rFonts w:ascii="Arial" w:hAnsi="Arial" w:cs="Arial"/>
                <w:sz w:val="24"/>
                <w:szCs w:val="24"/>
              </w:rPr>
            </w:pPr>
            <w:r w:rsidRPr="00C06C3C">
              <w:rPr>
                <w:rFonts w:ascii="Arial" w:hAnsi="Arial" w:cs="Arial"/>
                <w:sz w:val="24"/>
                <w:szCs w:val="24"/>
              </w:rPr>
              <w:t>2022-2023 гг.</w:t>
            </w:r>
          </w:p>
        </w:tc>
        <w:tc>
          <w:tcPr>
            <w:tcW w:w="10170" w:type="dxa"/>
          </w:tcPr>
          <w:p w:rsidR="008362D5" w:rsidRPr="00C06C3C" w:rsidRDefault="008362D5" w:rsidP="008362D5">
            <w:pPr>
              <w:jc w:val="both"/>
              <w:rPr>
                <w:rFonts w:ascii="Arial" w:hAnsi="Arial" w:cs="Arial"/>
                <w:sz w:val="24"/>
                <w:szCs w:val="24"/>
              </w:rPr>
            </w:pPr>
            <w:r w:rsidRPr="00C06C3C">
              <w:rPr>
                <w:rFonts w:ascii="Arial" w:hAnsi="Arial" w:cs="Arial"/>
                <w:sz w:val="24"/>
                <w:szCs w:val="24"/>
              </w:rPr>
              <w:t>Зависимые от погоды и нормативных параметров: давление теплоносителя, расход теплоносителя соответствуют наладочным мероприятиям и температурным графикам</w:t>
            </w:r>
          </w:p>
        </w:tc>
      </w:tr>
      <w:tr w:rsidR="008362D5" w:rsidRPr="00C06C3C" w:rsidTr="00F44B18">
        <w:tc>
          <w:tcPr>
            <w:tcW w:w="1271" w:type="dxa"/>
            <w:vMerge/>
          </w:tcPr>
          <w:p w:rsidR="008362D5" w:rsidRPr="00C06C3C" w:rsidRDefault="008362D5" w:rsidP="00466DD4">
            <w:pPr>
              <w:jc w:val="center"/>
              <w:rPr>
                <w:rFonts w:ascii="Arial" w:hAnsi="Arial" w:cs="Arial"/>
                <w:b/>
                <w:sz w:val="24"/>
                <w:szCs w:val="24"/>
              </w:rPr>
            </w:pPr>
          </w:p>
        </w:tc>
        <w:tc>
          <w:tcPr>
            <w:tcW w:w="3119" w:type="dxa"/>
          </w:tcPr>
          <w:p w:rsidR="008362D5" w:rsidRPr="00C06C3C" w:rsidRDefault="008362D5" w:rsidP="00466DD4">
            <w:pPr>
              <w:jc w:val="center"/>
              <w:rPr>
                <w:rFonts w:ascii="Arial" w:hAnsi="Arial" w:cs="Arial"/>
                <w:sz w:val="24"/>
                <w:szCs w:val="24"/>
              </w:rPr>
            </w:pPr>
            <w:r w:rsidRPr="00C06C3C">
              <w:rPr>
                <w:rFonts w:ascii="Arial" w:hAnsi="Arial" w:cs="Arial"/>
                <w:sz w:val="24"/>
                <w:szCs w:val="24"/>
              </w:rPr>
              <w:t>2023-2024 гг.</w:t>
            </w:r>
          </w:p>
        </w:tc>
        <w:tc>
          <w:tcPr>
            <w:tcW w:w="10170" w:type="dxa"/>
          </w:tcPr>
          <w:p w:rsidR="008362D5" w:rsidRPr="00C06C3C" w:rsidRDefault="00D32129" w:rsidP="00466DD4">
            <w:pPr>
              <w:jc w:val="both"/>
              <w:rPr>
                <w:rFonts w:ascii="Arial" w:hAnsi="Arial" w:cs="Arial"/>
                <w:sz w:val="24"/>
                <w:szCs w:val="24"/>
              </w:rPr>
            </w:pPr>
            <w:r w:rsidRPr="00C06C3C">
              <w:rPr>
                <w:rFonts w:ascii="Arial" w:hAnsi="Arial" w:cs="Arial"/>
                <w:sz w:val="24"/>
                <w:szCs w:val="24"/>
              </w:rPr>
              <w:t>Зависимые от погоды и нормативных параметров: давление теплоносителя, расход теплоносителя соответствуют наладочным мероприятиям и температурным графикам</w:t>
            </w:r>
          </w:p>
        </w:tc>
      </w:tr>
      <w:tr w:rsidR="008362D5" w:rsidRPr="00C06C3C" w:rsidTr="00F44B18">
        <w:tc>
          <w:tcPr>
            <w:tcW w:w="1271" w:type="dxa"/>
            <w:vMerge/>
          </w:tcPr>
          <w:p w:rsidR="008362D5" w:rsidRPr="00C06C3C" w:rsidRDefault="008362D5" w:rsidP="00466DD4">
            <w:pPr>
              <w:jc w:val="center"/>
              <w:rPr>
                <w:rFonts w:ascii="Arial" w:hAnsi="Arial" w:cs="Arial"/>
                <w:b/>
                <w:sz w:val="24"/>
                <w:szCs w:val="24"/>
              </w:rPr>
            </w:pPr>
          </w:p>
        </w:tc>
        <w:tc>
          <w:tcPr>
            <w:tcW w:w="3119" w:type="dxa"/>
          </w:tcPr>
          <w:p w:rsidR="008362D5" w:rsidRPr="00C06C3C" w:rsidRDefault="008362D5" w:rsidP="00466DD4">
            <w:pPr>
              <w:jc w:val="center"/>
              <w:rPr>
                <w:rFonts w:ascii="Arial" w:hAnsi="Arial" w:cs="Arial"/>
                <w:sz w:val="24"/>
                <w:szCs w:val="24"/>
              </w:rPr>
            </w:pPr>
            <w:r w:rsidRPr="00C06C3C">
              <w:rPr>
                <w:rFonts w:ascii="Arial" w:hAnsi="Arial" w:cs="Arial"/>
                <w:sz w:val="24"/>
                <w:szCs w:val="24"/>
              </w:rPr>
              <w:t>2024-2025 гг.</w:t>
            </w:r>
          </w:p>
        </w:tc>
        <w:tc>
          <w:tcPr>
            <w:tcW w:w="10170" w:type="dxa"/>
          </w:tcPr>
          <w:p w:rsidR="008362D5" w:rsidRPr="00C06C3C" w:rsidRDefault="00D32129" w:rsidP="00466DD4">
            <w:pPr>
              <w:jc w:val="both"/>
              <w:rPr>
                <w:rFonts w:ascii="Arial" w:hAnsi="Arial" w:cs="Arial"/>
                <w:sz w:val="24"/>
                <w:szCs w:val="24"/>
              </w:rPr>
            </w:pPr>
            <w:r w:rsidRPr="00C06C3C">
              <w:rPr>
                <w:rFonts w:ascii="Arial" w:hAnsi="Arial" w:cs="Arial"/>
                <w:sz w:val="24"/>
                <w:szCs w:val="24"/>
              </w:rPr>
              <w:t>Зависимые от погоды и нормативных параметров: давление теплоносителя, расход теплоносителя соответствуют наладочным мероприятиям и температурным графикам</w:t>
            </w:r>
          </w:p>
        </w:tc>
      </w:tr>
      <w:tr w:rsidR="00D32129" w:rsidRPr="00C06C3C" w:rsidTr="00D818B3">
        <w:tc>
          <w:tcPr>
            <w:tcW w:w="1271" w:type="dxa"/>
          </w:tcPr>
          <w:p w:rsidR="00D32129" w:rsidRPr="00C06C3C" w:rsidRDefault="00D32129" w:rsidP="00466DD4">
            <w:pPr>
              <w:jc w:val="center"/>
              <w:rPr>
                <w:rFonts w:ascii="Arial" w:hAnsi="Arial" w:cs="Arial"/>
                <w:sz w:val="24"/>
                <w:szCs w:val="24"/>
              </w:rPr>
            </w:pPr>
            <w:r w:rsidRPr="00C06C3C">
              <w:rPr>
                <w:rFonts w:ascii="Arial" w:hAnsi="Arial" w:cs="Arial"/>
                <w:sz w:val="24"/>
                <w:szCs w:val="24"/>
              </w:rPr>
              <w:t>6</w:t>
            </w:r>
          </w:p>
        </w:tc>
        <w:tc>
          <w:tcPr>
            <w:tcW w:w="13289" w:type="dxa"/>
            <w:gridSpan w:val="2"/>
          </w:tcPr>
          <w:p w:rsidR="00D32129" w:rsidRPr="00C06C3C" w:rsidRDefault="00D32129" w:rsidP="00D32129">
            <w:pPr>
              <w:jc w:val="center"/>
              <w:rPr>
                <w:rFonts w:ascii="Arial" w:hAnsi="Arial" w:cs="Arial"/>
                <w:b/>
                <w:sz w:val="24"/>
                <w:szCs w:val="24"/>
              </w:rPr>
            </w:pPr>
            <w:r w:rsidRPr="00C06C3C">
              <w:rPr>
                <w:rFonts w:ascii="Arial" w:hAnsi="Arial" w:cs="Arial"/>
                <w:b/>
                <w:sz w:val="24"/>
                <w:szCs w:val="24"/>
              </w:rPr>
              <w:t>Количество обращений по вопросу качества предоставления коммунальных услуг по отоплению</w:t>
            </w:r>
          </w:p>
        </w:tc>
      </w:tr>
      <w:tr w:rsidR="009D3E20" w:rsidRPr="00C06C3C" w:rsidTr="00F44B18">
        <w:tc>
          <w:tcPr>
            <w:tcW w:w="1271" w:type="dxa"/>
            <w:vMerge w:val="restart"/>
          </w:tcPr>
          <w:p w:rsidR="009D3E20" w:rsidRPr="00C06C3C" w:rsidRDefault="009D3E20" w:rsidP="00466DD4">
            <w:pPr>
              <w:jc w:val="center"/>
              <w:rPr>
                <w:rFonts w:ascii="Arial" w:hAnsi="Arial" w:cs="Arial"/>
                <w:b/>
                <w:sz w:val="24"/>
                <w:szCs w:val="24"/>
              </w:rPr>
            </w:pPr>
          </w:p>
        </w:tc>
        <w:tc>
          <w:tcPr>
            <w:tcW w:w="3119" w:type="dxa"/>
          </w:tcPr>
          <w:p w:rsidR="009D3E20" w:rsidRPr="00C06C3C" w:rsidRDefault="009D3E20" w:rsidP="00466DD4">
            <w:pPr>
              <w:jc w:val="center"/>
              <w:rPr>
                <w:rFonts w:ascii="Arial" w:hAnsi="Arial" w:cs="Arial"/>
                <w:sz w:val="24"/>
                <w:szCs w:val="24"/>
              </w:rPr>
            </w:pPr>
            <w:r w:rsidRPr="00C06C3C">
              <w:rPr>
                <w:rFonts w:ascii="Arial" w:hAnsi="Arial" w:cs="Arial"/>
                <w:sz w:val="24"/>
                <w:szCs w:val="24"/>
              </w:rPr>
              <w:t>2022-2023 гг.</w:t>
            </w:r>
          </w:p>
        </w:tc>
        <w:tc>
          <w:tcPr>
            <w:tcW w:w="10170" w:type="dxa"/>
          </w:tcPr>
          <w:p w:rsidR="009D3E20" w:rsidRPr="00C06C3C" w:rsidRDefault="009D3E20" w:rsidP="00466DD4">
            <w:pPr>
              <w:jc w:val="both"/>
              <w:rPr>
                <w:rFonts w:ascii="Arial" w:hAnsi="Arial" w:cs="Arial"/>
                <w:sz w:val="24"/>
                <w:szCs w:val="24"/>
              </w:rPr>
            </w:pPr>
            <w:r w:rsidRPr="00C06C3C">
              <w:rPr>
                <w:rFonts w:ascii="Arial" w:hAnsi="Arial" w:cs="Arial"/>
                <w:sz w:val="24"/>
                <w:szCs w:val="24"/>
              </w:rPr>
              <w:t>29</w:t>
            </w:r>
          </w:p>
        </w:tc>
      </w:tr>
      <w:tr w:rsidR="009D3E20" w:rsidRPr="00C06C3C" w:rsidTr="00F44B18">
        <w:tc>
          <w:tcPr>
            <w:tcW w:w="1271" w:type="dxa"/>
            <w:vMerge/>
          </w:tcPr>
          <w:p w:rsidR="009D3E20" w:rsidRPr="00C06C3C" w:rsidRDefault="009D3E20" w:rsidP="00466DD4">
            <w:pPr>
              <w:jc w:val="center"/>
              <w:rPr>
                <w:rFonts w:ascii="Arial" w:hAnsi="Arial" w:cs="Arial"/>
                <w:b/>
                <w:sz w:val="24"/>
                <w:szCs w:val="24"/>
              </w:rPr>
            </w:pPr>
          </w:p>
        </w:tc>
        <w:tc>
          <w:tcPr>
            <w:tcW w:w="3119" w:type="dxa"/>
          </w:tcPr>
          <w:p w:rsidR="009D3E20" w:rsidRPr="00C06C3C" w:rsidRDefault="009D3E20" w:rsidP="00466DD4">
            <w:pPr>
              <w:jc w:val="center"/>
              <w:rPr>
                <w:rFonts w:ascii="Arial" w:hAnsi="Arial" w:cs="Arial"/>
                <w:sz w:val="24"/>
                <w:szCs w:val="24"/>
              </w:rPr>
            </w:pPr>
            <w:r w:rsidRPr="00C06C3C">
              <w:rPr>
                <w:rFonts w:ascii="Arial" w:hAnsi="Arial" w:cs="Arial"/>
                <w:sz w:val="24"/>
                <w:szCs w:val="24"/>
              </w:rPr>
              <w:t>2023-2024 гг.</w:t>
            </w:r>
          </w:p>
        </w:tc>
        <w:tc>
          <w:tcPr>
            <w:tcW w:w="10170" w:type="dxa"/>
          </w:tcPr>
          <w:p w:rsidR="009D3E20" w:rsidRPr="00C06C3C" w:rsidRDefault="009D3E20" w:rsidP="00466DD4">
            <w:pPr>
              <w:jc w:val="both"/>
              <w:rPr>
                <w:rFonts w:ascii="Arial" w:hAnsi="Arial" w:cs="Arial"/>
                <w:sz w:val="24"/>
                <w:szCs w:val="24"/>
              </w:rPr>
            </w:pPr>
            <w:r w:rsidRPr="00C06C3C">
              <w:rPr>
                <w:rFonts w:ascii="Arial" w:hAnsi="Arial" w:cs="Arial"/>
                <w:sz w:val="24"/>
                <w:szCs w:val="24"/>
              </w:rPr>
              <w:t>31</w:t>
            </w:r>
          </w:p>
        </w:tc>
      </w:tr>
      <w:tr w:rsidR="009D3E20" w:rsidRPr="00C06C3C" w:rsidTr="00F44B18">
        <w:tc>
          <w:tcPr>
            <w:tcW w:w="1271" w:type="dxa"/>
            <w:vMerge/>
          </w:tcPr>
          <w:p w:rsidR="009D3E20" w:rsidRPr="00C06C3C" w:rsidRDefault="009D3E20" w:rsidP="00466DD4">
            <w:pPr>
              <w:jc w:val="center"/>
              <w:rPr>
                <w:rFonts w:ascii="Arial" w:hAnsi="Arial" w:cs="Arial"/>
                <w:b/>
                <w:sz w:val="24"/>
                <w:szCs w:val="24"/>
              </w:rPr>
            </w:pPr>
          </w:p>
        </w:tc>
        <w:tc>
          <w:tcPr>
            <w:tcW w:w="3119" w:type="dxa"/>
          </w:tcPr>
          <w:p w:rsidR="009D3E20" w:rsidRPr="00C06C3C" w:rsidRDefault="009D3E20" w:rsidP="00466DD4">
            <w:pPr>
              <w:jc w:val="center"/>
              <w:rPr>
                <w:rFonts w:ascii="Arial" w:hAnsi="Arial" w:cs="Arial"/>
                <w:sz w:val="24"/>
                <w:szCs w:val="24"/>
              </w:rPr>
            </w:pPr>
            <w:r w:rsidRPr="00C06C3C">
              <w:rPr>
                <w:rFonts w:ascii="Arial" w:hAnsi="Arial" w:cs="Arial"/>
                <w:sz w:val="24"/>
                <w:szCs w:val="24"/>
              </w:rPr>
              <w:t>2024-2025 гг.</w:t>
            </w:r>
          </w:p>
        </w:tc>
        <w:tc>
          <w:tcPr>
            <w:tcW w:w="10170" w:type="dxa"/>
          </w:tcPr>
          <w:p w:rsidR="009D3E20" w:rsidRPr="00C06C3C" w:rsidRDefault="00394CF3" w:rsidP="00466DD4">
            <w:pPr>
              <w:jc w:val="both"/>
              <w:rPr>
                <w:rFonts w:ascii="Arial" w:hAnsi="Arial" w:cs="Arial"/>
                <w:sz w:val="24"/>
                <w:szCs w:val="24"/>
              </w:rPr>
            </w:pPr>
            <w:r w:rsidRPr="00C06C3C">
              <w:rPr>
                <w:rFonts w:ascii="Arial" w:hAnsi="Arial" w:cs="Arial"/>
                <w:sz w:val="24"/>
                <w:szCs w:val="24"/>
              </w:rPr>
              <w:t>26</w:t>
            </w:r>
          </w:p>
        </w:tc>
      </w:tr>
      <w:tr w:rsidR="009D3E20" w:rsidRPr="00C06C3C" w:rsidTr="00440F12">
        <w:tc>
          <w:tcPr>
            <w:tcW w:w="1271" w:type="dxa"/>
          </w:tcPr>
          <w:p w:rsidR="009D3E20" w:rsidRPr="00C06C3C" w:rsidRDefault="009D3E20" w:rsidP="00466DD4">
            <w:pPr>
              <w:jc w:val="center"/>
              <w:rPr>
                <w:rFonts w:ascii="Arial" w:hAnsi="Arial" w:cs="Arial"/>
                <w:sz w:val="24"/>
                <w:szCs w:val="24"/>
              </w:rPr>
            </w:pPr>
            <w:r w:rsidRPr="00C06C3C">
              <w:rPr>
                <w:rFonts w:ascii="Arial" w:hAnsi="Arial" w:cs="Arial"/>
                <w:sz w:val="24"/>
                <w:szCs w:val="24"/>
              </w:rPr>
              <w:t>7</w:t>
            </w:r>
          </w:p>
        </w:tc>
        <w:tc>
          <w:tcPr>
            <w:tcW w:w="13289" w:type="dxa"/>
            <w:gridSpan w:val="2"/>
          </w:tcPr>
          <w:p w:rsidR="009D3E20" w:rsidRPr="00C06C3C" w:rsidRDefault="009D3E20" w:rsidP="00E85F63">
            <w:pPr>
              <w:jc w:val="center"/>
              <w:rPr>
                <w:rFonts w:ascii="Arial" w:hAnsi="Arial" w:cs="Arial"/>
                <w:b/>
                <w:sz w:val="24"/>
                <w:szCs w:val="24"/>
              </w:rPr>
            </w:pPr>
            <w:r w:rsidRPr="00C06C3C">
              <w:rPr>
                <w:rFonts w:ascii="Arial" w:hAnsi="Arial" w:cs="Arial"/>
                <w:b/>
                <w:sz w:val="24"/>
                <w:szCs w:val="24"/>
              </w:rPr>
              <w:t xml:space="preserve">Технологические нарушения </w:t>
            </w:r>
            <w:r w:rsidR="00E85F63" w:rsidRPr="00C06C3C">
              <w:rPr>
                <w:rFonts w:ascii="Arial" w:hAnsi="Arial" w:cs="Arial"/>
                <w:b/>
                <w:sz w:val="24"/>
                <w:szCs w:val="24"/>
              </w:rPr>
              <w:t>по внешним причинам</w:t>
            </w:r>
          </w:p>
        </w:tc>
      </w:tr>
      <w:tr w:rsidR="00E85F63" w:rsidRPr="00C06C3C" w:rsidTr="00F44B18">
        <w:tc>
          <w:tcPr>
            <w:tcW w:w="1271" w:type="dxa"/>
            <w:vMerge w:val="restart"/>
          </w:tcPr>
          <w:p w:rsidR="00E85F63" w:rsidRPr="00C06C3C" w:rsidRDefault="00E85F63" w:rsidP="00466DD4">
            <w:pPr>
              <w:jc w:val="center"/>
              <w:rPr>
                <w:rFonts w:ascii="Arial" w:hAnsi="Arial" w:cs="Arial"/>
                <w:b/>
                <w:sz w:val="24"/>
                <w:szCs w:val="24"/>
              </w:rPr>
            </w:pPr>
          </w:p>
        </w:tc>
        <w:tc>
          <w:tcPr>
            <w:tcW w:w="3119" w:type="dxa"/>
            <w:vMerge w:val="restart"/>
          </w:tcPr>
          <w:p w:rsidR="00E85F63" w:rsidRPr="00C06C3C" w:rsidRDefault="00E85F63" w:rsidP="00466DD4">
            <w:pPr>
              <w:jc w:val="center"/>
              <w:rPr>
                <w:rFonts w:ascii="Arial" w:hAnsi="Arial" w:cs="Arial"/>
                <w:sz w:val="24"/>
                <w:szCs w:val="24"/>
              </w:rPr>
            </w:pPr>
            <w:r w:rsidRPr="00C06C3C">
              <w:rPr>
                <w:rFonts w:ascii="Arial" w:hAnsi="Arial" w:cs="Arial"/>
                <w:sz w:val="24"/>
                <w:szCs w:val="24"/>
              </w:rPr>
              <w:t>2022-2023 гг.</w:t>
            </w:r>
          </w:p>
        </w:tc>
        <w:tc>
          <w:tcPr>
            <w:tcW w:w="10170" w:type="dxa"/>
          </w:tcPr>
          <w:p w:rsidR="00E85F63" w:rsidRPr="00C06C3C" w:rsidRDefault="00E85F63" w:rsidP="00E85F63">
            <w:pPr>
              <w:jc w:val="both"/>
              <w:rPr>
                <w:rFonts w:ascii="Arial" w:hAnsi="Arial" w:cs="Arial"/>
                <w:sz w:val="24"/>
                <w:szCs w:val="24"/>
              </w:rPr>
            </w:pPr>
            <w:r w:rsidRPr="00C06C3C">
              <w:rPr>
                <w:rFonts w:ascii="Arial" w:hAnsi="Arial" w:cs="Arial"/>
                <w:sz w:val="24"/>
                <w:szCs w:val="24"/>
              </w:rPr>
              <w:t>Аварийная остановка котельных - 0</w:t>
            </w:r>
          </w:p>
        </w:tc>
      </w:tr>
      <w:tr w:rsidR="00E85F63" w:rsidRPr="00C06C3C" w:rsidTr="00F44B18">
        <w:tc>
          <w:tcPr>
            <w:tcW w:w="1271" w:type="dxa"/>
            <w:vMerge/>
          </w:tcPr>
          <w:p w:rsidR="00E85F63" w:rsidRPr="00C06C3C" w:rsidRDefault="00E85F63" w:rsidP="00466DD4">
            <w:pPr>
              <w:jc w:val="center"/>
              <w:rPr>
                <w:rFonts w:ascii="Arial" w:hAnsi="Arial" w:cs="Arial"/>
                <w:b/>
                <w:sz w:val="24"/>
                <w:szCs w:val="24"/>
              </w:rPr>
            </w:pPr>
          </w:p>
        </w:tc>
        <w:tc>
          <w:tcPr>
            <w:tcW w:w="3119" w:type="dxa"/>
            <w:vMerge/>
          </w:tcPr>
          <w:p w:rsidR="00E85F63" w:rsidRPr="00C06C3C" w:rsidRDefault="00E85F63" w:rsidP="00466DD4">
            <w:pPr>
              <w:jc w:val="center"/>
              <w:rPr>
                <w:rFonts w:ascii="Arial" w:hAnsi="Arial" w:cs="Arial"/>
                <w:sz w:val="24"/>
                <w:szCs w:val="24"/>
              </w:rPr>
            </w:pPr>
          </w:p>
        </w:tc>
        <w:tc>
          <w:tcPr>
            <w:tcW w:w="10170" w:type="dxa"/>
          </w:tcPr>
          <w:p w:rsidR="00E85F63" w:rsidRPr="00C06C3C" w:rsidRDefault="00E85F63" w:rsidP="00466DD4">
            <w:pPr>
              <w:jc w:val="both"/>
              <w:rPr>
                <w:rFonts w:ascii="Arial" w:hAnsi="Arial" w:cs="Arial"/>
                <w:sz w:val="24"/>
                <w:szCs w:val="24"/>
              </w:rPr>
            </w:pPr>
            <w:r w:rsidRPr="00C06C3C">
              <w:rPr>
                <w:rFonts w:ascii="Arial" w:hAnsi="Arial" w:cs="Arial"/>
                <w:sz w:val="24"/>
                <w:szCs w:val="24"/>
              </w:rPr>
              <w:t>По причине отключения электроэнергии -0</w:t>
            </w:r>
          </w:p>
        </w:tc>
      </w:tr>
      <w:tr w:rsidR="00E85F63" w:rsidRPr="00C06C3C" w:rsidTr="00F44B18">
        <w:tc>
          <w:tcPr>
            <w:tcW w:w="1271" w:type="dxa"/>
            <w:vMerge/>
          </w:tcPr>
          <w:p w:rsidR="00E85F63" w:rsidRPr="00C06C3C" w:rsidRDefault="00E85F63" w:rsidP="00466DD4">
            <w:pPr>
              <w:jc w:val="center"/>
              <w:rPr>
                <w:rFonts w:ascii="Arial" w:hAnsi="Arial" w:cs="Arial"/>
                <w:b/>
                <w:sz w:val="24"/>
                <w:szCs w:val="24"/>
              </w:rPr>
            </w:pPr>
          </w:p>
        </w:tc>
        <w:tc>
          <w:tcPr>
            <w:tcW w:w="3119" w:type="dxa"/>
            <w:vMerge/>
          </w:tcPr>
          <w:p w:rsidR="00E85F63" w:rsidRPr="00C06C3C" w:rsidRDefault="00E85F63" w:rsidP="00466DD4">
            <w:pPr>
              <w:jc w:val="center"/>
              <w:rPr>
                <w:rFonts w:ascii="Arial" w:hAnsi="Arial" w:cs="Arial"/>
                <w:sz w:val="24"/>
                <w:szCs w:val="24"/>
              </w:rPr>
            </w:pPr>
          </w:p>
        </w:tc>
        <w:tc>
          <w:tcPr>
            <w:tcW w:w="10170" w:type="dxa"/>
          </w:tcPr>
          <w:p w:rsidR="00E85F63" w:rsidRPr="00C06C3C" w:rsidRDefault="00E85F63" w:rsidP="00466DD4">
            <w:pPr>
              <w:jc w:val="both"/>
              <w:rPr>
                <w:rFonts w:ascii="Arial" w:hAnsi="Arial" w:cs="Arial"/>
                <w:sz w:val="24"/>
                <w:szCs w:val="24"/>
              </w:rPr>
            </w:pPr>
            <w:r w:rsidRPr="00C06C3C">
              <w:rPr>
                <w:rFonts w:ascii="Arial" w:hAnsi="Arial" w:cs="Arial"/>
                <w:sz w:val="24"/>
                <w:szCs w:val="24"/>
              </w:rPr>
              <w:t>По причине отключения холодного водоснабжения -0</w:t>
            </w:r>
          </w:p>
        </w:tc>
      </w:tr>
      <w:tr w:rsidR="00E85F63" w:rsidRPr="00C06C3C" w:rsidTr="00F44B18">
        <w:tc>
          <w:tcPr>
            <w:tcW w:w="1271" w:type="dxa"/>
            <w:vMerge/>
          </w:tcPr>
          <w:p w:rsidR="00E85F63" w:rsidRPr="00C06C3C" w:rsidRDefault="00E85F63" w:rsidP="00466DD4">
            <w:pPr>
              <w:jc w:val="center"/>
              <w:rPr>
                <w:rFonts w:ascii="Arial" w:hAnsi="Arial" w:cs="Arial"/>
                <w:b/>
                <w:sz w:val="24"/>
                <w:szCs w:val="24"/>
              </w:rPr>
            </w:pPr>
          </w:p>
        </w:tc>
        <w:tc>
          <w:tcPr>
            <w:tcW w:w="3119" w:type="dxa"/>
            <w:vMerge/>
          </w:tcPr>
          <w:p w:rsidR="00E85F63" w:rsidRPr="00C06C3C" w:rsidRDefault="00E85F63" w:rsidP="00466DD4">
            <w:pPr>
              <w:jc w:val="center"/>
              <w:rPr>
                <w:rFonts w:ascii="Arial" w:hAnsi="Arial" w:cs="Arial"/>
                <w:sz w:val="24"/>
                <w:szCs w:val="24"/>
              </w:rPr>
            </w:pPr>
          </w:p>
        </w:tc>
        <w:tc>
          <w:tcPr>
            <w:tcW w:w="10170" w:type="dxa"/>
          </w:tcPr>
          <w:p w:rsidR="00E85F63" w:rsidRPr="00C06C3C" w:rsidRDefault="00E85F63" w:rsidP="00E85F63">
            <w:pPr>
              <w:jc w:val="both"/>
              <w:rPr>
                <w:rFonts w:ascii="Arial" w:hAnsi="Arial" w:cs="Arial"/>
                <w:sz w:val="24"/>
                <w:szCs w:val="24"/>
              </w:rPr>
            </w:pPr>
            <w:r w:rsidRPr="00C06C3C">
              <w:rPr>
                <w:rFonts w:ascii="Arial" w:hAnsi="Arial" w:cs="Arial"/>
                <w:sz w:val="24"/>
                <w:szCs w:val="24"/>
              </w:rPr>
              <w:t>Изменение расхода теплоносителя в теплосетях: отсутствовали</w:t>
            </w:r>
          </w:p>
        </w:tc>
      </w:tr>
      <w:tr w:rsidR="00E85F63" w:rsidRPr="00C06C3C" w:rsidTr="00F44B18">
        <w:tc>
          <w:tcPr>
            <w:tcW w:w="1271" w:type="dxa"/>
            <w:vMerge/>
          </w:tcPr>
          <w:p w:rsidR="00E85F63" w:rsidRPr="00C06C3C" w:rsidRDefault="00E85F63" w:rsidP="00466DD4">
            <w:pPr>
              <w:jc w:val="center"/>
              <w:rPr>
                <w:rFonts w:ascii="Arial" w:hAnsi="Arial" w:cs="Arial"/>
                <w:b/>
                <w:sz w:val="24"/>
                <w:szCs w:val="24"/>
              </w:rPr>
            </w:pPr>
          </w:p>
        </w:tc>
        <w:tc>
          <w:tcPr>
            <w:tcW w:w="3119" w:type="dxa"/>
            <w:vMerge/>
          </w:tcPr>
          <w:p w:rsidR="00E85F63" w:rsidRPr="00C06C3C" w:rsidRDefault="00E85F63" w:rsidP="00466DD4">
            <w:pPr>
              <w:jc w:val="center"/>
              <w:rPr>
                <w:rFonts w:ascii="Arial" w:hAnsi="Arial" w:cs="Arial"/>
                <w:sz w:val="24"/>
                <w:szCs w:val="24"/>
              </w:rPr>
            </w:pPr>
          </w:p>
        </w:tc>
        <w:tc>
          <w:tcPr>
            <w:tcW w:w="10170" w:type="dxa"/>
          </w:tcPr>
          <w:p w:rsidR="00E85F63" w:rsidRPr="00C06C3C" w:rsidRDefault="00E85F63" w:rsidP="00466DD4">
            <w:pPr>
              <w:jc w:val="both"/>
              <w:rPr>
                <w:rFonts w:ascii="Arial" w:hAnsi="Arial" w:cs="Arial"/>
                <w:sz w:val="24"/>
                <w:szCs w:val="24"/>
              </w:rPr>
            </w:pPr>
            <w:r w:rsidRPr="00C06C3C">
              <w:rPr>
                <w:rFonts w:ascii="Arial" w:hAnsi="Arial" w:cs="Arial"/>
                <w:sz w:val="24"/>
                <w:szCs w:val="24"/>
              </w:rPr>
              <w:t>Аварии на теплосетях: отсутствовали</w:t>
            </w:r>
          </w:p>
        </w:tc>
      </w:tr>
      <w:tr w:rsidR="00E85F63" w:rsidRPr="00C06C3C" w:rsidTr="00F44B18">
        <w:tc>
          <w:tcPr>
            <w:tcW w:w="1271" w:type="dxa"/>
            <w:vMerge w:val="restart"/>
          </w:tcPr>
          <w:p w:rsidR="00E85F63" w:rsidRPr="00C06C3C" w:rsidRDefault="00E85F63" w:rsidP="00E85F63">
            <w:pPr>
              <w:jc w:val="center"/>
              <w:rPr>
                <w:rFonts w:ascii="Arial" w:hAnsi="Arial" w:cs="Arial"/>
                <w:b/>
                <w:sz w:val="24"/>
                <w:szCs w:val="24"/>
              </w:rPr>
            </w:pPr>
          </w:p>
        </w:tc>
        <w:tc>
          <w:tcPr>
            <w:tcW w:w="3119" w:type="dxa"/>
            <w:vMerge w:val="restart"/>
          </w:tcPr>
          <w:p w:rsidR="00E85F63" w:rsidRPr="00C06C3C" w:rsidRDefault="00E85F63" w:rsidP="00E85F63">
            <w:pPr>
              <w:jc w:val="center"/>
              <w:rPr>
                <w:rFonts w:ascii="Arial" w:hAnsi="Arial" w:cs="Arial"/>
                <w:sz w:val="24"/>
                <w:szCs w:val="24"/>
              </w:rPr>
            </w:pPr>
            <w:r w:rsidRPr="00C06C3C">
              <w:rPr>
                <w:rFonts w:ascii="Arial" w:hAnsi="Arial" w:cs="Arial"/>
                <w:sz w:val="24"/>
                <w:szCs w:val="24"/>
              </w:rPr>
              <w:t>2023-2024 гг.</w:t>
            </w:r>
          </w:p>
        </w:tc>
        <w:tc>
          <w:tcPr>
            <w:tcW w:w="10170" w:type="dxa"/>
          </w:tcPr>
          <w:p w:rsidR="00E85F63" w:rsidRPr="00C06C3C" w:rsidRDefault="00E85F63" w:rsidP="00E85F63">
            <w:pPr>
              <w:jc w:val="both"/>
              <w:rPr>
                <w:rFonts w:ascii="Arial" w:hAnsi="Arial" w:cs="Arial"/>
                <w:sz w:val="24"/>
                <w:szCs w:val="24"/>
              </w:rPr>
            </w:pPr>
            <w:r w:rsidRPr="00C06C3C">
              <w:rPr>
                <w:rFonts w:ascii="Arial" w:hAnsi="Arial" w:cs="Arial"/>
                <w:sz w:val="24"/>
                <w:szCs w:val="24"/>
              </w:rPr>
              <w:t>Аварийная остановка котельных - 0</w:t>
            </w:r>
          </w:p>
        </w:tc>
      </w:tr>
      <w:tr w:rsidR="00E85F63" w:rsidRPr="00C06C3C" w:rsidTr="00F44B18">
        <w:tc>
          <w:tcPr>
            <w:tcW w:w="1271" w:type="dxa"/>
            <w:vMerge/>
          </w:tcPr>
          <w:p w:rsidR="00E85F63" w:rsidRPr="00C06C3C" w:rsidRDefault="00E85F63" w:rsidP="00E85F63">
            <w:pPr>
              <w:jc w:val="center"/>
              <w:rPr>
                <w:rFonts w:ascii="Arial" w:hAnsi="Arial" w:cs="Arial"/>
                <w:b/>
                <w:sz w:val="24"/>
                <w:szCs w:val="24"/>
              </w:rPr>
            </w:pPr>
          </w:p>
        </w:tc>
        <w:tc>
          <w:tcPr>
            <w:tcW w:w="3119" w:type="dxa"/>
            <w:vMerge/>
          </w:tcPr>
          <w:p w:rsidR="00E85F63" w:rsidRPr="00C06C3C" w:rsidRDefault="00E85F63" w:rsidP="00E85F63">
            <w:pPr>
              <w:jc w:val="center"/>
              <w:rPr>
                <w:rFonts w:ascii="Arial" w:hAnsi="Arial" w:cs="Arial"/>
                <w:sz w:val="24"/>
                <w:szCs w:val="24"/>
              </w:rPr>
            </w:pPr>
          </w:p>
        </w:tc>
        <w:tc>
          <w:tcPr>
            <w:tcW w:w="10170" w:type="dxa"/>
          </w:tcPr>
          <w:p w:rsidR="00E85F63" w:rsidRPr="00C06C3C" w:rsidRDefault="00E85F63" w:rsidP="00E85F63">
            <w:pPr>
              <w:jc w:val="both"/>
              <w:rPr>
                <w:rFonts w:ascii="Arial" w:hAnsi="Arial" w:cs="Arial"/>
                <w:sz w:val="24"/>
                <w:szCs w:val="24"/>
              </w:rPr>
            </w:pPr>
            <w:r w:rsidRPr="00C06C3C">
              <w:rPr>
                <w:rFonts w:ascii="Arial" w:hAnsi="Arial" w:cs="Arial"/>
                <w:sz w:val="24"/>
                <w:szCs w:val="24"/>
              </w:rPr>
              <w:t>По причине отключения электроэнергии -0</w:t>
            </w:r>
          </w:p>
        </w:tc>
      </w:tr>
      <w:tr w:rsidR="00E85F63" w:rsidRPr="00C06C3C" w:rsidTr="00F44B18">
        <w:tc>
          <w:tcPr>
            <w:tcW w:w="1271" w:type="dxa"/>
            <w:vMerge/>
          </w:tcPr>
          <w:p w:rsidR="00E85F63" w:rsidRPr="00C06C3C" w:rsidRDefault="00E85F63" w:rsidP="00E85F63">
            <w:pPr>
              <w:jc w:val="center"/>
              <w:rPr>
                <w:rFonts w:ascii="Arial" w:hAnsi="Arial" w:cs="Arial"/>
                <w:b/>
                <w:sz w:val="24"/>
                <w:szCs w:val="24"/>
              </w:rPr>
            </w:pPr>
          </w:p>
        </w:tc>
        <w:tc>
          <w:tcPr>
            <w:tcW w:w="3119" w:type="dxa"/>
            <w:vMerge/>
          </w:tcPr>
          <w:p w:rsidR="00E85F63" w:rsidRPr="00C06C3C" w:rsidRDefault="00E85F63" w:rsidP="00E85F63">
            <w:pPr>
              <w:jc w:val="center"/>
              <w:rPr>
                <w:rFonts w:ascii="Arial" w:hAnsi="Arial" w:cs="Arial"/>
                <w:sz w:val="24"/>
                <w:szCs w:val="24"/>
              </w:rPr>
            </w:pPr>
          </w:p>
        </w:tc>
        <w:tc>
          <w:tcPr>
            <w:tcW w:w="10170" w:type="dxa"/>
          </w:tcPr>
          <w:p w:rsidR="00E85F63" w:rsidRPr="00C06C3C" w:rsidRDefault="00E85F63" w:rsidP="00E85F63">
            <w:pPr>
              <w:jc w:val="both"/>
              <w:rPr>
                <w:rFonts w:ascii="Arial" w:hAnsi="Arial" w:cs="Arial"/>
                <w:sz w:val="24"/>
                <w:szCs w:val="24"/>
              </w:rPr>
            </w:pPr>
            <w:r w:rsidRPr="00C06C3C">
              <w:rPr>
                <w:rFonts w:ascii="Arial" w:hAnsi="Arial" w:cs="Arial"/>
                <w:sz w:val="24"/>
                <w:szCs w:val="24"/>
              </w:rPr>
              <w:t>По причине отключения холодного водоснабжения -0</w:t>
            </w:r>
          </w:p>
        </w:tc>
      </w:tr>
      <w:tr w:rsidR="00E85F63" w:rsidRPr="00C06C3C" w:rsidTr="00F44B18">
        <w:tc>
          <w:tcPr>
            <w:tcW w:w="1271" w:type="dxa"/>
            <w:vMerge/>
          </w:tcPr>
          <w:p w:rsidR="00E85F63" w:rsidRPr="00C06C3C" w:rsidRDefault="00E85F63" w:rsidP="00E85F63">
            <w:pPr>
              <w:jc w:val="center"/>
              <w:rPr>
                <w:rFonts w:ascii="Arial" w:hAnsi="Arial" w:cs="Arial"/>
                <w:b/>
                <w:sz w:val="24"/>
                <w:szCs w:val="24"/>
              </w:rPr>
            </w:pPr>
          </w:p>
        </w:tc>
        <w:tc>
          <w:tcPr>
            <w:tcW w:w="3119" w:type="dxa"/>
            <w:vMerge/>
          </w:tcPr>
          <w:p w:rsidR="00E85F63" w:rsidRPr="00C06C3C" w:rsidRDefault="00E85F63" w:rsidP="00E85F63">
            <w:pPr>
              <w:jc w:val="center"/>
              <w:rPr>
                <w:rFonts w:ascii="Arial" w:hAnsi="Arial" w:cs="Arial"/>
                <w:sz w:val="24"/>
                <w:szCs w:val="24"/>
              </w:rPr>
            </w:pPr>
          </w:p>
        </w:tc>
        <w:tc>
          <w:tcPr>
            <w:tcW w:w="10170" w:type="dxa"/>
          </w:tcPr>
          <w:p w:rsidR="00E85F63" w:rsidRPr="00C06C3C" w:rsidRDefault="00E85F63" w:rsidP="00E85F63">
            <w:pPr>
              <w:jc w:val="both"/>
              <w:rPr>
                <w:rFonts w:ascii="Arial" w:hAnsi="Arial" w:cs="Arial"/>
                <w:sz w:val="24"/>
                <w:szCs w:val="24"/>
              </w:rPr>
            </w:pPr>
            <w:r w:rsidRPr="00C06C3C">
              <w:rPr>
                <w:rFonts w:ascii="Arial" w:hAnsi="Arial" w:cs="Arial"/>
                <w:sz w:val="24"/>
                <w:szCs w:val="24"/>
              </w:rPr>
              <w:t>Изменение расхода теплоносителя в теплосетях: отсутствовали</w:t>
            </w:r>
          </w:p>
        </w:tc>
      </w:tr>
      <w:tr w:rsidR="00E85F63" w:rsidRPr="00C06C3C" w:rsidTr="00F44B18">
        <w:tc>
          <w:tcPr>
            <w:tcW w:w="1271" w:type="dxa"/>
            <w:vMerge/>
          </w:tcPr>
          <w:p w:rsidR="00E85F63" w:rsidRPr="00C06C3C" w:rsidRDefault="00E85F63" w:rsidP="00E85F63">
            <w:pPr>
              <w:jc w:val="center"/>
              <w:rPr>
                <w:rFonts w:ascii="Arial" w:hAnsi="Arial" w:cs="Arial"/>
                <w:b/>
                <w:sz w:val="24"/>
                <w:szCs w:val="24"/>
              </w:rPr>
            </w:pPr>
          </w:p>
        </w:tc>
        <w:tc>
          <w:tcPr>
            <w:tcW w:w="3119" w:type="dxa"/>
            <w:vMerge/>
          </w:tcPr>
          <w:p w:rsidR="00E85F63" w:rsidRPr="00C06C3C" w:rsidRDefault="00E85F63" w:rsidP="00E85F63">
            <w:pPr>
              <w:jc w:val="center"/>
              <w:rPr>
                <w:rFonts w:ascii="Arial" w:hAnsi="Arial" w:cs="Arial"/>
                <w:sz w:val="24"/>
                <w:szCs w:val="24"/>
              </w:rPr>
            </w:pPr>
          </w:p>
        </w:tc>
        <w:tc>
          <w:tcPr>
            <w:tcW w:w="10170" w:type="dxa"/>
          </w:tcPr>
          <w:p w:rsidR="00E85F63" w:rsidRPr="00C06C3C" w:rsidRDefault="00E85F63" w:rsidP="00E85F63">
            <w:pPr>
              <w:jc w:val="both"/>
              <w:rPr>
                <w:rFonts w:ascii="Arial" w:hAnsi="Arial" w:cs="Arial"/>
                <w:sz w:val="24"/>
                <w:szCs w:val="24"/>
              </w:rPr>
            </w:pPr>
            <w:r w:rsidRPr="00C06C3C">
              <w:rPr>
                <w:rFonts w:ascii="Arial" w:hAnsi="Arial" w:cs="Arial"/>
                <w:sz w:val="24"/>
                <w:szCs w:val="24"/>
              </w:rPr>
              <w:t>Аварии на теплосетях: отсутствовали</w:t>
            </w:r>
          </w:p>
        </w:tc>
      </w:tr>
      <w:tr w:rsidR="00E85F63" w:rsidRPr="00C06C3C" w:rsidTr="00F44B18">
        <w:tc>
          <w:tcPr>
            <w:tcW w:w="1271" w:type="dxa"/>
            <w:vMerge w:val="restart"/>
          </w:tcPr>
          <w:p w:rsidR="00E85F63" w:rsidRPr="00C06C3C" w:rsidRDefault="00E85F63" w:rsidP="00E85F63">
            <w:pPr>
              <w:jc w:val="center"/>
              <w:rPr>
                <w:rFonts w:ascii="Arial" w:hAnsi="Arial" w:cs="Arial"/>
                <w:b/>
                <w:sz w:val="24"/>
                <w:szCs w:val="24"/>
              </w:rPr>
            </w:pPr>
          </w:p>
        </w:tc>
        <w:tc>
          <w:tcPr>
            <w:tcW w:w="3119" w:type="dxa"/>
            <w:vMerge w:val="restart"/>
          </w:tcPr>
          <w:p w:rsidR="00E85F63" w:rsidRPr="00C06C3C" w:rsidRDefault="00E85F63" w:rsidP="00E85F63">
            <w:pPr>
              <w:jc w:val="center"/>
              <w:rPr>
                <w:rFonts w:ascii="Arial" w:hAnsi="Arial" w:cs="Arial"/>
                <w:sz w:val="24"/>
                <w:szCs w:val="24"/>
              </w:rPr>
            </w:pPr>
            <w:r w:rsidRPr="00C06C3C">
              <w:rPr>
                <w:rFonts w:ascii="Arial" w:hAnsi="Arial" w:cs="Arial"/>
                <w:sz w:val="24"/>
                <w:szCs w:val="24"/>
              </w:rPr>
              <w:t>2024-2025 гг.</w:t>
            </w:r>
          </w:p>
        </w:tc>
        <w:tc>
          <w:tcPr>
            <w:tcW w:w="10170" w:type="dxa"/>
          </w:tcPr>
          <w:p w:rsidR="00E85F63" w:rsidRPr="00C06C3C" w:rsidRDefault="00E85F63" w:rsidP="00E85F63">
            <w:pPr>
              <w:jc w:val="both"/>
              <w:rPr>
                <w:rFonts w:ascii="Arial" w:hAnsi="Arial" w:cs="Arial"/>
                <w:sz w:val="24"/>
                <w:szCs w:val="24"/>
              </w:rPr>
            </w:pPr>
            <w:r w:rsidRPr="00C06C3C">
              <w:rPr>
                <w:rFonts w:ascii="Arial" w:hAnsi="Arial" w:cs="Arial"/>
                <w:sz w:val="24"/>
                <w:szCs w:val="24"/>
              </w:rPr>
              <w:t>Аварийная остановка котельных - 0</w:t>
            </w:r>
          </w:p>
        </w:tc>
      </w:tr>
      <w:tr w:rsidR="00E85F63" w:rsidRPr="00C06C3C" w:rsidTr="00F44B18">
        <w:tc>
          <w:tcPr>
            <w:tcW w:w="1271" w:type="dxa"/>
            <w:vMerge/>
          </w:tcPr>
          <w:p w:rsidR="00E85F63" w:rsidRPr="00C06C3C" w:rsidRDefault="00E85F63" w:rsidP="00E85F63">
            <w:pPr>
              <w:jc w:val="center"/>
              <w:rPr>
                <w:rFonts w:ascii="Arial" w:hAnsi="Arial" w:cs="Arial"/>
                <w:b/>
                <w:sz w:val="24"/>
                <w:szCs w:val="24"/>
              </w:rPr>
            </w:pPr>
          </w:p>
        </w:tc>
        <w:tc>
          <w:tcPr>
            <w:tcW w:w="3119" w:type="dxa"/>
            <w:vMerge/>
          </w:tcPr>
          <w:p w:rsidR="00E85F63" w:rsidRPr="00C06C3C" w:rsidRDefault="00E85F63" w:rsidP="00E85F63">
            <w:pPr>
              <w:jc w:val="center"/>
              <w:rPr>
                <w:rFonts w:ascii="Arial" w:hAnsi="Arial" w:cs="Arial"/>
                <w:sz w:val="24"/>
                <w:szCs w:val="24"/>
              </w:rPr>
            </w:pPr>
          </w:p>
        </w:tc>
        <w:tc>
          <w:tcPr>
            <w:tcW w:w="10170" w:type="dxa"/>
          </w:tcPr>
          <w:p w:rsidR="00E85F63" w:rsidRPr="00C06C3C" w:rsidRDefault="00E85F63" w:rsidP="00E85F63">
            <w:pPr>
              <w:jc w:val="both"/>
              <w:rPr>
                <w:rFonts w:ascii="Arial" w:hAnsi="Arial" w:cs="Arial"/>
                <w:sz w:val="24"/>
                <w:szCs w:val="24"/>
              </w:rPr>
            </w:pPr>
            <w:r w:rsidRPr="00C06C3C">
              <w:rPr>
                <w:rFonts w:ascii="Arial" w:hAnsi="Arial" w:cs="Arial"/>
                <w:sz w:val="24"/>
                <w:szCs w:val="24"/>
              </w:rPr>
              <w:t>По причине отключения электроэнергии -0</w:t>
            </w:r>
          </w:p>
        </w:tc>
      </w:tr>
      <w:tr w:rsidR="00E85F63" w:rsidRPr="00C06C3C" w:rsidTr="00F44B18">
        <w:tc>
          <w:tcPr>
            <w:tcW w:w="1271" w:type="dxa"/>
            <w:vMerge/>
          </w:tcPr>
          <w:p w:rsidR="00E85F63" w:rsidRPr="00C06C3C" w:rsidRDefault="00E85F63" w:rsidP="00E85F63">
            <w:pPr>
              <w:jc w:val="center"/>
              <w:rPr>
                <w:rFonts w:ascii="Arial" w:hAnsi="Arial" w:cs="Arial"/>
                <w:b/>
                <w:sz w:val="24"/>
                <w:szCs w:val="24"/>
              </w:rPr>
            </w:pPr>
          </w:p>
        </w:tc>
        <w:tc>
          <w:tcPr>
            <w:tcW w:w="3119" w:type="dxa"/>
            <w:vMerge/>
          </w:tcPr>
          <w:p w:rsidR="00E85F63" w:rsidRPr="00C06C3C" w:rsidRDefault="00E85F63" w:rsidP="00E85F63">
            <w:pPr>
              <w:jc w:val="center"/>
              <w:rPr>
                <w:rFonts w:ascii="Arial" w:hAnsi="Arial" w:cs="Arial"/>
                <w:sz w:val="24"/>
                <w:szCs w:val="24"/>
              </w:rPr>
            </w:pPr>
          </w:p>
        </w:tc>
        <w:tc>
          <w:tcPr>
            <w:tcW w:w="10170" w:type="dxa"/>
          </w:tcPr>
          <w:p w:rsidR="00E85F63" w:rsidRPr="00C06C3C" w:rsidRDefault="00E85F63" w:rsidP="00E85F63">
            <w:pPr>
              <w:jc w:val="both"/>
              <w:rPr>
                <w:rFonts w:ascii="Arial" w:hAnsi="Arial" w:cs="Arial"/>
                <w:sz w:val="24"/>
                <w:szCs w:val="24"/>
              </w:rPr>
            </w:pPr>
            <w:r w:rsidRPr="00C06C3C">
              <w:rPr>
                <w:rFonts w:ascii="Arial" w:hAnsi="Arial" w:cs="Arial"/>
                <w:sz w:val="24"/>
                <w:szCs w:val="24"/>
              </w:rPr>
              <w:t>По причине отключения холодного водоснабжения -0</w:t>
            </w:r>
          </w:p>
        </w:tc>
      </w:tr>
      <w:tr w:rsidR="00E85F63" w:rsidRPr="00C06C3C" w:rsidTr="00F44B18">
        <w:tc>
          <w:tcPr>
            <w:tcW w:w="1271" w:type="dxa"/>
            <w:vMerge/>
          </w:tcPr>
          <w:p w:rsidR="00E85F63" w:rsidRPr="00C06C3C" w:rsidRDefault="00E85F63" w:rsidP="00E85F63">
            <w:pPr>
              <w:jc w:val="center"/>
              <w:rPr>
                <w:rFonts w:ascii="Arial" w:hAnsi="Arial" w:cs="Arial"/>
                <w:b/>
                <w:sz w:val="24"/>
                <w:szCs w:val="24"/>
              </w:rPr>
            </w:pPr>
          </w:p>
        </w:tc>
        <w:tc>
          <w:tcPr>
            <w:tcW w:w="3119" w:type="dxa"/>
            <w:vMerge/>
          </w:tcPr>
          <w:p w:rsidR="00E85F63" w:rsidRPr="00C06C3C" w:rsidRDefault="00E85F63" w:rsidP="00E85F63">
            <w:pPr>
              <w:jc w:val="center"/>
              <w:rPr>
                <w:rFonts w:ascii="Arial" w:hAnsi="Arial" w:cs="Arial"/>
                <w:sz w:val="24"/>
                <w:szCs w:val="24"/>
              </w:rPr>
            </w:pPr>
          </w:p>
        </w:tc>
        <w:tc>
          <w:tcPr>
            <w:tcW w:w="10170" w:type="dxa"/>
          </w:tcPr>
          <w:p w:rsidR="00E85F63" w:rsidRPr="00C06C3C" w:rsidRDefault="00E85F63" w:rsidP="00E85F63">
            <w:pPr>
              <w:jc w:val="both"/>
              <w:rPr>
                <w:rFonts w:ascii="Arial" w:hAnsi="Arial" w:cs="Arial"/>
                <w:sz w:val="24"/>
                <w:szCs w:val="24"/>
              </w:rPr>
            </w:pPr>
            <w:r w:rsidRPr="00C06C3C">
              <w:rPr>
                <w:rFonts w:ascii="Arial" w:hAnsi="Arial" w:cs="Arial"/>
                <w:sz w:val="24"/>
                <w:szCs w:val="24"/>
              </w:rPr>
              <w:t>Изменение расхода теплоносителя в теплосетях: отсутствовали</w:t>
            </w:r>
          </w:p>
        </w:tc>
      </w:tr>
      <w:tr w:rsidR="00E85F63" w:rsidRPr="00C06C3C" w:rsidTr="00F44B18">
        <w:tc>
          <w:tcPr>
            <w:tcW w:w="1271" w:type="dxa"/>
            <w:vMerge/>
          </w:tcPr>
          <w:p w:rsidR="00E85F63" w:rsidRPr="00C06C3C" w:rsidRDefault="00E85F63" w:rsidP="00E85F63">
            <w:pPr>
              <w:jc w:val="center"/>
              <w:rPr>
                <w:rFonts w:ascii="Arial" w:hAnsi="Arial" w:cs="Arial"/>
                <w:b/>
                <w:sz w:val="24"/>
                <w:szCs w:val="24"/>
              </w:rPr>
            </w:pPr>
          </w:p>
        </w:tc>
        <w:tc>
          <w:tcPr>
            <w:tcW w:w="3119" w:type="dxa"/>
            <w:vMerge/>
          </w:tcPr>
          <w:p w:rsidR="00E85F63" w:rsidRPr="00C06C3C" w:rsidRDefault="00E85F63" w:rsidP="00E85F63">
            <w:pPr>
              <w:jc w:val="center"/>
              <w:rPr>
                <w:rFonts w:ascii="Arial" w:hAnsi="Arial" w:cs="Arial"/>
                <w:sz w:val="24"/>
                <w:szCs w:val="24"/>
              </w:rPr>
            </w:pPr>
          </w:p>
        </w:tc>
        <w:tc>
          <w:tcPr>
            <w:tcW w:w="10170" w:type="dxa"/>
          </w:tcPr>
          <w:p w:rsidR="00E85F63" w:rsidRPr="00C06C3C" w:rsidRDefault="00E85F63" w:rsidP="00E85F63">
            <w:pPr>
              <w:jc w:val="both"/>
              <w:rPr>
                <w:rFonts w:ascii="Arial" w:hAnsi="Arial" w:cs="Arial"/>
                <w:sz w:val="24"/>
                <w:szCs w:val="24"/>
              </w:rPr>
            </w:pPr>
            <w:r w:rsidRPr="00C06C3C">
              <w:rPr>
                <w:rFonts w:ascii="Arial" w:hAnsi="Arial" w:cs="Arial"/>
                <w:sz w:val="24"/>
                <w:szCs w:val="24"/>
              </w:rPr>
              <w:t>Аварии на теплосетях: отсутствовали</w:t>
            </w:r>
          </w:p>
        </w:tc>
      </w:tr>
      <w:tr w:rsidR="00E85F63" w:rsidRPr="00C06C3C" w:rsidTr="00F44B18">
        <w:tc>
          <w:tcPr>
            <w:tcW w:w="1271" w:type="dxa"/>
          </w:tcPr>
          <w:p w:rsidR="00E85F63" w:rsidRPr="00C06C3C" w:rsidRDefault="00E85F63" w:rsidP="00E85F63">
            <w:pPr>
              <w:jc w:val="center"/>
              <w:rPr>
                <w:rFonts w:ascii="Arial" w:hAnsi="Arial" w:cs="Arial"/>
                <w:sz w:val="24"/>
                <w:szCs w:val="24"/>
              </w:rPr>
            </w:pPr>
            <w:r w:rsidRPr="00C06C3C">
              <w:rPr>
                <w:rFonts w:ascii="Arial" w:hAnsi="Arial" w:cs="Arial"/>
                <w:sz w:val="24"/>
                <w:szCs w:val="24"/>
              </w:rPr>
              <w:t>8</w:t>
            </w:r>
          </w:p>
        </w:tc>
        <w:tc>
          <w:tcPr>
            <w:tcW w:w="3119" w:type="dxa"/>
          </w:tcPr>
          <w:p w:rsidR="00E85F63" w:rsidRPr="00C06C3C" w:rsidRDefault="00E85F63" w:rsidP="00E85F63">
            <w:pPr>
              <w:jc w:val="center"/>
              <w:rPr>
                <w:rFonts w:ascii="Arial" w:hAnsi="Arial" w:cs="Arial"/>
                <w:sz w:val="24"/>
                <w:szCs w:val="24"/>
              </w:rPr>
            </w:pPr>
          </w:p>
        </w:tc>
        <w:tc>
          <w:tcPr>
            <w:tcW w:w="10170" w:type="dxa"/>
          </w:tcPr>
          <w:p w:rsidR="00E85F63" w:rsidRPr="00C06C3C" w:rsidRDefault="00E85F63" w:rsidP="00E85F63">
            <w:pPr>
              <w:jc w:val="both"/>
              <w:rPr>
                <w:rFonts w:ascii="Arial" w:hAnsi="Arial" w:cs="Arial"/>
                <w:sz w:val="24"/>
                <w:szCs w:val="24"/>
              </w:rPr>
            </w:pPr>
            <w:r w:rsidRPr="00C06C3C">
              <w:rPr>
                <w:rFonts w:ascii="Arial" w:hAnsi="Arial" w:cs="Arial"/>
                <w:b/>
                <w:sz w:val="24"/>
                <w:szCs w:val="24"/>
              </w:rPr>
              <w:t>Технологические нарушения работы объектов котельных</w:t>
            </w:r>
          </w:p>
        </w:tc>
      </w:tr>
      <w:tr w:rsidR="00E85F63" w:rsidRPr="00C06C3C" w:rsidTr="00E85F63">
        <w:trPr>
          <w:trHeight w:val="379"/>
        </w:trPr>
        <w:tc>
          <w:tcPr>
            <w:tcW w:w="1271" w:type="dxa"/>
            <w:vMerge w:val="restart"/>
          </w:tcPr>
          <w:p w:rsidR="00E85F63" w:rsidRPr="00C06C3C" w:rsidRDefault="00E85F63" w:rsidP="00E85F63">
            <w:pPr>
              <w:jc w:val="center"/>
              <w:rPr>
                <w:rFonts w:ascii="Arial" w:hAnsi="Arial" w:cs="Arial"/>
                <w:sz w:val="24"/>
                <w:szCs w:val="24"/>
              </w:rPr>
            </w:pPr>
          </w:p>
        </w:tc>
        <w:tc>
          <w:tcPr>
            <w:tcW w:w="3119" w:type="dxa"/>
          </w:tcPr>
          <w:p w:rsidR="00E85F63" w:rsidRPr="00C06C3C" w:rsidRDefault="00E85F63" w:rsidP="00E85F63">
            <w:pPr>
              <w:jc w:val="center"/>
              <w:rPr>
                <w:rFonts w:ascii="Arial" w:hAnsi="Arial" w:cs="Arial"/>
                <w:sz w:val="24"/>
                <w:szCs w:val="24"/>
              </w:rPr>
            </w:pPr>
            <w:r w:rsidRPr="00C06C3C">
              <w:rPr>
                <w:rFonts w:ascii="Arial" w:hAnsi="Arial" w:cs="Arial"/>
                <w:sz w:val="24"/>
                <w:szCs w:val="24"/>
              </w:rPr>
              <w:t>2022-2023 гг.</w:t>
            </w:r>
          </w:p>
        </w:tc>
        <w:tc>
          <w:tcPr>
            <w:tcW w:w="10170" w:type="dxa"/>
          </w:tcPr>
          <w:p w:rsidR="00E85F63" w:rsidRPr="00C06C3C" w:rsidRDefault="00DA6398" w:rsidP="00E85F63">
            <w:pPr>
              <w:jc w:val="both"/>
              <w:rPr>
                <w:rFonts w:ascii="Arial" w:hAnsi="Arial" w:cs="Arial"/>
                <w:sz w:val="24"/>
                <w:szCs w:val="24"/>
              </w:rPr>
            </w:pPr>
            <w:r w:rsidRPr="00C06C3C">
              <w:rPr>
                <w:rFonts w:ascii="Arial" w:hAnsi="Arial" w:cs="Arial"/>
                <w:sz w:val="24"/>
                <w:szCs w:val="24"/>
              </w:rPr>
              <w:t>Физический износ трубопроводов теплосети-отсутствовало, некорректная работа насосов  - 0 случаев</w:t>
            </w:r>
          </w:p>
        </w:tc>
      </w:tr>
      <w:tr w:rsidR="00E85F63" w:rsidRPr="00C06C3C" w:rsidTr="00F44B18">
        <w:tc>
          <w:tcPr>
            <w:tcW w:w="1271" w:type="dxa"/>
            <w:vMerge/>
          </w:tcPr>
          <w:p w:rsidR="00E85F63" w:rsidRPr="00C06C3C" w:rsidRDefault="00E85F63" w:rsidP="00E85F63">
            <w:pPr>
              <w:jc w:val="center"/>
              <w:rPr>
                <w:rFonts w:ascii="Arial" w:hAnsi="Arial" w:cs="Arial"/>
                <w:sz w:val="24"/>
                <w:szCs w:val="24"/>
              </w:rPr>
            </w:pPr>
          </w:p>
        </w:tc>
        <w:tc>
          <w:tcPr>
            <w:tcW w:w="3119" w:type="dxa"/>
          </w:tcPr>
          <w:p w:rsidR="00E85F63" w:rsidRPr="00C06C3C" w:rsidRDefault="00FB6EE6" w:rsidP="00E85F63">
            <w:pPr>
              <w:jc w:val="center"/>
              <w:rPr>
                <w:rFonts w:ascii="Arial" w:hAnsi="Arial" w:cs="Arial"/>
                <w:sz w:val="24"/>
                <w:szCs w:val="24"/>
              </w:rPr>
            </w:pPr>
            <w:r w:rsidRPr="00C06C3C">
              <w:rPr>
                <w:rFonts w:ascii="Arial" w:hAnsi="Arial" w:cs="Arial"/>
                <w:sz w:val="24"/>
                <w:szCs w:val="24"/>
              </w:rPr>
              <w:t>2023-2024 гг.</w:t>
            </w:r>
          </w:p>
        </w:tc>
        <w:tc>
          <w:tcPr>
            <w:tcW w:w="10170" w:type="dxa"/>
          </w:tcPr>
          <w:p w:rsidR="00E85F63" w:rsidRPr="00C06C3C" w:rsidRDefault="00DA6398" w:rsidP="00DA6398">
            <w:pPr>
              <w:jc w:val="both"/>
              <w:rPr>
                <w:rFonts w:ascii="Arial" w:hAnsi="Arial" w:cs="Arial"/>
                <w:sz w:val="24"/>
                <w:szCs w:val="24"/>
              </w:rPr>
            </w:pPr>
            <w:r w:rsidRPr="00C06C3C">
              <w:rPr>
                <w:rFonts w:ascii="Arial" w:hAnsi="Arial" w:cs="Arial"/>
                <w:sz w:val="24"/>
                <w:szCs w:val="24"/>
              </w:rPr>
              <w:t>Физический износ трубопроводов теплосети – не зафиксировано, некорректная работа насосов – не зафиксировано, выход из строя элементов КИП – не зафиксировано, отклонения в работе теплообменников – не зафиксировано</w:t>
            </w:r>
          </w:p>
        </w:tc>
      </w:tr>
      <w:tr w:rsidR="00DA6398" w:rsidRPr="00C06C3C" w:rsidTr="00F44B18">
        <w:tc>
          <w:tcPr>
            <w:tcW w:w="1271" w:type="dxa"/>
            <w:vMerge/>
          </w:tcPr>
          <w:p w:rsidR="00DA6398" w:rsidRPr="00C06C3C" w:rsidRDefault="00DA6398" w:rsidP="00DA6398">
            <w:pPr>
              <w:jc w:val="center"/>
              <w:rPr>
                <w:rFonts w:ascii="Arial" w:hAnsi="Arial" w:cs="Arial"/>
                <w:sz w:val="24"/>
                <w:szCs w:val="24"/>
              </w:rPr>
            </w:pPr>
          </w:p>
        </w:tc>
        <w:tc>
          <w:tcPr>
            <w:tcW w:w="3119" w:type="dxa"/>
          </w:tcPr>
          <w:p w:rsidR="00DA6398" w:rsidRPr="00C06C3C" w:rsidRDefault="00FB6EE6" w:rsidP="00DA6398">
            <w:pPr>
              <w:jc w:val="center"/>
              <w:rPr>
                <w:rFonts w:ascii="Arial" w:hAnsi="Arial" w:cs="Arial"/>
                <w:sz w:val="24"/>
                <w:szCs w:val="24"/>
              </w:rPr>
            </w:pPr>
            <w:r w:rsidRPr="00C06C3C">
              <w:rPr>
                <w:rFonts w:ascii="Arial" w:hAnsi="Arial" w:cs="Arial"/>
                <w:sz w:val="24"/>
                <w:szCs w:val="24"/>
              </w:rPr>
              <w:t>2024-2025 гг.</w:t>
            </w:r>
          </w:p>
        </w:tc>
        <w:tc>
          <w:tcPr>
            <w:tcW w:w="10170" w:type="dxa"/>
          </w:tcPr>
          <w:p w:rsidR="00DA6398" w:rsidRPr="00C06C3C" w:rsidRDefault="00DA6398" w:rsidP="00DA6398">
            <w:pPr>
              <w:jc w:val="both"/>
              <w:rPr>
                <w:rFonts w:ascii="Arial" w:hAnsi="Arial" w:cs="Arial"/>
                <w:sz w:val="24"/>
                <w:szCs w:val="24"/>
              </w:rPr>
            </w:pPr>
            <w:r w:rsidRPr="00C06C3C">
              <w:rPr>
                <w:rFonts w:ascii="Arial" w:hAnsi="Arial" w:cs="Arial"/>
                <w:sz w:val="24"/>
                <w:szCs w:val="24"/>
              </w:rPr>
              <w:t>Физический износ трубопроводов теплосети – не зафиксировано, некорректная работа насосов – не зафиксировано, выход из строя элементов КИП – не зафиксировано, отклонения в работе теплообменников – не зафиксировано</w:t>
            </w:r>
          </w:p>
        </w:tc>
      </w:tr>
      <w:tr w:rsidR="00FB6EE6" w:rsidRPr="00C06C3C" w:rsidTr="00CD582B">
        <w:tc>
          <w:tcPr>
            <w:tcW w:w="1271" w:type="dxa"/>
          </w:tcPr>
          <w:p w:rsidR="00FB6EE6" w:rsidRPr="00C06C3C" w:rsidRDefault="00FB6EE6" w:rsidP="00DA6398">
            <w:pPr>
              <w:jc w:val="center"/>
              <w:rPr>
                <w:rFonts w:ascii="Arial" w:hAnsi="Arial" w:cs="Arial"/>
                <w:sz w:val="24"/>
                <w:szCs w:val="24"/>
              </w:rPr>
            </w:pPr>
            <w:r w:rsidRPr="00C06C3C">
              <w:rPr>
                <w:rFonts w:ascii="Arial" w:hAnsi="Arial" w:cs="Arial"/>
                <w:sz w:val="24"/>
                <w:szCs w:val="24"/>
              </w:rPr>
              <w:t>9</w:t>
            </w:r>
          </w:p>
        </w:tc>
        <w:tc>
          <w:tcPr>
            <w:tcW w:w="13289" w:type="dxa"/>
            <w:gridSpan w:val="2"/>
          </w:tcPr>
          <w:p w:rsidR="00FB6EE6" w:rsidRPr="00C06C3C" w:rsidRDefault="00FB6EE6" w:rsidP="00DA6398">
            <w:pPr>
              <w:jc w:val="both"/>
              <w:rPr>
                <w:rFonts w:ascii="Arial" w:hAnsi="Arial" w:cs="Arial"/>
                <w:b/>
                <w:sz w:val="24"/>
                <w:szCs w:val="24"/>
              </w:rPr>
            </w:pPr>
            <w:r w:rsidRPr="00C06C3C">
              <w:rPr>
                <w:rFonts w:ascii="Arial" w:hAnsi="Arial" w:cs="Arial"/>
                <w:b/>
                <w:sz w:val="24"/>
                <w:szCs w:val="24"/>
              </w:rPr>
              <w:t xml:space="preserve"> Особенности функционирования объектов теплоснабжения и их оборудования</w:t>
            </w:r>
          </w:p>
        </w:tc>
      </w:tr>
      <w:tr w:rsidR="00FB6EE6" w:rsidRPr="00C06C3C" w:rsidTr="00F44B18">
        <w:tc>
          <w:tcPr>
            <w:tcW w:w="1271" w:type="dxa"/>
            <w:vMerge w:val="restart"/>
          </w:tcPr>
          <w:p w:rsidR="00FB6EE6" w:rsidRPr="00C06C3C" w:rsidRDefault="00FB6EE6" w:rsidP="00DA6398">
            <w:pPr>
              <w:jc w:val="center"/>
              <w:rPr>
                <w:rFonts w:ascii="Arial" w:hAnsi="Arial" w:cs="Arial"/>
                <w:sz w:val="24"/>
                <w:szCs w:val="24"/>
              </w:rPr>
            </w:pPr>
          </w:p>
        </w:tc>
        <w:tc>
          <w:tcPr>
            <w:tcW w:w="3119" w:type="dxa"/>
          </w:tcPr>
          <w:p w:rsidR="00FB6EE6" w:rsidRPr="00C06C3C" w:rsidRDefault="00FB6EE6" w:rsidP="00DA6398">
            <w:pPr>
              <w:jc w:val="center"/>
              <w:rPr>
                <w:rFonts w:ascii="Arial" w:hAnsi="Arial" w:cs="Arial"/>
                <w:sz w:val="24"/>
                <w:szCs w:val="24"/>
              </w:rPr>
            </w:pPr>
            <w:r w:rsidRPr="00C06C3C">
              <w:rPr>
                <w:rFonts w:ascii="Arial" w:hAnsi="Arial" w:cs="Arial"/>
                <w:sz w:val="24"/>
                <w:szCs w:val="24"/>
              </w:rPr>
              <w:t>2022-2023 гг.</w:t>
            </w:r>
          </w:p>
        </w:tc>
        <w:tc>
          <w:tcPr>
            <w:tcW w:w="10170" w:type="dxa"/>
          </w:tcPr>
          <w:p w:rsidR="00FB6EE6" w:rsidRPr="00C06C3C" w:rsidRDefault="00FB6EE6" w:rsidP="00DA6398">
            <w:pPr>
              <w:jc w:val="both"/>
              <w:rPr>
                <w:rFonts w:ascii="Arial" w:hAnsi="Arial" w:cs="Arial"/>
                <w:sz w:val="24"/>
                <w:szCs w:val="24"/>
              </w:rPr>
            </w:pPr>
            <w:r w:rsidRPr="00C06C3C">
              <w:rPr>
                <w:rFonts w:ascii="Arial" w:hAnsi="Arial" w:cs="Arial"/>
                <w:sz w:val="24"/>
                <w:szCs w:val="24"/>
              </w:rPr>
              <w:t>В штатном режиме</w:t>
            </w:r>
          </w:p>
        </w:tc>
      </w:tr>
      <w:tr w:rsidR="00044266" w:rsidRPr="00C06C3C" w:rsidTr="00F44B18">
        <w:tc>
          <w:tcPr>
            <w:tcW w:w="1271" w:type="dxa"/>
            <w:vMerge/>
          </w:tcPr>
          <w:p w:rsidR="00044266" w:rsidRPr="00C06C3C" w:rsidRDefault="00044266" w:rsidP="00044266">
            <w:pPr>
              <w:jc w:val="center"/>
              <w:rPr>
                <w:rFonts w:ascii="Arial" w:hAnsi="Arial" w:cs="Arial"/>
                <w:sz w:val="24"/>
                <w:szCs w:val="24"/>
              </w:rPr>
            </w:pPr>
          </w:p>
        </w:tc>
        <w:tc>
          <w:tcPr>
            <w:tcW w:w="3119" w:type="dxa"/>
          </w:tcPr>
          <w:p w:rsidR="00044266" w:rsidRPr="00C06C3C" w:rsidRDefault="00044266" w:rsidP="00044266">
            <w:pPr>
              <w:jc w:val="center"/>
              <w:rPr>
                <w:rFonts w:ascii="Arial" w:hAnsi="Arial" w:cs="Arial"/>
                <w:sz w:val="24"/>
                <w:szCs w:val="24"/>
              </w:rPr>
            </w:pPr>
            <w:r w:rsidRPr="00C06C3C">
              <w:rPr>
                <w:rFonts w:ascii="Arial" w:hAnsi="Arial" w:cs="Arial"/>
                <w:sz w:val="24"/>
                <w:szCs w:val="24"/>
              </w:rPr>
              <w:t>2023-2024 гг.</w:t>
            </w:r>
          </w:p>
        </w:tc>
        <w:tc>
          <w:tcPr>
            <w:tcW w:w="10170" w:type="dxa"/>
          </w:tcPr>
          <w:p w:rsidR="00044266" w:rsidRPr="00C06C3C" w:rsidRDefault="00044266" w:rsidP="00044266">
            <w:pPr>
              <w:jc w:val="both"/>
              <w:rPr>
                <w:rFonts w:ascii="Arial" w:hAnsi="Arial" w:cs="Arial"/>
                <w:sz w:val="24"/>
                <w:szCs w:val="24"/>
              </w:rPr>
            </w:pPr>
            <w:r w:rsidRPr="00C06C3C">
              <w:rPr>
                <w:rFonts w:ascii="Arial" w:hAnsi="Arial" w:cs="Arial"/>
                <w:sz w:val="24"/>
                <w:szCs w:val="24"/>
              </w:rPr>
              <w:t>В штатном режиме</w:t>
            </w:r>
          </w:p>
        </w:tc>
      </w:tr>
      <w:tr w:rsidR="00044266" w:rsidRPr="00C06C3C" w:rsidTr="00F44B18">
        <w:tc>
          <w:tcPr>
            <w:tcW w:w="1271" w:type="dxa"/>
            <w:vMerge/>
          </w:tcPr>
          <w:p w:rsidR="00044266" w:rsidRPr="00C06C3C" w:rsidRDefault="00044266" w:rsidP="00044266">
            <w:pPr>
              <w:jc w:val="center"/>
              <w:rPr>
                <w:rFonts w:ascii="Arial" w:hAnsi="Arial" w:cs="Arial"/>
                <w:sz w:val="24"/>
                <w:szCs w:val="24"/>
              </w:rPr>
            </w:pPr>
          </w:p>
        </w:tc>
        <w:tc>
          <w:tcPr>
            <w:tcW w:w="3119" w:type="dxa"/>
          </w:tcPr>
          <w:p w:rsidR="00044266" w:rsidRPr="00C06C3C" w:rsidRDefault="00044266" w:rsidP="00044266">
            <w:pPr>
              <w:jc w:val="center"/>
              <w:rPr>
                <w:rFonts w:ascii="Arial" w:hAnsi="Arial" w:cs="Arial"/>
                <w:sz w:val="24"/>
                <w:szCs w:val="24"/>
              </w:rPr>
            </w:pPr>
            <w:r w:rsidRPr="00C06C3C">
              <w:rPr>
                <w:rFonts w:ascii="Arial" w:hAnsi="Arial" w:cs="Arial"/>
                <w:sz w:val="24"/>
                <w:szCs w:val="24"/>
              </w:rPr>
              <w:t>2024-2025 гг.</w:t>
            </w:r>
          </w:p>
        </w:tc>
        <w:tc>
          <w:tcPr>
            <w:tcW w:w="10170" w:type="dxa"/>
          </w:tcPr>
          <w:p w:rsidR="00044266" w:rsidRPr="00C06C3C" w:rsidRDefault="00044266" w:rsidP="00044266">
            <w:pPr>
              <w:jc w:val="both"/>
              <w:rPr>
                <w:rFonts w:ascii="Arial" w:hAnsi="Arial" w:cs="Arial"/>
                <w:sz w:val="24"/>
                <w:szCs w:val="24"/>
              </w:rPr>
            </w:pPr>
            <w:r w:rsidRPr="00C06C3C">
              <w:rPr>
                <w:rFonts w:ascii="Arial" w:hAnsi="Arial" w:cs="Arial"/>
                <w:sz w:val="24"/>
                <w:szCs w:val="24"/>
              </w:rPr>
              <w:t>В штатном режиме</w:t>
            </w:r>
          </w:p>
        </w:tc>
      </w:tr>
    </w:tbl>
    <w:p w:rsidR="00F44B18" w:rsidRPr="00C06C3C" w:rsidRDefault="00044266" w:rsidP="00044266">
      <w:pPr>
        <w:jc w:val="both"/>
        <w:rPr>
          <w:rFonts w:ascii="Arial" w:hAnsi="Arial" w:cs="Arial"/>
          <w:sz w:val="24"/>
          <w:szCs w:val="24"/>
        </w:rPr>
      </w:pPr>
      <w:r w:rsidRPr="00C06C3C">
        <w:rPr>
          <w:rFonts w:ascii="Arial" w:hAnsi="Arial" w:cs="Arial"/>
          <w:sz w:val="24"/>
          <w:szCs w:val="24"/>
        </w:rPr>
        <w:t xml:space="preserve">               По результатам анализа</w:t>
      </w:r>
      <w:r w:rsidR="00D82FBC" w:rsidRPr="00C06C3C">
        <w:rPr>
          <w:rFonts w:ascii="Arial" w:hAnsi="Arial" w:cs="Arial"/>
          <w:sz w:val="24"/>
          <w:szCs w:val="24"/>
        </w:rPr>
        <w:t xml:space="preserve"> прохождения трех прошлых отопительных периодов, с целью поддержания эксплуатационного состояния </w:t>
      </w:r>
      <w:proofErr w:type="spellStart"/>
      <w:r w:rsidR="00D82FBC" w:rsidRPr="00C06C3C">
        <w:rPr>
          <w:rFonts w:ascii="Arial" w:hAnsi="Arial" w:cs="Arial"/>
          <w:sz w:val="24"/>
          <w:szCs w:val="24"/>
        </w:rPr>
        <w:t>наружних</w:t>
      </w:r>
      <w:proofErr w:type="spellEnd"/>
      <w:r w:rsidR="00D82FBC" w:rsidRPr="00C06C3C">
        <w:rPr>
          <w:rFonts w:ascii="Arial" w:hAnsi="Arial" w:cs="Arial"/>
          <w:sz w:val="24"/>
          <w:szCs w:val="24"/>
        </w:rPr>
        <w:t xml:space="preserve"> и </w:t>
      </w:r>
      <w:proofErr w:type="spellStart"/>
      <w:r w:rsidR="00D82FBC" w:rsidRPr="00C06C3C">
        <w:rPr>
          <w:rFonts w:ascii="Arial" w:hAnsi="Arial" w:cs="Arial"/>
          <w:sz w:val="24"/>
          <w:szCs w:val="24"/>
        </w:rPr>
        <w:t>внутредомовых</w:t>
      </w:r>
      <w:proofErr w:type="spellEnd"/>
      <w:r w:rsidR="00D82FBC" w:rsidRPr="00C06C3C">
        <w:rPr>
          <w:rFonts w:ascii="Arial" w:hAnsi="Arial" w:cs="Arial"/>
          <w:sz w:val="24"/>
          <w:szCs w:val="24"/>
        </w:rPr>
        <w:t xml:space="preserve"> сетей и оборудования, разработаны технические мероприятия теплоснабжающей организации: ООО «</w:t>
      </w:r>
      <w:proofErr w:type="spellStart"/>
      <w:r w:rsidR="00D82FBC" w:rsidRPr="00C06C3C">
        <w:rPr>
          <w:rFonts w:ascii="Arial" w:hAnsi="Arial" w:cs="Arial"/>
          <w:sz w:val="24"/>
          <w:szCs w:val="24"/>
        </w:rPr>
        <w:t>ЭнергоГазИнвест</w:t>
      </w:r>
      <w:proofErr w:type="spellEnd"/>
      <w:r w:rsidR="00D82FBC" w:rsidRPr="00C06C3C">
        <w:rPr>
          <w:rFonts w:ascii="Arial" w:hAnsi="Arial" w:cs="Arial"/>
          <w:sz w:val="24"/>
          <w:szCs w:val="24"/>
        </w:rPr>
        <w:t>-Тула».</w:t>
      </w:r>
    </w:p>
    <w:sectPr w:rsidR="00F44B18" w:rsidRPr="00C06C3C" w:rsidSect="00394CF3">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ACB"/>
    <w:rsid w:val="0001300A"/>
    <w:rsid w:val="00044266"/>
    <w:rsid w:val="0006611C"/>
    <w:rsid w:val="00082F92"/>
    <w:rsid w:val="00093286"/>
    <w:rsid w:val="000D04C1"/>
    <w:rsid w:val="000E2132"/>
    <w:rsid w:val="000F1498"/>
    <w:rsid w:val="000F53BD"/>
    <w:rsid w:val="000F6A20"/>
    <w:rsid w:val="00114DD8"/>
    <w:rsid w:val="00120C6B"/>
    <w:rsid w:val="001941BC"/>
    <w:rsid w:val="00194BFF"/>
    <w:rsid w:val="001A4D93"/>
    <w:rsid w:val="001D20E8"/>
    <w:rsid w:val="001F379F"/>
    <w:rsid w:val="0023344E"/>
    <w:rsid w:val="00240200"/>
    <w:rsid w:val="0026214A"/>
    <w:rsid w:val="002701A0"/>
    <w:rsid w:val="00280D05"/>
    <w:rsid w:val="002D7928"/>
    <w:rsid w:val="002F5359"/>
    <w:rsid w:val="002F5B79"/>
    <w:rsid w:val="002F7A96"/>
    <w:rsid w:val="00304E06"/>
    <w:rsid w:val="00305B56"/>
    <w:rsid w:val="00317628"/>
    <w:rsid w:val="00355316"/>
    <w:rsid w:val="003808CD"/>
    <w:rsid w:val="00394A40"/>
    <w:rsid w:val="00394CF3"/>
    <w:rsid w:val="003A2410"/>
    <w:rsid w:val="003C3BFC"/>
    <w:rsid w:val="003E0AF3"/>
    <w:rsid w:val="003E7039"/>
    <w:rsid w:val="003F26D1"/>
    <w:rsid w:val="004539A9"/>
    <w:rsid w:val="00466DD4"/>
    <w:rsid w:val="004774C6"/>
    <w:rsid w:val="00494466"/>
    <w:rsid w:val="004A0BD4"/>
    <w:rsid w:val="004B29B8"/>
    <w:rsid w:val="004F083C"/>
    <w:rsid w:val="004F0CD6"/>
    <w:rsid w:val="005021E3"/>
    <w:rsid w:val="00517EDE"/>
    <w:rsid w:val="00517EE9"/>
    <w:rsid w:val="00535769"/>
    <w:rsid w:val="00540A92"/>
    <w:rsid w:val="00543C80"/>
    <w:rsid w:val="0054629E"/>
    <w:rsid w:val="005830BC"/>
    <w:rsid w:val="005855FC"/>
    <w:rsid w:val="005A12A3"/>
    <w:rsid w:val="005B201E"/>
    <w:rsid w:val="005B5D18"/>
    <w:rsid w:val="005C69BC"/>
    <w:rsid w:val="005E4C91"/>
    <w:rsid w:val="006508F9"/>
    <w:rsid w:val="0065328C"/>
    <w:rsid w:val="00660B95"/>
    <w:rsid w:val="00666347"/>
    <w:rsid w:val="00670C0E"/>
    <w:rsid w:val="00677807"/>
    <w:rsid w:val="00695C6B"/>
    <w:rsid w:val="006B744E"/>
    <w:rsid w:val="006C0C83"/>
    <w:rsid w:val="006C1732"/>
    <w:rsid w:val="006C4958"/>
    <w:rsid w:val="006D45BA"/>
    <w:rsid w:val="006E5017"/>
    <w:rsid w:val="00720CC5"/>
    <w:rsid w:val="00735932"/>
    <w:rsid w:val="00737EBE"/>
    <w:rsid w:val="007A2DA7"/>
    <w:rsid w:val="007C16C3"/>
    <w:rsid w:val="007E57D8"/>
    <w:rsid w:val="007E7675"/>
    <w:rsid w:val="008362D5"/>
    <w:rsid w:val="00842BEE"/>
    <w:rsid w:val="00882F86"/>
    <w:rsid w:val="00894165"/>
    <w:rsid w:val="00895211"/>
    <w:rsid w:val="008A299F"/>
    <w:rsid w:val="008A61DE"/>
    <w:rsid w:val="008C0F34"/>
    <w:rsid w:val="008F0D1F"/>
    <w:rsid w:val="00903B10"/>
    <w:rsid w:val="00936DD8"/>
    <w:rsid w:val="00952786"/>
    <w:rsid w:val="00955CFA"/>
    <w:rsid w:val="00964A71"/>
    <w:rsid w:val="0099051C"/>
    <w:rsid w:val="009A33D5"/>
    <w:rsid w:val="009A6859"/>
    <w:rsid w:val="009B5E45"/>
    <w:rsid w:val="009D130B"/>
    <w:rsid w:val="009D2E8E"/>
    <w:rsid w:val="009D3E20"/>
    <w:rsid w:val="009F4CF3"/>
    <w:rsid w:val="009F7D62"/>
    <w:rsid w:val="00A151CC"/>
    <w:rsid w:val="00A15BEB"/>
    <w:rsid w:val="00A32B7B"/>
    <w:rsid w:val="00A3425B"/>
    <w:rsid w:val="00A45315"/>
    <w:rsid w:val="00A5035A"/>
    <w:rsid w:val="00A81CE1"/>
    <w:rsid w:val="00A9267C"/>
    <w:rsid w:val="00AC2827"/>
    <w:rsid w:val="00B002A9"/>
    <w:rsid w:val="00B07BCF"/>
    <w:rsid w:val="00B16B14"/>
    <w:rsid w:val="00B32D55"/>
    <w:rsid w:val="00B37F2B"/>
    <w:rsid w:val="00B93328"/>
    <w:rsid w:val="00BC3A2D"/>
    <w:rsid w:val="00BC494F"/>
    <w:rsid w:val="00BC5641"/>
    <w:rsid w:val="00C06C3C"/>
    <w:rsid w:val="00C178D7"/>
    <w:rsid w:val="00C30891"/>
    <w:rsid w:val="00C46D98"/>
    <w:rsid w:val="00C91806"/>
    <w:rsid w:val="00C9783B"/>
    <w:rsid w:val="00CC6613"/>
    <w:rsid w:val="00CD5BBF"/>
    <w:rsid w:val="00D104CF"/>
    <w:rsid w:val="00D24A7E"/>
    <w:rsid w:val="00D32129"/>
    <w:rsid w:val="00D33FE7"/>
    <w:rsid w:val="00D6733B"/>
    <w:rsid w:val="00D82FBC"/>
    <w:rsid w:val="00D964BD"/>
    <w:rsid w:val="00DA20BA"/>
    <w:rsid w:val="00DA6398"/>
    <w:rsid w:val="00DB3B7E"/>
    <w:rsid w:val="00DC6BBF"/>
    <w:rsid w:val="00DD5277"/>
    <w:rsid w:val="00DF198C"/>
    <w:rsid w:val="00E322CB"/>
    <w:rsid w:val="00E52885"/>
    <w:rsid w:val="00E71E73"/>
    <w:rsid w:val="00E85F63"/>
    <w:rsid w:val="00ED2ACB"/>
    <w:rsid w:val="00EF163C"/>
    <w:rsid w:val="00F11031"/>
    <w:rsid w:val="00F1644D"/>
    <w:rsid w:val="00F23888"/>
    <w:rsid w:val="00F37246"/>
    <w:rsid w:val="00F41255"/>
    <w:rsid w:val="00F44B18"/>
    <w:rsid w:val="00F578E1"/>
    <w:rsid w:val="00F714F2"/>
    <w:rsid w:val="00F739E8"/>
    <w:rsid w:val="00F83834"/>
    <w:rsid w:val="00FA53D5"/>
    <w:rsid w:val="00FB6EE6"/>
    <w:rsid w:val="00FC0E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3A852"/>
  <w15:chartTrackingRefBased/>
  <w15:docId w15:val="{880B3787-EE89-4F21-B3F0-F03B39CC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D2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964A71"/>
    <w:rPr>
      <w:color w:val="0000FF"/>
      <w:u w:val="single"/>
    </w:rPr>
  </w:style>
  <w:style w:type="table" w:customStyle="1" w:styleId="1">
    <w:name w:val="Сетка таблицы1"/>
    <w:basedOn w:val="a1"/>
    <w:next w:val="a3"/>
    <w:uiPriority w:val="59"/>
    <w:rsid w:val="00DC6B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normativ.kontur.ru/document?moduleId=1&amp;documentId=49886" TargetMode="External"/><Relationship Id="rId117" Type="http://schemas.openxmlformats.org/officeDocument/2006/relationships/hyperlink" Target="https://normativ.kontur.ru/document?moduleId=1&amp;documentId=49886" TargetMode="External"/><Relationship Id="rId21" Type="http://schemas.openxmlformats.org/officeDocument/2006/relationships/hyperlink" Target="https://normativ.kontur.ru/document?moduleId=1&amp;documentId=476251" TargetMode="External"/><Relationship Id="rId42" Type="http://schemas.openxmlformats.org/officeDocument/2006/relationships/hyperlink" Target="https://normativ.kontur.ru/document?moduleId=1&amp;documentId=49886" TargetMode="External"/><Relationship Id="rId47" Type="http://schemas.openxmlformats.org/officeDocument/2006/relationships/hyperlink" Target="https://normativ.kontur.ru/document?moduleId=1&amp;documentId=49886" TargetMode="External"/><Relationship Id="rId63" Type="http://schemas.openxmlformats.org/officeDocument/2006/relationships/hyperlink" Target="https://normativ.kontur.ru/document?moduleId=1&amp;documentId=49886" TargetMode="External"/><Relationship Id="rId68" Type="http://schemas.openxmlformats.org/officeDocument/2006/relationships/hyperlink" Target="https://normativ.kontur.ru/document?moduleId=1&amp;documentId=49886" TargetMode="External"/><Relationship Id="rId84" Type="http://schemas.openxmlformats.org/officeDocument/2006/relationships/hyperlink" Target="https://normativ.kontur.ru/document?moduleId=1&amp;documentId=49886" TargetMode="External"/><Relationship Id="rId89" Type="http://schemas.openxmlformats.org/officeDocument/2006/relationships/hyperlink" Target="https://normativ.kontur.ru/document?moduleId=1&amp;documentId=384352" TargetMode="External"/><Relationship Id="rId112" Type="http://schemas.openxmlformats.org/officeDocument/2006/relationships/hyperlink" Target="https://normativ.kontur.ru/document?moduleId=1&amp;documentId=49886" TargetMode="External"/><Relationship Id="rId16" Type="http://schemas.openxmlformats.org/officeDocument/2006/relationships/hyperlink" Target="https://normativ.kontur.ru/document?moduleId=1&amp;documentId=433499" TargetMode="External"/><Relationship Id="rId107" Type="http://schemas.openxmlformats.org/officeDocument/2006/relationships/hyperlink" Target="https://normativ.kontur.ru/document?moduleId=1&amp;documentId=49886" TargetMode="External"/><Relationship Id="rId11" Type="http://schemas.openxmlformats.org/officeDocument/2006/relationships/hyperlink" Target="https://normativ.kontur.ru/document?moduleId=1&amp;documentId=49886" TargetMode="External"/><Relationship Id="rId32" Type="http://schemas.openxmlformats.org/officeDocument/2006/relationships/hyperlink" Target="https://normativ.kontur.ru/document?moduleId=1&amp;documentId=49886" TargetMode="External"/><Relationship Id="rId37" Type="http://schemas.openxmlformats.org/officeDocument/2006/relationships/hyperlink" Target="https://normativ.kontur.ru/document?moduleId=1&amp;documentId=384352" TargetMode="External"/><Relationship Id="rId53" Type="http://schemas.openxmlformats.org/officeDocument/2006/relationships/hyperlink" Target="https://normativ.kontur.ru/document?moduleId=1&amp;documentId=476251" TargetMode="External"/><Relationship Id="rId58" Type="http://schemas.openxmlformats.org/officeDocument/2006/relationships/hyperlink" Target="https://normativ.kontur.ru/document?moduleId=1&amp;documentId=476930" TargetMode="External"/><Relationship Id="rId74" Type="http://schemas.openxmlformats.org/officeDocument/2006/relationships/hyperlink" Target="https://normativ.kontur.ru/document?moduleId=1&amp;documentId=49886" TargetMode="External"/><Relationship Id="rId79" Type="http://schemas.openxmlformats.org/officeDocument/2006/relationships/hyperlink" Target="https://normativ.kontur.ru/document?moduleId=1&amp;documentId=49886" TargetMode="External"/><Relationship Id="rId102" Type="http://schemas.openxmlformats.org/officeDocument/2006/relationships/hyperlink" Target="https://normativ.kontur.ru/document?moduleId=1&amp;documentId=49886" TargetMode="External"/><Relationship Id="rId123" Type="http://schemas.openxmlformats.org/officeDocument/2006/relationships/hyperlink" Target="https://normativ.kontur.ru/document?moduleId=1&amp;documentId=476251" TargetMode="External"/><Relationship Id="rId5" Type="http://schemas.openxmlformats.org/officeDocument/2006/relationships/image" Target="media/image1.jpeg"/><Relationship Id="rId61" Type="http://schemas.openxmlformats.org/officeDocument/2006/relationships/hyperlink" Target="https://normativ.kontur.ru/document?moduleId=1&amp;documentId=476251" TargetMode="External"/><Relationship Id="rId82" Type="http://schemas.openxmlformats.org/officeDocument/2006/relationships/hyperlink" Target="https://normativ.kontur.ru/document?moduleId=1&amp;documentId=49886" TargetMode="External"/><Relationship Id="rId90" Type="http://schemas.openxmlformats.org/officeDocument/2006/relationships/hyperlink" Target="https://normativ.kontur.ru/document?moduleId=1&amp;documentId=384352" TargetMode="External"/><Relationship Id="rId95" Type="http://schemas.openxmlformats.org/officeDocument/2006/relationships/hyperlink" Target="https://normativ.kontur.ru/document?moduleId=1&amp;documentId=49886" TargetMode="External"/><Relationship Id="rId19" Type="http://schemas.openxmlformats.org/officeDocument/2006/relationships/hyperlink" Target="https://normativ.kontur.ru/document?moduleId=1&amp;documentId=433499" TargetMode="External"/><Relationship Id="rId14" Type="http://schemas.openxmlformats.org/officeDocument/2006/relationships/hyperlink" Target="https://normativ.kontur.ru/document?moduleId=1&amp;documentId=384352" TargetMode="External"/><Relationship Id="rId22" Type="http://schemas.openxmlformats.org/officeDocument/2006/relationships/hyperlink" Target="https://normativ.kontur.ru/document?moduleId=1&amp;documentId=49886" TargetMode="External"/><Relationship Id="rId27" Type="http://schemas.openxmlformats.org/officeDocument/2006/relationships/hyperlink" Target="https://normativ.kontur.ru/document?moduleId=1&amp;documentId=384352" TargetMode="External"/><Relationship Id="rId30" Type="http://schemas.openxmlformats.org/officeDocument/2006/relationships/hyperlink" Target="https://normativ.kontur.ru/document?moduleId=1&amp;documentId=49886" TargetMode="External"/><Relationship Id="rId35" Type="http://schemas.openxmlformats.org/officeDocument/2006/relationships/hyperlink" Target="https://normativ.kontur.ru/document?moduleId=1&amp;documentId=476930" TargetMode="External"/><Relationship Id="rId43" Type="http://schemas.openxmlformats.org/officeDocument/2006/relationships/hyperlink" Target="https://normativ.kontur.ru/document?moduleId=1&amp;documentId=49886" TargetMode="External"/><Relationship Id="rId48" Type="http://schemas.openxmlformats.org/officeDocument/2006/relationships/hyperlink" Target="https://normativ.kontur.ru/document?moduleId=1&amp;documentId=49886" TargetMode="External"/><Relationship Id="rId56" Type="http://schemas.openxmlformats.org/officeDocument/2006/relationships/hyperlink" Target="https://normativ.kontur.ru/document?moduleId=1&amp;documentId=476930" TargetMode="External"/><Relationship Id="rId64" Type="http://schemas.openxmlformats.org/officeDocument/2006/relationships/hyperlink" Target="https://normativ.kontur.ru/document?moduleId=1&amp;documentId=49886" TargetMode="External"/><Relationship Id="rId69" Type="http://schemas.openxmlformats.org/officeDocument/2006/relationships/hyperlink" Target="https://normativ.kontur.ru/document?moduleId=1&amp;documentId=49886" TargetMode="External"/><Relationship Id="rId77" Type="http://schemas.openxmlformats.org/officeDocument/2006/relationships/hyperlink" Target="https://normativ.kontur.ru/document?moduleId=1&amp;documentId=49886" TargetMode="External"/><Relationship Id="rId100" Type="http://schemas.openxmlformats.org/officeDocument/2006/relationships/hyperlink" Target="https://normativ.kontur.ru/document?moduleId=1&amp;documentId=49886" TargetMode="External"/><Relationship Id="rId105" Type="http://schemas.openxmlformats.org/officeDocument/2006/relationships/hyperlink" Target="https://normativ.kontur.ru/document?moduleId=1&amp;documentId=49886" TargetMode="External"/><Relationship Id="rId113" Type="http://schemas.openxmlformats.org/officeDocument/2006/relationships/hyperlink" Target="https://normativ.kontur.ru/document?moduleId=1&amp;documentId=49886" TargetMode="External"/><Relationship Id="rId118" Type="http://schemas.openxmlformats.org/officeDocument/2006/relationships/hyperlink" Target="https://normativ.kontur.ru/document?moduleId=1&amp;documentId=384352" TargetMode="External"/><Relationship Id="rId8" Type="http://schemas.openxmlformats.org/officeDocument/2006/relationships/hyperlink" Target="https://normativ.kontur.ru/document?moduleId=1&amp;documentId=49886" TargetMode="External"/><Relationship Id="rId51" Type="http://schemas.openxmlformats.org/officeDocument/2006/relationships/hyperlink" Target="https://normativ.kontur.ru/document?moduleId=1&amp;documentId=49886" TargetMode="External"/><Relationship Id="rId72" Type="http://schemas.openxmlformats.org/officeDocument/2006/relationships/hyperlink" Target="https://normativ.kontur.ru/document?moduleId=1&amp;documentId=49886" TargetMode="External"/><Relationship Id="rId80" Type="http://schemas.openxmlformats.org/officeDocument/2006/relationships/hyperlink" Target="https://normativ.kontur.ru/document?moduleId=1&amp;documentId=49886" TargetMode="External"/><Relationship Id="rId85" Type="http://schemas.openxmlformats.org/officeDocument/2006/relationships/hyperlink" Target="https://normativ.kontur.ru/document?moduleId=1&amp;documentId=49886" TargetMode="External"/><Relationship Id="rId93" Type="http://schemas.openxmlformats.org/officeDocument/2006/relationships/hyperlink" Target="https://normativ.kontur.ru/document?moduleId=1&amp;documentId=49886" TargetMode="External"/><Relationship Id="rId98" Type="http://schemas.openxmlformats.org/officeDocument/2006/relationships/hyperlink" Target="https://normativ.kontur.ru/document?moduleId=1&amp;documentId=49886" TargetMode="External"/><Relationship Id="rId121" Type="http://schemas.openxmlformats.org/officeDocument/2006/relationships/hyperlink" Target="https://normativ.kontur.ru/document?moduleId=1&amp;documentId=384352" TargetMode="External"/><Relationship Id="rId3" Type="http://schemas.openxmlformats.org/officeDocument/2006/relationships/settings" Target="settings.xml"/><Relationship Id="rId12" Type="http://schemas.openxmlformats.org/officeDocument/2006/relationships/hyperlink" Target="https://normativ.kontur.ru/document?moduleId=1&amp;documentId=384352" TargetMode="External"/><Relationship Id="rId17" Type="http://schemas.openxmlformats.org/officeDocument/2006/relationships/hyperlink" Target="https://normativ.kontur.ru/document?moduleId=1&amp;documentId=49886" TargetMode="External"/><Relationship Id="rId25" Type="http://schemas.openxmlformats.org/officeDocument/2006/relationships/hyperlink" Target="https://normativ.kontur.ru/document?moduleId=1&amp;documentId=381583" TargetMode="External"/><Relationship Id="rId33" Type="http://schemas.openxmlformats.org/officeDocument/2006/relationships/hyperlink" Target="https://normativ.kontur.ru/document?moduleId=1&amp;documentId=49886" TargetMode="External"/><Relationship Id="rId38" Type="http://schemas.openxmlformats.org/officeDocument/2006/relationships/hyperlink" Target="https://normativ.kontur.ru/document?moduleId=1&amp;documentId=476930" TargetMode="External"/><Relationship Id="rId46" Type="http://schemas.openxmlformats.org/officeDocument/2006/relationships/hyperlink" Target="https://normativ.kontur.ru/document?moduleId=1&amp;documentId=49886" TargetMode="External"/><Relationship Id="rId59" Type="http://schemas.openxmlformats.org/officeDocument/2006/relationships/hyperlink" Target="https://normativ.kontur.ru/document?moduleId=1&amp;documentId=49886" TargetMode="External"/><Relationship Id="rId67" Type="http://schemas.openxmlformats.org/officeDocument/2006/relationships/hyperlink" Target="https://normativ.kontur.ru/document?moduleId=1&amp;documentId=49886" TargetMode="External"/><Relationship Id="rId103" Type="http://schemas.openxmlformats.org/officeDocument/2006/relationships/hyperlink" Target="https://normativ.kontur.ru/document?moduleId=1&amp;documentId=49886" TargetMode="External"/><Relationship Id="rId108" Type="http://schemas.openxmlformats.org/officeDocument/2006/relationships/hyperlink" Target="https://normativ.kontur.ru/document?moduleId=1&amp;documentId=49886" TargetMode="External"/><Relationship Id="rId116" Type="http://schemas.openxmlformats.org/officeDocument/2006/relationships/hyperlink" Target="https://normativ.kontur.ru/document?moduleId=1&amp;documentId=49886" TargetMode="External"/><Relationship Id="rId124" Type="http://schemas.openxmlformats.org/officeDocument/2006/relationships/fontTable" Target="fontTable.xml"/><Relationship Id="rId20" Type="http://schemas.openxmlformats.org/officeDocument/2006/relationships/hyperlink" Target="https://normativ.kontur.ru/document?moduleId=1&amp;documentId=49886" TargetMode="External"/><Relationship Id="rId41" Type="http://schemas.openxmlformats.org/officeDocument/2006/relationships/hyperlink" Target="https://normativ.kontur.ru/document?moduleId=1&amp;documentId=49886" TargetMode="External"/><Relationship Id="rId54" Type="http://schemas.openxmlformats.org/officeDocument/2006/relationships/hyperlink" Target="https://normativ.kontur.ru/document?moduleId=1&amp;documentId=476930" TargetMode="External"/><Relationship Id="rId62" Type="http://schemas.openxmlformats.org/officeDocument/2006/relationships/hyperlink" Target="https://normativ.kontur.ru/document?moduleId=1&amp;documentId=49886" TargetMode="External"/><Relationship Id="rId70" Type="http://schemas.openxmlformats.org/officeDocument/2006/relationships/hyperlink" Target="https://normativ.kontur.ru/document?moduleId=1&amp;documentId=49886" TargetMode="External"/><Relationship Id="rId75" Type="http://schemas.openxmlformats.org/officeDocument/2006/relationships/hyperlink" Target="https://normativ.kontur.ru/document?moduleId=1&amp;documentId=49886" TargetMode="External"/><Relationship Id="rId83" Type="http://schemas.openxmlformats.org/officeDocument/2006/relationships/hyperlink" Target="https://normativ.kontur.ru/document?moduleId=1&amp;documentId=49886" TargetMode="External"/><Relationship Id="rId88" Type="http://schemas.openxmlformats.org/officeDocument/2006/relationships/hyperlink" Target="https://normativ.kontur.ru/document?moduleId=1&amp;documentId=384352" TargetMode="External"/><Relationship Id="rId91" Type="http://schemas.openxmlformats.org/officeDocument/2006/relationships/hyperlink" Target="https://normativ.kontur.ru/document?moduleId=1&amp;documentId=384352" TargetMode="External"/><Relationship Id="rId96" Type="http://schemas.openxmlformats.org/officeDocument/2006/relationships/hyperlink" Target="https://normativ.kontur.ru/document?moduleId=1&amp;documentId=49886" TargetMode="External"/><Relationship Id="rId111" Type="http://schemas.openxmlformats.org/officeDocument/2006/relationships/hyperlink" Target="https://normativ.kontur.ru/document?moduleId=1&amp;documentId=49886" TargetMode="External"/><Relationship Id="rId1" Type="http://schemas.openxmlformats.org/officeDocument/2006/relationships/customXml" Target="../customXml/item1.xml"/><Relationship Id="rId6" Type="http://schemas.openxmlformats.org/officeDocument/2006/relationships/hyperlink" Target="https://normativ.kontur.ru/document?moduleId=1&amp;documentId=476930" TargetMode="External"/><Relationship Id="rId15" Type="http://schemas.openxmlformats.org/officeDocument/2006/relationships/hyperlink" Target="https://normativ.kontur.ru/document?moduleId=1&amp;documentId=433499" TargetMode="External"/><Relationship Id="rId23" Type="http://schemas.openxmlformats.org/officeDocument/2006/relationships/hyperlink" Target="https://normativ.kontur.ru/document?moduleId=1&amp;documentId=49886" TargetMode="External"/><Relationship Id="rId28" Type="http://schemas.openxmlformats.org/officeDocument/2006/relationships/hyperlink" Target="https://normativ.kontur.ru/document?moduleId=1&amp;documentId=476930" TargetMode="External"/><Relationship Id="rId36" Type="http://schemas.openxmlformats.org/officeDocument/2006/relationships/hyperlink" Target="https://normativ.kontur.ru/document?moduleId=1&amp;documentId=49886" TargetMode="External"/><Relationship Id="rId49" Type="http://schemas.openxmlformats.org/officeDocument/2006/relationships/hyperlink" Target="https://normativ.kontur.ru/document?moduleId=1&amp;documentId=49886" TargetMode="External"/><Relationship Id="rId57" Type="http://schemas.openxmlformats.org/officeDocument/2006/relationships/hyperlink" Target="https://normativ.kontur.ru/document?moduleId=1&amp;documentId=476930" TargetMode="External"/><Relationship Id="rId106" Type="http://schemas.openxmlformats.org/officeDocument/2006/relationships/hyperlink" Target="https://normativ.kontur.ru/document?moduleId=1&amp;documentId=49886" TargetMode="External"/><Relationship Id="rId114" Type="http://schemas.openxmlformats.org/officeDocument/2006/relationships/hyperlink" Target="https://normativ.kontur.ru/document?moduleId=1&amp;documentId=49886" TargetMode="External"/><Relationship Id="rId119" Type="http://schemas.openxmlformats.org/officeDocument/2006/relationships/hyperlink" Target="https://normativ.kontur.ru/document?moduleId=1&amp;documentId=384352" TargetMode="External"/><Relationship Id="rId10" Type="http://schemas.openxmlformats.org/officeDocument/2006/relationships/hyperlink" Target="https://normativ.kontur.ru/document?moduleId=1&amp;documentId=49886" TargetMode="External"/><Relationship Id="rId31" Type="http://schemas.openxmlformats.org/officeDocument/2006/relationships/hyperlink" Target="https://normativ.kontur.ru/document?moduleId=1&amp;documentId=49886" TargetMode="External"/><Relationship Id="rId44" Type="http://schemas.openxmlformats.org/officeDocument/2006/relationships/hyperlink" Target="https://normativ.kontur.ru/document?moduleId=1&amp;documentId=49886" TargetMode="External"/><Relationship Id="rId52" Type="http://schemas.openxmlformats.org/officeDocument/2006/relationships/hyperlink" Target="https://normativ.kontur.ru/document?moduleId=1&amp;documentId=259511" TargetMode="External"/><Relationship Id="rId60" Type="http://schemas.openxmlformats.org/officeDocument/2006/relationships/hyperlink" Target="https://normativ.kontur.ru/document?moduleId=1&amp;documentId=476930" TargetMode="External"/><Relationship Id="rId65" Type="http://schemas.openxmlformats.org/officeDocument/2006/relationships/hyperlink" Target="https://normativ.kontur.ru/document?moduleId=1&amp;documentId=49886" TargetMode="External"/><Relationship Id="rId73" Type="http://schemas.openxmlformats.org/officeDocument/2006/relationships/hyperlink" Target="https://normativ.kontur.ru/document?moduleId=1&amp;documentId=49886" TargetMode="External"/><Relationship Id="rId78" Type="http://schemas.openxmlformats.org/officeDocument/2006/relationships/hyperlink" Target="https://normativ.kontur.ru/document?moduleId=1&amp;documentId=49886" TargetMode="External"/><Relationship Id="rId81" Type="http://schemas.openxmlformats.org/officeDocument/2006/relationships/hyperlink" Target="https://normativ.kontur.ru/document?moduleId=1&amp;documentId=49886" TargetMode="External"/><Relationship Id="rId86" Type="http://schemas.openxmlformats.org/officeDocument/2006/relationships/hyperlink" Target="https://normativ.kontur.ru/document?moduleId=1&amp;documentId=49886" TargetMode="External"/><Relationship Id="rId94" Type="http://schemas.openxmlformats.org/officeDocument/2006/relationships/hyperlink" Target="https://normativ.kontur.ru/document?moduleId=1&amp;documentId=49886" TargetMode="External"/><Relationship Id="rId99" Type="http://schemas.openxmlformats.org/officeDocument/2006/relationships/hyperlink" Target="https://normativ.kontur.ru/document?moduleId=1&amp;documentId=49886" TargetMode="External"/><Relationship Id="rId101" Type="http://schemas.openxmlformats.org/officeDocument/2006/relationships/hyperlink" Target="https://normativ.kontur.ru/document?moduleId=1&amp;documentId=49886" TargetMode="External"/><Relationship Id="rId122" Type="http://schemas.openxmlformats.org/officeDocument/2006/relationships/hyperlink" Target="https://normativ.kontur.ru/document?moduleId=1&amp;documentId=476930" TargetMode="External"/><Relationship Id="rId4" Type="http://schemas.openxmlformats.org/officeDocument/2006/relationships/webSettings" Target="webSettings.xml"/><Relationship Id="rId9" Type="http://schemas.openxmlformats.org/officeDocument/2006/relationships/hyperlink" Target="https://normativ.kontur.ru/document?moduleId=1&amp;documentId=384352" TargetMode="External"/><Relationship Id="rId13" Type="http://schemas.openxmlformats.org/officeDocument/2006/relationships/hyperlink" Target="https://normativ.kontur.ru/document?moduleId=1&amp;documentId=384352" TargetMode="External"/><Relationship Id="rId18" Type="http://schemas.openxmlformats.org/officeDocument/2006/relationships/hyperlink" Target="https://normativ.kontur.ru/document?moduleId=1&amp;documentId=384352" TargetMode="External"/><Relationship Id="rId39" Type="http://schemas.openxmlformats.org/officeDocument/2006/relationships/hyperlink" Target="https://normativ.kontur.ru/document?moduleId=1&amp;documentId=476251" TargetMode="External"/><Relationship Id="rId109" Type="http://schemas.openxmlformats.org/officeDocument/2006/relationships/hyperlink" Target="https://normativ.kontur.ru/document?moduleId=1&amp;documentId=49886" TargetMode="External"/><Relationship Id="rId34" Type="http://schemas.openxmlformats.org/officeDocument/2006/relationships/hyperlink" Target="https://normativ.kontur.ru/document?moduleId=1&amp;documentId=49886" TargetMode="External"/><Relationship Id="rId50" Type="http://schemas.openxmlformats.org/officeDocument/2006/relationships/hyperlink" Target="https://normativ.kontur.ru/document?moduleId=1&amp;documentId=49886" TargetMode="External"/><Relationship Id="rId55" Type="http://schemas.openxmlformats.org/officeDocument/2006/relationships/hyperlink" Target="https://normativ.kontur.ru/document?moduleId=1&amp;documentId=442553" TargetMode="External"/><Relationship Id="rId76" Type="http://schemas.openxmlformats.org/officeDocument/2006/relationships/hyperlink" Target="https://normativ.kontur.ru/document?moduleId=1&amp;documentId=49886" TargetMode="External"/><Relationship Id="rId97" Type="http://schemas.openxmlformats.org/officeDocument/2006/relationships/hyperlink" Target="https://normativ.kontur.ru/document?moduleId=1&amp;documentId=49886" TargetMode="External"/><Relationship Id="rId104" Type="http://schemas.openxmlformats.org/officeDocument/2006/relationships/hyperlink" Target="https://normativ.kontur.ru/document?moduleId=1&amp;documentId=49886" TargetMode="External"/><Relationship Id="rId120" Type="http://schemas.openxmlformats.org/officeDocument/2006/relationships/hyperlink" Target="https://normativ.kontur.ru/document?moduleId=1&amp;documentId=384352" TargetMode="External"/><Relationship Id="rId125" Type="http://schemas.openxmlformats.org/officeDocument/2006/relationships/theme" Target="theme/theme1.xml"/><Relationship Id="rId7" Type="http://schemas.openxmlformats.org/officeDocument/2006/relationships/hyperlink" Target="https://normativ.kontur.ru/document?moduleId=1&amp;documentId=476930" TargetMode="External"/><Relationship Id="rId71" Type="http://schemas.openxmlformats.org/officeDocument/2006/relationships/hyperlink" Target="https://normativ.kontur.ru/document?moduleId=1&amp;documentId=49886" TargetMode="External"/><Relationship Id="rId92" Type="http://schemas.openxmlformats.org/officeDocument/2006/relationships/hyperlink" Target="https://normativ.kontur.ru/document?moduleId=1&amp;documentId=49886" TargetMode="External"/><Relationship Id="rId2" Type="http://schemas.openxmlformats.org/officeDocument/2006/relationships/styles" Target="styles.xml"/><Relationship Id="rId29" Type="http://schemas.openxmlformats.org/officeDocument/2006/relationships/hyperlink" Target="https://normativ.kontur.ru/document?moduleId=1&amp;documentId=476930" TargetMode="External"/><Relationship Id="rId24" Type="http://schemas.openxmlformats.org/officeDocument/2006/relationships/hyperlink" Target="https://normativ.kontur.ru/document?moduleId=1&amp;documentId=384352" TargetMode="External"/><Relationship Id="rId40" Type="http://schemas.openxmlformats.org/officeDocument/2006/relationships/hyperlink" Target="https://normativ.kontur.ru/document?moduleId=1&amp;documentId=49886" TargetMode="External"/><Relationship Id="rId45" Type="http://schemas.openxmlformats.org/officeDocument/2006/relationships/hyperlink" Target="https://normativ.kontur.ru/document?moduleId=1&amp;documentId=49886" TargetMode="External"/><Relationship Id="rId66" Type="http://schemas.openxmlformats.org/officeDocument/2006/relationships/hyperlink" Target="https://normativ.kontur.ru/document?moduleId=1&amp;documentId=49886" TargetMode="External"/><Relationship Id="rId87" Type="http://schemas.openxmlformats.org/officeDocument/2006/relationships/hyperlink" Target="https://normativ.kontur.ru/document?moduleId=1&amp;documentId=49886" TargetMode="External"/><Relationship Id="rId110" Type="http://schemas.openxmlformats.org/officeDocument/2006/relationships/hyperlink" Target="https://normativ.kontur.ru/document?moduleId=1&amp;documentId=49886" TargetMode="External"/><Relationship Id="rId115" Type="http://schemas.openxmlformats.org/officeDocument/2006/relationships/hyperlink" Target="https://normativ.kontur.ru/document?moduleId=1&amp;documentId=498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F3CB8-8EEB-4DD4-9299-E71EAC8BB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1807</TotalTime>
  <Pages>49</Pages>
  <Words>9314</Words>
  <Characters>53090</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Abramova</dc:creator>
  <cp:keywords/>
  <dc:description/>
  <cp:lastModifiedBy>Abramova</cp:lastModifiedBy>
  <cp:revision>126</cp:revision>
  <dcterms:created xsi:type="dcterms:W3CDTF">2025-05-06T13:36:00Z</dcterms:created>
  <dcterms:modified xsi:type="dcterms:W3CDTF">2025-05-14T09:15:00Z</dcterms:modified>
</cp:coreProperties>
</file>