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D3" w:rsidRPr="00345733" w:rsidRDefault="006E7887" w:rsidP="00236CD3">
      <w:pPr>
        <w:pStyle w:val="a3"/>
        <w:spacing w:before="76"/>
        <w:ind w:right="5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           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236CD3" w:rsidRPr="00345733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36CD3" w:rsidRPr="00345733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36CD3" w:rsidRPr="00345733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236CD3" w:rsidRPr="00345733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36CD3" w:rsidRPr="00345733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К</w:t>
      </w:r>
      <w:r w:rsidR="00236CD3" w:rsidRPr="00345733">
        <w:rPr>
          <w:rFonts w:ascii="Times New Roman" w:hAnsi="Times New Roman" w:cs="Times New Roman"/>
          <w:b/>
          <w:color w:val="111111"/>
          <w:spacing w:val="21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color w:val="080808"/>
          <w:sz w:val="28"/>
          <w:szCs w:val="28"/>
          <w:lang w:val="ru-RU"/>
        </w:rPr>
        <w:t>О</w:t>
      </w:r>
      <w:r w:rsidR="00236CD3" w:rsidRPr="00345733">
        <w:rPr>
          <w:rFonts w:ascii="Times New Roman" w:hAnsi="Times New Roman" w:cs="Times New Roman"/>
          <w:b/>
          <w:color w:val="080808"/>
          <w:spacing w:val="14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color w:val="1F1F1F"/>
          <w:sz w:val="28"/>
          <w:szCs w:val="28"/>
          <w:lang w:val="ru-RU"/>
        </w:rPr>
        <w:t>Л</w:t>
      </w:r>
      <w:r w:rsidR="00236CD3" w:rsidRPr="00345733">
        <w:rPr>
          <w:rFonts w:ascii="Times New Roman" w:hAnsi="Times New Roman" w:cs="Times New Roman"/>
          <w:b/>
          <w:color w:val="1F1F1F"/>
          <w:spacing w:val="61"/>
          <w:w w:val="150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</w:rPr>
        <w:t>N</w:t>
      </w:r>
      <w:r w:rsidR="00236CD3" w:rsidRPr="00345733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="00473DD8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2</w:t>
      </w:r>
    </w:p>
    <w:p w:rsidR="00236CD3" w:rsidRPr="00236CD3" w:rsidRDefault="00236CD3" w:rsidP="00236CD3">
      <w:pPr>
        <w:pStyle w:val="a3"/>
        <w:tabs>
          <w:tab w:val="left" w:pos="7993"/>
        </w:tabs>
        <w:spacing w:before="1"/>
        <w:ind w:left="824"/>
        <w:rPr>
          <w:rFonts w:ascii="Times New Roman" w:hAnsi="Times New Roman" w:cs="Times New Roman"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Куркино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 xml:space="preserve">                                                                         </w:t>
      </w:r>
      <w:r w:rsidR="00473DD8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20</w:t>
      </w:r>
      <w:r w:rsidRPr="00236CD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36CD3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Pr="00236C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5"/>
          <w:sz w:val="28"/>
          <w:szCs w:val="28"/>
          <w:lang w:val="ru-RU"/>
        </w:rPr>
        <w:t>г.</w:t>
      </w:r>
    </w:p>
    <w:p w:rsidR="00236CD3" w:rsidRPr="00236CD3" w:rsidRDefault="00236CD3" w:rsidP="00236CD3">
      <w:pPr>
        <w:pStyle w:val="a3"/>
        <w:spacing w:before="22"/>
        <w:rPr>
          <w:rFonts w:ascii="Times New Roman" w:hAnsi="Times New Roman" w:cs="Times New Roman"/>
          <w:sz w:val="28"/>
          <w:szCs w:val="28"/>
          <w:lang w:val="ru-RU"/>
        </w:rPr>
      </w:pPr>
    </w:p>
    <w:p w:rsidR="00236CD3" w:rsidRPr="00473DD8" w:rsidRDefault="00236CD3" w:rsidP="00236CD3">
      <w:pPr>
        <w:pStyle w:val="a3"/>
        <w:spacing w:before="1"/>
        <w:ind w:left="805" w:right="5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DD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Заседание</w:t>
      </w:r>
      <w:r w:rsidRPr="00473DD8">
        <w:rPr>
          <w:rFonts w:ascii="Times New Roman" w:hAnsi="Times New Roman" w:cs="Times New Roman"/>
          <w:b/>
          <w:spacing w:val="19"/>
          <w:w w:val="110"/>
          <w:sz w:val="28"/>
          <w:szCs w:val="28"/>
          <w:lang w:val="ru-RU"/>
        </w:rPr>
        <w:t xml:space="preserve"> ш</w:t>
      </w:r>
      <w:r w:rsidRPr="00473DD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таба</w:t>
      </w:r>
      <w:r w:rsidRPr="00473DD8">
        <w:rPr>
          <w:rFonts w:ascii="Times New Roman" w:hAnsi="Times New Roman" w:cs="Times New Roman"/>
          <w:b/>
          <w:spacing w:val="23"/>
          <w:w w:val="110"/>
          <w:sz w:val="28"/>
          <w:szCs w:val="28"/>
          <w:lang w:val="ru-RU"/>
        </w:rPr>
        <w:t xml:space="preserve"> </w:t>
      </w:r>
      <w:r w:rsidRPr="00473DD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по</w:t>
      </w:r>
      <w:r w:rsidRPr="00473DD8">
        <w:rPr>
          <w:rFonts w:ascii="Times New Roman" w:hAnsi="Times New Roman" w:cs="Times New Roman"/>
          <w:b/>
          <w:spacing w:val="5"/>
          <w:w w:val="110"/>
          <w:sz w:val="28"/>
          <w:szCs w:val="28"/>
          <w:lang w:val="ru-RU"/>
        </w:rPr>
        <w:t xml:space="preserve"> </w:t>
      </w:r>
      <w:r w:rsidRPr="00473DD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подготовке</w:t>
      </w:r>
      <w:r w:rsidRPr="00473DD8">
        <w:rPr>
          <w:rFonts w:ascii="Times New Roman" w:hAnsi="Times New Roman" w:cs="Times New Roman"/>
          <w:b/>
          <w:spacing w:val="17"/>
          <w:w w:val="110"/>
          <w:sz w:val="28"/>
          <w:szCs w:val="28"/>
          <w:lang w:val="ru-RU"/>
        </w:rPr>
        <w:t xml:space="preserve"> </w:t>
      </w:r>
      <w:r w:rsidRPr="00473DD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жилищно-коммунального</w:t>
      </w:r>
      <w:r w:rsidRPr="00473DD8">
        <w:rPr>
          <w:rFonts w:ascii="Times New Roman" w:hAnsi="Times New Roman" w:cs="Times New Roman"/>
          <w:b/>
          <w:spacing w:val="5"/>
          <w:w w:val="110"/>
          <w:sz w:val="28"/>
          <w:szCs w:val="28"/>
          <w:lang w:val="ru-RU"/>
        </w:rPr>
        <w:t xml:space="preserve"> </w:t>
      </w:r>
      <w:r w:rsidRPr="00473DD8">
        <w:rPr>
          <w:rFonts w:ascii="Times New Roman" w:hAnsi="Times New Roman" w:cs="Times New Roman"/>
          <w:b/>
          <w:spacing w:val="-2"/>
          <w:w w:val="110"/>
          <w:sz w:val="28"/>
          <w:szCs w:val="28"/>
          <w:lang w:val="ru-RU"/>
        </w:rPr>
        <w:t xml:space="preserve">комплекса </w:t>
      </w:r>
      <w:r w:rsidRPr="00473DD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к</w:t>
      </w:r>
      <w:r w:rsidRPr="00473DD8">
        <w:rPr>
          <w:rFonts w:ascii="Times New Roman" w:hAnsi="Times New Roman" w:cs="Times New Roman"/>
          <w:b/>
          <w:spacing w:val="13"/>
          <w:w w:val="105"/>
          <w:sz w:val="28"/>
          <w:szCs w:val="28"/>
          <w:lang w:val="ru-RU"/>
        </w:rPr>
        <w:t xml:space="preserve"> </w:t>
      </w:r>
      <w:r w:rsidRPr="00473DD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ОС</w:t>
      </w:r>
      <w:r w:rsidRPr="00473DD8">
        <w:rPr>
          <w:rFonts w:ascii="Times New Roman" w:hAnsi="Times New Roman" w:cs="Times New Roman"/>
          <w:b/>
          <w:spacing w:val="13"/>
          <w:w w:val="105"/>
          <w:sz w:val="28"/>
          <w:szCs w:val="28"/>
          <w:lang w:val="ru-RU"/>
        </w:rPr>
        <w:t xml:space="preserve"> </w:t>
      </w:r>
      <w:r w:rsidRPr="00473DD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2025-2026</w:t>
      </w:r>
      <w:r w:rsidRPr="00473DD8">
        <w:rPr>
          <w:rFonts w:ascii="Times New Roman" w:hAnsi="Times New Roman" w:cs="Times New Roman"/>
          <w:b/>
          <w:spacing w:val="18"/>
          <w:w w:val="105"/>
          <w:sz w:val="28"/>
          <w:szCs w:val="28"/>
          <w:lang w:val="ru-RU"/>
        </w:rPr>
        <w:t xml:space="preserve"> гг</w:t>
      </w:r>
      <w:r w:rsidRPr="00473DD8">
        <w:rPr>
          <w:rFonts w:ascii="Times New Roman" w:hAnsi="Times New Roman" w:cs="Times New Roman"/>
          <w:b/>
          <w:spacing w:val="-5"/>
          <w:w w:val="105"/>
          <w:sz w:val="28"/>
          <w:szCs w:val="28"/>
          <w:lang w:val="ru-RU"/>
        </w:rPr>
        <w:t>.</w:t>
      </w:r>
    </w:p>
    <w:p w:rsidR="00236CD3" w:rsidRDefault="00236CD3" w:rsidP="006E7887">
      <w:pPr>
        <w:pStyle w:val="TableParagrap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:rsidR="00236CD3" w:rsidRDefault="00236CD3" w:rsidP="00236CD3">
      <w:pPr>
        <w:pStyle w:val="a3"/>
        <w:ind w:left="874"/>
        <w:jc w:val="center"/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236CD3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заседании</w:t>
      </w:r>
      <w:r w:rsidRPr="00236CD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штаба</w:t>
      </w:r>
      <w:r w:rsidRPr="00236CD3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присутствовали:</w:t>
      </w:r>
    </w:p>
    <w:p w:rsidR="00473DD8" w:rsidRPr="00236CD3" w:rsidRDefault="00473DD8" w:rsidP="00473DD8">
      <w:pPr>
        <w:pStyle w:val="a3"/>
        <w:ind w:left="8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            Калина Г.М.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Куркинский</w:t>
      </w:r>
      <w:proofErr w:type="spellEnd"/>
      <w:r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район;</w:t>
      </w:r>
    </w:p>
    <w:p w:rsidR="006E7887" w:rsidRPr="00706295" w:rsidRDefault="00236CD3" w:rsidP="00706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6295">
        <w:rPr>
          <w:rFonts w:ascii="Times New Roman" w:hAnsi="Times New Roman" w:cs="Times New Roman"/>
          <w:w w:val="105"/>
          <w:sz w:val="28"/>
          <w:szCs w:val="28"/>
        </w:rPr>
        <w:t xml:space="preserve">              </w:t>
      </w:r>
      <w:proofErr w:type="spellStart"/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Лысенкова</w:t>
      </w:r>
      <w:proofErr w:type="spellEnd"/>
      <w:r w:rsidR="006E7887" w:rsidRPr="00706295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spacing w:val="-4"/>
          <w:w w:val="105"/>
          <w:sz w:val="28"/>
          <w:szCs w:val="28"/>
        </w:rPr>
        <w:t>О.С.</w:t>
      </w:r>
      <w:r w:rsidR="006E7887" w:rsidRPr="00706295">
        <w:rPr>
          <w:rFonts w:ascii="Times New Roman" w:hAnsi="Times New Roman" w:cs="Times New Roman"/>
          <w:sz w:val="28"/>
          <w:szCs w:val="28"/>
        </w:rPr>
        <w:tab/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-</w:t>
      </w:r>
      <w:r w:rsidR="006E7887" w:rsidRPr="00706295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Заместитель главы</w:t>
      </w:r>
      <w:r w:rsidR="006E7887" w:rsidRPr="0070629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="006E7887" w:rsidRPr="0070629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="00706295" w:rsidRPr="0070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7887" w:rsidRPr="0070629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Куркинский</w:t>
      </w:r>
      <w:proofErr w:type="spellEnd"/>
      <w:r w:rsidR="006E7887" w:rsidRPr="0070629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район;</w:t>
      </w:r>
    </w:p>
    <w:p w:rsidR="006E7887" w:rsidRPr="00706295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Шахворостов</w:t>
      </w:r>
      <w:proofErr w:type="spellEnd"/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А.М.</w:t>
      </w:r>
      <w:r w:rsidRPr="006E7887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7887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6E7887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ЖКХ,</w:t>
      </w:r>
      <w:r w:rsidRPr="006E7887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транспорта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и связи комитета</w:t>
      </w:r>
      <w:r w:rsidRPr="006E7887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по жизнеобеспечению Администрации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706295" w:rsidRPr="00356D0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706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6295"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 w:rsidRPr="00706295">
        <w:rPr>
          <w:rFonts w:ascii="Times New Roman" w:hAnsi="Times New Roman" w:cs="Times New Roman"/>
          <w:sz w:val="28"/>
          <w:szCs w:val="28"/>
          <w:lang w:val="ru-RU"/>
        </w:rPr>
        <w:t xml:space="preserve"> район;</w:t>
      </w:r>
    </w:p>
    <w:p w:rsidR="006E7887" w:rsidRPr="006E7887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</w:t>
      </w:r>
      <w:proofErr w:type="spellStart"/>
      <w:r w:rsidR="00473DD8">
        <w:rPr>
          <w:rFonts w:ascii="Times New Roman" w:hAnsi="Times New Roman" w:cs="Times New Roman"/>
          <w:spacing w:val="4"/>
          <w:sz w:val="28"/>
          <w:szCs w:val="28"/>
          <w:lang w:val="ru-RU"/>
        </w:rPr>
        <w:t>Нестеркин</w:t>
      </w:r>
      <w:proofErr w:type="spellEnd"/>
      <w:r w:rsidR="00473DD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А.В.</w:t>
      </w:r>
      <w:r w:rsidR="0070629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>имовского</w:t>
      </w:r>
      <w:proofErr w:type="spellEnd"/>
      <w:r w:rsidR="00971FC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971FCE"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участка ООО «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>- Тула»</w:t>
      </w:r>
      <w:r w:rsidR="00356D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7887" w:rsidRDefault="006E7887" w:rsidP="00473DD8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D40BA6">
        <w:rPr>
          <w:rFonts w:ascii="Times New Roman" w:hAnsi="Times New Roman" w:cs="Times New Roman"/>
          <w:sz w:val="28"/>
          <w:szCs w:val="28"/>
          <w:lang w:val="ru-RU"/>
        </w:rPr>
        <w:t>Барникова</w:t>
      </w:r>
      <w:proofErr w:type="spellEnd"/>
      <w:r w:rsidRPr="00D40BA6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="00706295">
        <w:rPr>
          <w:rFonts w:ascii="Times New Roman" w:hAnsi="Times New Roman" w:cs="Times New Roman"/>
          <w:sz w:val="28"/>
          <w:szCs w:val="28"/>
          <w:lang w:val="ru-RU"/>
        </w:rPr>
        <w:t>- начальник</w:t>
      </w:r>
      <w:r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D40BA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</w:t>
      </w:r>
      <w:proofErr w:type="spellStart"/>
      <w:r w:rsidR="00473DD8"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 район.</w:t>
      </w:r>
      <w:r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</w:p>
    <w:p w:rsidR="00706295" w:rsidRDefault="00706295" w:rsidP="00706295">
      <w:pPr>
        <w:pStyle w:val="Table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Заслушали:</w:t>
      </w:r>
    </w:p>
    <w:p w:rsidR="00706295" w:rsidRDefault="00706295" w:rsidP="0070629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Заместителя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Лысенкову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О.С., которая доложила 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о мероприятиях по подготовке объектов жилищно-коммунального комплекса </w:t>
      </w:r>
      <w:proofErr w:type="spellStart"/>
      <w:r w:rsidR="00473DD8"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 района к отопительному периоду 2025-2026 годов. Особо</w:t>
      </w:r>
      <w:r w:rsidR="0074799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995">
        <w:rPr>
          <w:rFonts w:ascii="Times New Roman" w:hAnsi="Times New Roman" w:cs="Times New Roman"/>
          <w:sz w:val="28"/>
          <w:szCs w:val="28"/>
          <w:lang w:val="ru-RU"/>
        </w:rPr>
        <w:t>внимание было уделено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</w:t>
      </w:r>
      <w:r w:rsidR="007479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установке накопительных емкостей холодного водоснабжения, не менее 20 кубов на котельной, расположенной по адресу; </w:t>
      </w:r>
      <w:proofErr w:type="spellStart"/>
      <w:r w:rsidR="00473DD8">
        <w:rPr>
          <w:rFonts w:ascii="Times New Roman" w:hAnsi="Times New Roman" w:cs="Times New Roman"/>
          <w:sz w:val="28"/>
          <w:szCs w:val="28"/>
          <w:lang w:val="ru-RU"/>
        </w:rPr>
        <w:t>п.Куркино</w:t>
      </w:r>
      <w:proofErr w:type="spellEnd"/>
      <w:r w:rsidR="00473D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3DD8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="00473DD8">
        <w:rPr>
          <w:rFonts w:ascii="Times New Roman" w:hAnsi="Times New Roman" w:cs="Times New Roman"/>
          <w:sz w:val="28"/>
          <w:szCs w:val="28"/>
          <w:lang w:val="ru-RU"/>
        </w:rPr>
        <w:t>, д.5Б.</w:t>
      </w:r>
      <w:r w:rsidR="00747995">
        <w:rPr>
          <w:rFonts w:ascii="Times New Roman" w:hAnsi="Times New Roman" w:cs="Times New Roman"/>
          <w:sz w:val="28"/>
          <w:szCs w:val="28"/>
          <w:lang w:val="ru-RU"/>
        </w:rPr>
        <w:t xml:space="preserve">, а также соответствие категории надежности источников </w:t>
      </w:r>
      <w:r w:rsidR="00462832">
        <w:rPr>
          <w:rFonts w:ascii="Times New Roman" w:hAnsi="Times New Roman" w:cs="Times New Roman"/>
          <w:sz w:val="28"/>
          <w:szCs w:val="28"/>
          <w:lang w:val="ru-RU"/>
        </w:rPr>
        <w:t xml:space="preserve">тепловой энергии на </w:t>
      </w:r>
      <w:proofErr w:type="spellStart"/>
      <w:r w:rsidR="00462832">
        <w:rPr>
          <w:rFonts w:ascii="Times New Roman" w:hAnsi="Times New Roman" w:cs="Times New Roman"/>
          <w:sz w:val="28"/>
          <w:szCs w:val="28"/>
          <w:lang w:val="ru-RU"/>
        </w:rPr>
        <w:t>котельнях</w:t>
      </w:r>
      <w:proofErr w:type="spellEnd"/>
      <w:r w:rsidR="00462832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обслуживаемых ООО «</w:t>
      </w:r>
      <w:proofErr w:type="spellStart"/>
      <w:r w:rsidR="00462832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="00462832">
        <w:rPr>
          <w:rFonts w:ascii="Times New Roman" w:hAnsi="Times New Roman" w:cs="Times New Roman"/>
          <w:sz w:val="28"/>
          <w:szCs w:val="28"/>
          <w:lang w:val="ru-RU"/>
        </w:rPr>
        <w:t>-Тула».</w:t>
      </w:r>
      <w:r w:rsidR="00747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6D03" w:rsidRDefault="00356D03" w:rsidP="00356D03">
      <w:pPr>
        <w:pStyle w:val="Table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Решили:</w:t>
      </w:r>
    </w:p>
    <w:p w:rsidR="00356D03" w:rsidRDefault="00CA17E5" w:rsidP="00356D03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D0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заместителя главы Администрации муниципального образования </w:t>
      </w:r>
      <w:proofErr w:type="spellStart"/>
      <w:r w:rsidR="00356D03"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 w:rsidR="00356D03">
        <w:rPr>
          <w:rFonts w:ascii="Times New Roman" w:hAnsi="Times New Roman" w:cs="Times New Roman"/>
          <w:sz w:val="28"/>
          <w:szCs w:val="28"/>
          <w:lang w:val="ru-RU"/>
        </w:rPr>
        <w:t xml:space="preserve"> район – </w:t>
      </w:r>
      <w:proofErr w:type="spellStart"/>
      <w:r w:rsidR="00356D03">
        <w:rPr>
          <w:rFonts w:ascii="Times New Roman" w:hAnsi="Times New Roman" w:cs="Times New Roman"/>
          <w:sz w:val="28"/>
          <w:szCs w:val="28"/>
          <w:lang w:val="ru-RU"/>
        </w:rPr>
        <w:t>Лысенковой</w:t>
      </w:r>
      <w:proofErr w:type="spellEnd"/>
      <w:r w:rsidR="00356D03">
        <w:rPr>
          <w:rFonts w:ascii="Times New Roman" w:hAnsi="Times New Roman" w:cs="Times New Roman"/>
          <w:sz w:val="28"/>
          <w:szCs w:val="28"/>
          <w:lang w:val="ru-RU"/>
        </w:rPr>
        <w:t xml:space="preserve"> О.С. принять к сведению.</w:t>
      </w:r>
    </w:p>
    <w:p w:rsidR="00971FCE" w:rsidRDefault="00CA17E5" w:rsidP="000F2BE0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FC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62832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</w:t>
      </w:r>
      <w:r w:rsidR="00462832">
        <w:rPr>
          <w:rFonts w:ascii="Times New Roman" w:hAnsi="Times New Roman" w:cs="Times New Roman"/>
          <w:sz w:val="28"/>
          <w:szCs w:val="28"/>
          <w:lang w:val="ru-RU"/>
        </w:rPr>
        <w:t>на имя Щербакова Р.В</w:t>
      </w:r>
      <w:r w:rsidR="004628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51D7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 w:rsidR="00F66D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5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D03" w:rsidRPr="006E7887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356D03" w:rsidRPr="006E7887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="00356D03" w:rsidRPr="006E7887">
        <w:rPr>
          <w:rFonts w:ascii="Times New Roman" w:hAnsi="Times New Roman" w:cs="Times New Roman"/>
          <w:sz w:val="28"/>
          <w:szCs w:val="28"/>
          <w:lang w:val="ru-RU"/>
        </w:rPr>
        <w:t>-Тула»</w:t>
      </w:r>
      <w:r w:rsidR="00462832">
        <w:rPr>
          <w:rFonts w:ascii="Times New Roman" w:hAnsi="Times New Roman" w:cs="Times New Roman"/>
          <w:sz w:val="28"/>
          <w:szCs w:val="28"/>
          <w:lang w:val="ru-RU"/>
        </w:rPr>
        <w:t xml:space="preserve"> письмо о рассмотрении возможности установки накопительных емкостей холодного водоснабжения, объемом не менее 20 куб.  </w:t>
      </w:r>
      <w:r w:rsidR="004628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подпитки теплоносителя в случае отключения водоснабжения на котельной №2, расположенной по адресу: </w:t>
      </w:r>
      <w:proofErr w:type="spellStart"/>
      <w:r w:rsidR="00462832">
        <w:rPr>
          <w:rFonts w:ascii="Times New Roman" w:hAnsi="Times New Roman" w:cs="Times New Roman"/>
          <w:sz w:val="28"/>
          <w:szCs w:val="28"/>
          <w:lang w:val="ru-RU"/>
        </w:rPr>
        <w:t>п.Куркино</w:t>
      </w:r>
      <w:proofErr w:type="spellEnd"/>
      <w:r w:rsidR="004628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62832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="00462832">
        <w:rPr>
          <w:rFonts w:ascii="Times New Roman" w:hAnsi="Times New Roman" w:cs="Times New Roman"/>
          <w:sz w:val="28"/>
          <w:szCs w:val="28"/>
          <w:lang w:val="ru-RU"/>
        </w:rPr>
        <w:t>, д.5Б.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71FCE">
        <w:rPr>
          <w:rFonts w:ascii="Times New Roman" w:hAnsi="Times New Roman" w:cs="Times New Roman"/>
          <w:sz w:val="28"/>
          <w:szCs w:val="28"/>
          <w:lang w:val="ru-RU"/>
        </w:rPr>
        <w:t xml:space="preserve"> в срок до 22.05.2025 года. </w:t>
      </w:r>
    </w:p>
    <w:p w:rsidR="00462832" w:rsidRDefault="00971FCE" w:rsidP="000F2BE0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2.Направить запрос в ООО </w:t>
      </w:r>
      <w:r w:rsidR="00CA17E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CA17E5">
        <w:rPr>
          <w:rFonts w:ascii="Times New Roman" w:hAnsi="Times New Roman" w:cs="Times New Roman"/>
          <w:sz w:val="28"/>
          <w:szCs w:val="28"/>
          <w:lang w:val="ru-RU"/>
        </w:rPr>
        <w:t>ЭнергоГазИнвеста</w:t>
      </w:r>
      <w:proofErr w:type="spellEnd"/>
      <w:r w:rsidR="00CA17E5">
        <w:rPr>
          <w:rFonts w:ascii="Times New Roman" w:hAnsi="Times New Roman" w:cs="Times New Roman"/>
          <w:sz w:val="28"/>
          <w:szCs w:val="28"/>
          <w:lang w:val="ru-RU"/>
        </w:rPr>
        <w:t>-Тула»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оказании помощи в сборе</w:t>
      </w:r>
      <w:r w:rsidR="00CA17E5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об изменении категории надежности электроснабжения источников тепловой энерги</w:t>
      </w:r>
      <w:r>
        <w:rPr>
          <w:rFonts w:ascii="Times New Roman" w:hAnsi="Times New Roman" w:cs="Times New Roman"/>
          <w:sz w:val="28"/>
          <w:szCs w:val="28"/>
          <w:lang w:val="ru-RU"/>
        </w:rPr>
        <w:t>и для направления в ПАО «МРСК Центра и Приволжья».</w:t>
      </w:r>
    </w:p>
    <w:p w:rsidR="000F2BE0" w:rsidRDefault="000F2BE0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Срок исполнения: до </w:t>
      </w:r>
      <w:r w:rsidR="00CA6C17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34573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66D3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A6C1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45733">
        <w:rPr>
          <w:rFonts w:ascii="Times New Roman" w:hAnsi="Times New Roman" w:cs="Times New Roman"/>
          <w:b/>
          <w:sz w:val="28"/>
          <w:szCs w:val="28"/>
          <w:lang w:val="ru-RU"/>
        </w:rPr>
        <w:t>.2025 г.</w:t>
      </w:r>
    </w:p>
    <w:p w:rsidR="00F66D3F" w:rsidRDefault="00F66D3F" w:rsidP="00F66D3F">
      <w:pPr>
        <w:pStyle w:val="Table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Заслушали:</w:t>
      </w:r>
    </w:p>
    <w:p w:rsidR="00F66D3F" w:rsidRPr="006E7887" w:rsidRDefault="00F66D3F" w:rsidP="00F66D3F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Нестеркин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имовского</w:t>
      </w:r>
      <w:proofErr w:type="spellEnd"/>
      <w:r w:rsidR="00971FC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971FCE"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участка ООО «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>-Тула»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доложил о подготовке </w:t>
      </w:r>
      <w:r w:rsidR="00971FCE">
        <w:rPr>
          <w:rFonts w:ascii="Times New Roman" w:hAnsi="Times New Roman" w:cs="Times New Roman"/>
          <w:sz w:val="28"/>
          <w:szCs w:val="28"/>
          <w:lang w:val="ru-RU"/>
        </w:rPr>
        <w:t>объектов теплоснабжения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района, обслуживаемых 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-Тула»</w:t>
      </w:r>
      <w:r w:rsidR="00971FCE">
        <w:rPr>
          <w:rFonts w:ascii="Times New Roman" w:hAnsi="Times New Roman" w:cs="Times New Roman"/>
          <w:sz w:val="28"/>
          <w:szCs w:val="28"/>
          <w:lang w:val="ru-RU"/>
        </w:rPr>
        <w:t xml:space="preserve"> в рамках концессионного соглашения.</w:t>
      </w:r>
    </w:p>
    <w:p w:rsidR="00F66D3F" w:rsidRDefault="00F66D3F" w:rsidP="00F66D3F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F66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имовского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участка ООО «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>- Тула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Нестеркина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А.В. принять к сведению.</w:t>
      </w:r>
    </w:p>
    <w:p w:rsidR="00765405" w:rsidRDefault="00765405" w:rsidP="00765405">
      <w:pPr>
        <w:pStyle w:val="Table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Заслушали:</w:t>
      </w:r>
    </w:p>
    <w:p w:rsidR="00765405" w:rsidRDefault="00765405" w:rsidP="0076540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Барникову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 – начальника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D40BA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которая рассказала о подготовке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к отопительному периоду 2025-2026 годов.</w:t>
      </w:r>
    </w:p>
    <w:p w:rsidR="00765405" w:rsidRDefault="00765405" w:rsidP="0076540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A17E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Начальнику</w:t>
      </w:r>
      <w:r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D40BA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70629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629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уркинский</w:t>
      </w:r>
      <w:proofErr w:type="spellEnd"/>
      <w:r w:rsidRPr="00D40BA6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Барниковой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О.В.; продолжить подготовку образовательных учреждений к новому отопительному периоду 2025-2026 годов.</w:t>
      </w:r>
    </w:p>
    <w:p w:rsidR="00CA17E5" w:rsidRDefault="00CA17E5" w:rsidP="00CA17E5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345733">
        <w:rPr>
          <w:rFonts w:ascii="Times New Roman" w:hAnsi="Times New Roman" w:cs="Times New Roman"/>
          <w:b/>
          <w:sz w:val="28"/>
          <w:szCs w:val="28"/>
          <w:lang w:val="ru-RU"/>
        </w:rPr>
        <w:t>Срок исполнения: до 01.</w:t>
      </w:r>
      <w:r w:rsidR="00CA6C17">
        <w:rPr>
          <w:rFonts w:ascii="Times New Roman" w:hAnsi="Times New Roman" w:cs="Times New Roman"/>
          <w:b/>
          <w:sz w:val="28"/>
          <w:szCs w:val="28"/>
          <w:lang w:val="ru-RU"/>
        </w:rPr>
        <w:t>08</w:t>
      </w:r>
      <w:bookmarkStart w:id="0" w:name="_GoBack"/>
      <w:bookmarkEnd w:id="0"/>
      <w:r w:rsidRPr="00345733">
        <w:rPr>
          <w:rFonts w:ascii="Times New Roman" w:hAnsi="Times New Roman" w:cs="Times New Roman"/>
          <w:b/>
          <w:sz w:val="28"/>
          <w:szCs w:val="28"/>
          <w:lang w:val="ru-RU"/>
        </w:rPr>
        <w:t>.2025 г.</w:t>
      </w:r>
    </w:p>
    <w:p w:rsidR="00765405" w:rsidRDefault="00765405" w:rsidP="0076540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6D3F" w:rsidRDefault="00F66D3F" w:rsidP="00F66D3F">
      <w:pPr>
        <w:pStyle w:val="TableParagraph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486" w:rsidRDefault="00175486" w:rsidP="0017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7548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175486" w:rsidRPr="00175486" w:rsidRDefault="00175486" w:rsidP="00175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Pr="00175486">
        <w:rPr>
          <w:rFonts w:ascii="Times New Roman" w:hAnsi="Times New Roman" w:cs="Times New Roman"/>
          <w:sz w:val="28"/>
          <w:szCs w:val="28"/>
        </w:rPr>
        <w:t>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175486">
        <w:rPr>
          <w:rFonts w:ascii="Times New Roman" w:hAnsi="Times New Roman" w:cs="Times New Roman"/>
          <w:sz w:val="28"/>
          <w:szCs w:val="28"/>
        </w:rPr>
        <w:t>Шахворостов</w:t>
      </w:r>
      <w:proofErr w:type="spellEnd"/>
      <w:r w:rsidRPr="0017548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5486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D03" w:rsidRDefault="00356D03" w:rsidP="00356D03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6D03" w:rsidRDefault="00356D03" w:rsidP="0070629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6295" w:rsidRPr="006E7887" w:rsidRDefault="00706295" w:rsidP="006E7887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4248B1" w:rsidRDefault="004248B1"/>
    <w:sectPr w:rsidR="0042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1"/>
    <w:rsid w:val="000F2BE0"/>
    <w:rsid w:val="001315E1"/>
    <w:rsid w:val="00175486"/>
    <w:rsid w:val="00236CD3"/>
    <w:rsid w:val="002651D7"/>
    <w:rsid w:val="00345733"/>
    <w:rsid w:val="00356D03"/>
    <w:rsid w:val="004248B1"/>
    <w:rsid w:val="00462832"/>
    <w:rsid w:val="00473DD8"/>
    <w:rsid w:val="006E7887"/>
    <w:rsid w:val="00706295"/>
    <w:rsid w:val="00747995"/>
    <w:rsid w:val="00765405"/>
    <w:rsid w:val="00893A89"/>
    <w:rsid w:val="00971FCE"/>
    <w:rsid w:val="009D3457"/>
    <w:rsid w:val="00CA17E5"/>
    <w:rsid w:val="00CA6C17"/>
    <w:rsid w:val="00F6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1118"/>
  <w15:chartTrackingRefBased/>
  <w15:docId w15:val="{72A6B525-6808-4307-8953-420ACEC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6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6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062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6E7887"/>
    <w:rPr>
      <w:rFonts w:eastAsiaTheme="minorEastAsia"/>
      <w:lang w:val="en-US"/>
    </w:rPr>
  </w:style>
  <w:style w:type="paragraph" w:styleId="a3">
    <w:name w:val="Body Text"/>
    <w:basedOn w:val="a"/>
    <w:link w:val="a4"/>
    <w:uiPriority w:val="1"/>
    <w:rsid w:val="00236CD3"/>
    <w:rPr>
      <w:rFonts w:eastAsiaTheme="minorEastAsia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36CD3"/>
    <w:rPr>
      <w:rFonts w:eastAsiaTheme="minorEastAsia"/>
      <w:sz w:val="23"/>
      <w:szCs w:val="23"/>
      <w:lang w:val="en-US"/>
    </w:rPr>
  </w:style>
  <w:style w:type="paragraph" w:styleId="a5">
    <w:name w:val="No Spacing"/>
    <w:uiPriority w:val="1"/>
    <w:qFormat/>
    <w:rsid w:val="007062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6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6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6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62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0629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7062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0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Intense Emphasis"/>
    <w:basedOn w:val="a0"/>
    <w:uiPriority w:val="21"/>
    <w:qFormat/>
    <w:rsid w:val="00706295"/>
    <w:rPr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4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Abramova</cp:lastModifiedBy>
  <cp:revision>7</cp:revision>
  <cp:lastPrinted>2025-05-20T13:47:00Z</cp:lastPrinted>
  <dcterms:created xsi:type="dcterms:W3CDTF">2025-05-20T11:57:00Z</dcterms:created>
  <dcterms:modified xsi:type="dcterms:W3CDTF">2025-05-20T13:48:00Z</dcterms:modified>
</cp:coreProperties>
</file>